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419" w:rsidRDefault="000A1419" w:rsidP="000A1419">
      <w:pPr>
        <w:autoSpaceDE w:val="0"/>
        <w:autoSpaceDN w:val="0"/>
        <w:adjustRightInd w:val="0"/>
        <w:spacing w:after="0" w:line="240" w:lineRule="auto"/>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DECRETO Nº 11.200</w:t>
      </w:r>
    </w:p>
    <w:p w:rsidR="000A1419" w:rsidRPr="000A1419" w:rsidRDefault="000A1419" w:rsidP="000A1419">
      <w:pPr>
        <w:autoSpaceDE w:val="0"/>
        <w:autoSpaceDN w:val="0"/>
        <w:adjustRightInd w:val="0"/>
        <w:spacing w:after="0" w:line="240" w:lineRule="auto"/>
        <w:jc w:val="center"/>
        <w:rPr>
          <w:rFonts w:ascii="Times New Roman" w:hAnsi="Times New Roman" w:cs="Times New Roman"/>
          <w:b/>
          <w:bCs/>
          <w:iCs/>
          <w:color w:val="000000"/>
          <w:sz w:val="24"/>
          <w:szCs w:val="24"/>
        </w:rPr>
      </w:pPr>
    </w:p>
    <w:p w:rsidR="00774CAF" w:rsidRPr="000A1419" w:rsidRDefault="00774CAF" w:rsidP="000A1419">
      <w:pPr>
        <w:autoSpaceDE w:val="0"/>
        <w:autoSpaceDN w:val="0"/>
        <w:adjustRightInd w:val="0"/>
        <w:spacing w:after="0" w:line="240" w:lineRule="auto"/>
        <w:jc w:val="both"/>
        <w:rPr>
          <w:rFonts w:ascii="Times New Roman" w:hAnsi="Times New Roman" w:cs="Times New Roman"/>
          <w:b/>
          <w:bCs/>
          <w:iCs/>
          <w:color w:val="000000"/>
          <w:sz w:val="24"/>
          <w:szCs w:val="24"/>
        </w:rPr>
      </w:pPr>
      <w:r w:rsidRPr="000A1419">
        <w:rPr>
          <w:rFonts w:ascii="Times New Roman" w:hAnsi="Times New Roman" w:cs="Times New Roman"/>
          <w:b/>
          <w:bCs/>
          <w:iCs/>
          <w:color w:val="000000"/>
          <w:sz w:val="24"/>
          <w:szCs w:val="24"/>
        </w:rPr>
        <w:t>POR EL CUAL SE APRUEBA EL PLAN ESTRATÉGICO DEL ESTADO PARAGUAYO DE LUCHA CONTRA EL LAVADO DE DINERO, EL FINANCIAMIENTO DEL TERRORISMO Y LA PLORIFERACIÓN DE ARMAS DE DESTRUCCIÓN MASIVA.</w:t>
      </w:r>
    </w:p>
    <w:p w:rsidR="000A1419" w:rsidRPr="000A1419" w:rsidRDefault="000A1419" w:rsidP="000A1419">
      <w:pPr>
        <w:autoSpaceDE w:val="0"/>
        <w:autoSpaceDN w:val="0"/>
        <w:adjustRightInd w:val="0"/>
        <w:spacing w:after="0" w:line="240" w:lineRule="auto"/>
        <w:jc w:val="both"/>
        <w:rPr>
          <w:rFonts w:ascii="Times New Roman" w:hAnsi="Times New Roman" w:cs="Times New Roman"/>
          <w:b/>
          <w:bCs/>
          <w:iCs/>
          <w:color w:val="000000"/>
          <w:sz w:val="24"/>
          <w:szCs w:val="24"/>
        </w:rPr>
      </w:pPr>
    </w:p>
    <w:p w:rsidR="00774CAF" w:rsidRPr="000A1419" w:rsidRDefault="00774CAF" w:rsidP="000A1419">
      <w:pPr>
        <w:autoSpaceDE w:val="0"/>
        <w:autoSpaceDN w:val="0"/>
        <w:adjustRightInd w:val="0"/>
        <w:spacing w:after="0" w:line="240" w:lineRule="auto"/>
        <w:jc w:val="right"/>
        <w:rPr>
          <w:rFonts w:ascii="Times New Roman" w:hAnsi="Times New Roman" w:cs="Times New Roman"/>
          <w:bCs/>
          <w:iCs/>
          <w:color w:val="000000"/>
          <w:sz w:val="24"/>
          <w:szCs w:val="24"/>
        </w:rPr>
      </w:pPr>
      <w:r w:rsidRPr="000A1419">
        <w:rPr>
          <w:rFonts w:ascii="Times New Roman" w:hAnsi="Times New Roman" w:cs="Times New Roman"/>
          <w:bCs/>
          <w:iCs/>
          <w:color w:val="000000"/>
          <w:sz w:val="24"/>
          <w:szCs w:val="24"/>
        </w:rPr>
        <w:t>Asunción, 11 de junio del 2013.</w:t>
      </w:r>
    </w:p>
    <w:p w:rsidR="00774CAF" w:rsidRPr="000A1419" w:rsidRDefault="00774CAF" w:rsidP="000A1419">
      <w:pPr>
        <w:autoSpaceDE w:val="0"/>
        <w:autoSpaceDN w:val="0"/>
        <w:adjustRightInd w:val="0"/>
        <w:spacing w:after="0" w:line="240" w:lineRule="auto"/>
        <w:jc w:val="both"/>
        <w:rPr>
          <w:rFonts w:ascii="Times New Roman" w:hAnsi="Times New Roman" w:cs="Times New Roman"/>
          <w:b/>
          <w:bCs/>
          <w:iCs/>
          <w:color w:val="000000"/>
          <w:sz w:val="24"/>
          <w:szCs w:val="24"/>
        </w:rPr>
      </w:pPr>
    </w:p>
    <w:p w:rsidR="00774CAF" w:rsidRPr="000A1419" w:rsidRDefault="00774CAF"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Cs/>
          <w:iCs/>
          <w:color w:val="000000"/>
          <w:sz w:val="24"/>
          <w:szCs w:val="24"/>
        </w:rPr>
        <w:t>VISTO</w:t>
      </w:r>
      <w:r w:rsidR="00BD37D6" w:rsidRPr="000A1419">
        <w:rPr>
          <w:rFonts w:ascii="Times New Roman" w:hAnsi="Times New Roman" w:cs="Times New Roman"/>
          <w:b/>
          <w:bCs/>
          <w:iCs/>
          <w:color w:val="000000"/>
          <w:sz w:val="24"/>
          <w:szCs w:val="24"/>
        </w:rPr>
        <w:t xml:space="preserve">: </w:t>
      </w:r>
      <w:r w:rsidR="00BD37D6" w:rsidRPr="000A1419">
        <w:rPr>
          <w:rFonts w:ascii="Times New Roman" w:hAnsi="Times New Roman" w:cs="Times New Roman"/>
          <w:iCs/>
          <w:color w:val="000000"/>
          <w:sz w:val="24"/>
          <w:szCs w:val="24"/>
        </w:rPr>
        <w:t xml:space="preserve">La </w:t>
      </w:r>
      <w:r w:rsidRPr="000A1419">
        <w:rPr>
          <w:rFonts w:ascii="Times New Roman" w:hAnsi="Times New Roman" w:cs="Times New Roman"/>
          <w:iCs/>
          <w:color w:val="000000"/>
          <w:sz w:val="24"/>
          <w:szCs w:val="24"/>
        </w:rPr>
        <w:t>elaboración</w:t>
      </w:r>
      <w:r w:rsidR="00BD37D6" w:rsidRPr="000A1419">
        <w:rPr>
          <w:rFonts w:ascii="Times New Roman" w:hAnsi="Times New Roman" w:cs="Times New Roman"/>
          <w:iCs/>
          <w:color w:val="000000"/>
          <w:sz w:val="24"/>
          <w:szCs w:val="24"/>
        </w:rPr>
        <w:t xml:space="preserve"> y desarrollo del Plan </w:t>
      </w:r>
      <w:r w:rsidRPr="000A1419">
        <w:rPr>
          <w:rFonts w:ascii="Times New Roman" w:hAnsi="Times New Roman" w:cs="Times New Roman"/>
          <w:iCs/>
          <w:color w:val="000000"/>
          <w:sz w:val="24"/>
          <w:szCs w:val="24"/>
        </w:rPr>
        <w:t>Estratégico del Estado Paraguayo</w:t>
      </w:r>
      <w:r w:rsidR="00BD37D6" w:rsidRPr="000A1419">
        <w:rPr>
          <w:rFonts w:ascii="Times New Roman" w:hAnsi="Times New Roman" w:cs="Times New Roman"/>
          <w:iCs/>
          <w:color w:val="000000"/>
          <w:sz w:val="24"/>
          <w:szCs w:val="24"/>
        </w:rPr>
        <w:t xml:space="preserve"> de Lucha contra el Lavado de Dinero, </w:t>
      </w:r>
      <w:r w:rsidRPr="000A1419">
        <w:rPr>
          <w:rFonts w:ascii="Times New Roman" w:hAnsi="Times New Roman" w:cs="Times New Roman"/>
          <w:iCs/>
          <w:color w:val="000000"/>
          <w:sz w:val="24"/>
          <w:szCs w:val="24"/>
        </w:rPr>
        <w:t>el Financiamiento del Terrorismo</w:t>
      </w:r>
      <w:r w:rsidR="00BD37D6" w:rsidRPr="000A1419">
        <w:rPr>
          <w:rFonts w:ascii="Times New Roman" w:hAnsi="Times New Roman" w:cs="Times New Roman"/>
          <w:iCs/>
          <w:color w:val="000000"/>
          <w:sz w:val="24"/>
          <w:szCs w:val="24"/>
        </w:rPr>
        <w:t xml:space="preserve"> y la </w:t>
      </w:r>
      <w:r w:rsidRPr="000A1419">
        <w:rPr>
          <w:rFonts w:ascii="Times New Roman" w:hAnsi="Times New Roman" w:cs="Times New Roman"/>
          <w:iCs/>
          <w:color w:val="000000"/>
          <w:sz w:val="24"/>
          <w:szCs w:val="24"/>
        </w:rPr>
        <w:t>Proliferación</w:t>
      </w:r>
      <w:r w:rsidR="00BD37D6" w:rsidRPr="000A1419">
        <w:rPr>
          <w:rFonts w:ascii="Times New Roman" w:hAnsi="Times New Roman" w:cs="Times New Roman"/>
          <w:iCs/>
          <w:color w:val="000000"/>
          <w:sz w:val="24"/>
          <w:szCs w:val="24"/>
        </w:rPr>
        <w:t xml:space="preserve"> de Armas de </w:t>
      </w:r>
      <w:r w:rsidRPr="000A1419">
        <w:rPr>
          <w:rFonts w:ascii="Times New Roman" w:hAnsi="Times New Roman" w:cs="Times New Roman"/>
          <w:iCs/>
          <w:color w:val="000000"/>
          <w:sz w:val="24"/>
          <w:szCs w:val="24"/>
        </w:rPr>
        <w:t>Destrucción</w:t>
      </w:r>
      <w:r w:rsidR="00BD37D6" w:rsidRPr="000A1419">
        <w:rPr>
          <w:rFonts w:ascii="Times New Roman" w:hAnsi="Times New Roman" w:cs="Times New Roman"/>
          <w:iCs/>
          <w:color w:val="000000"/>
          <w:sz w:val="24"/>
          <w:szCs w:val="24"/>
        </w:rPr>
        <w:t xml:space="preserve"> Masiva; presentado en forma conjunta por la Secretaria de </w:t>
      </w:r>
      <w:r w:rsidRPr="000A1419">
        <w:rPr>
          <w:rFonts w:ascii="Times New Roman" w:hAnsi="Times New Roman" w:cs="Times New Roman"/>
          <w:iCs/>
          <w:color w:val="000000"/>
          <w:sz w:val="24"/>
          <w:szCs w:val="24"/>
        </w:rPr>
        <w:t>Prevención</w:t>
      </w:r>
      <w:r w:rsidR="00BD37D6" w:rsidRPr="000A1419">
        <w:rPr>
          <w:rFonts w:ascii="Times New Roman" w:hAnsi="Times New Roman" w:cs="Times New Roman"/>
          <w:iCs/>
          <w:color w:val="000000"/>
          <w:sz w:val="24"/>
          <w:szCs w:val="24"/>
        </w:rPr>
        <w:t xml:space="preserve"> de Lavado de Dinero o Bienes (SEPRELAD) y el Banco Central del Paraguay, en el marco del Decreto No 8413/12; y </w:t>
      </w:r>
    </w:p>
    <w:p w:rsidR="00774CAF" w:rsidRPr="000A1419" w:rsidRDefault="00774CAF"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774CAF" w:rsidRPr="000A1419" w:rsidRDefault="00BD37D6"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Cs/>
          <w:iCs/>
          <w:color w:val="000000"/>
          <w:sz w:val="24"/>
          <w:szCs w:val="24"/>
        </w:rPr>
        <w:t>CONSIDERANDO:</w:t>
      </w:r>
      <w:r w:rsidRPr="000A1419">
        <w:rPr>
          <w:rFonts w:ascii="Times New Roman" w:hAnsi="Times New Roman" w:cs="Times New Roman"/>
          <w:b/>
          <w:bCs/>
          <w:iCs/>
          <w:color w:val="000000"/>
          <w:sz w:val="24"/>
          <w:szCs w:val="24"/>
        </w:rPr>
        <w:t xml:space="preserve"> </w:t>
      </w:r>
      <w:r w:rsidR="00774CAF" w:rsidRPr="000A1419">
        <w:rPr>
          <w:rFonts w:ascii="Times New Roman" w:hAnsi="Times New Roman" w:cs="Times New Roman"/>
          <w:iCs/>
          <w:color w:val="000000"/>
          <w:sz w:val="24"/>
          <w:szCs w:val="24"/>
        </w:rPr>
        <w:t>Que el Articulo 238, Inciso 1</w:t>
      </w:r>
      <w:r w:rsidRPr="000A1419">
        <w:rPr>
          <w:rFonts w:ascii="Times New Roman" w:hAnsi="Times New Roman" w:cs="Times New Roman"/>
          <w:iCs/>
          <w:color w:val="000000"/>
          <w:sz w:val="24"/>
          <w:szCs w:val="24"/>
        </w:rPr>
        <w:t xml:space="preserve">" de la </w:t>
      </w:r>
      <w:r w:rsidR="00774CAF" w:rsidRPr="000A1419">
        <w:rPr>
          <w:rFonts w:ascii="Times New Roman" w:hAnsi="Times New Roman" w:cs="Times New Roman"/>
          <w:iCs/>
          <w:color w:val="000000"/>
          <w:sz w:val="24"/>
          <w:szCs w:val="24"/>
        </w:rPr>
        <w:t>Constitución</w:t>
      </w:r>
      <w:r w:rsidRPr="000A1419">
        <w:rPr>
          <w:rFonts w:ascii="Times New Roman" w:hAnsi="Times New Roman" w:cs="Times New Roman"/>
          <w:iCs/>
          <w:color w:val="000000"/>
          <w:sz w:val="24"/>
          <w:szCs w:val="24"/>
        </w:rPr>
        <w:t xml:space="preserve"> Nacional dispone que son deberes y atribuciones de quien ejerce la presidencia de la </w:t>
      </w:r>
      <w:r w:rsidR="00774CAF" w:rsidRPr="000A1419">
        <w:rPr>
          <w:rFonts w:ascii="Times New Roman" w:hAnsi="Times New Roman" w:cs="Times New Roman"/>
          <w:iCs/>
          <w:color w:val="000000"/>
          <w:sz w:val="24"/>
          <w:szCs w:val="24"/>
        </w:rPr>
        <w:t>República</w:t>
      </w:r>
      <w:r w:rsidRPr="000A1419">
        <w:rPr>
          <w:rFonts w:ascii="Times New Roman" w:hAnsi="Times New Roman" w:cs="Times New Roman"/>
          <w:iCs/>
          <w:color w:val="000000"/>
          <w:sz w:val="24"/>
          <w:szCs w:val="24"/>
        </w:rPr>
        <w:t xml:space="preserve">: Representar a1 Estado y dirigir la </w:t>
      </w:r>
      <w:r w:rsidR="00774CAF" w:rsidRPr="000A1419">
        <w:rPr>
          <w:rFonts w:ascii="Times New Roman" w:hAnsi="Times New Roman" w:cs="Times New Roman"/>
          <w:iCs/>
          <w:color w:val="000000"/>
          <w:sz w:val="24"/>
          <w:szCs w:val="24"/>
        </w:rPr>
        <w:t>administración</w:t>
      </w:r>
      <w:r w:rsidRPr="000A1419">
        <w:rPr>
          <w:rFonts w:ascii="Times New Roman" w:hAnsi="Times New Roman" w:cs="Times New Roman"/>
          <w:iCs/>
          <w:color w:val="000000"/>
          <w:sz w:val="24"/>
          <w:szCs w:val="24"/>
        </w:rPr>
        <w:t xml:space="preserve"> general del </w:t>
      </w:r>
      <w:r w:rsidR="00774CAF" w:rsidRPr="000A1419">
        <w:rPr>
          <w:rFonts w:ascii="Times New Roman" w:hAnsi="Times New Roman" w:cs="Times New Roman"/>
          <w:iCs/>
          <w:color w:val="000000"/>
          <w:sz w:val="24"/>
          <w:szCs w:val="24"/>
        </w:rPr>
        <w:t>país.</w:t>
      </w:r>
    </w:p>
    <w:p w:rsidR="00774CAF" w:rsidRPr="000A1419" w:rsidRDefault="00774CAF"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774CAF" w:rsidRPr="000A1419" w:rsidRDefault="00BD37D6" w:rsidP="000A1419">
      <w:pPr>
        <w:autoSpaceDE w:val="0"/>
        <w:autoSpaceDN w:val="0"/>
        <w:adjustRightInd w:val="0"/>
        <w:spacing w:after="0" w:line="240" w:lineRule="auto"/>
        <w:jc w:val="both"/>
        <w:rPr>
          <w:rFonts w:ascii="Times New Roman" w:hAnsi="Times New Roman" w:cs="Times New Roman"/>
          <w:iCs/>
          <w:color w:val="000000"/>
          <w:sz w:val="24"/>
          <w:szCs w:val="24"/>
        </w:rPr>
      </w:pPr>
      <w:r w:rsidRPr="000A1419">
        <w:rPr>
          <w:rFonts w:ascii="Times New Roman" w:hAnsi="Times New Roman" w:cs="Times New Roman"/>
          <w:iCs/>
          <w:color w:val="000000"/>
          <w:sz w:val="24"/>
          <w:szCs w:val="24"/>
        </w:rPr>
        <w:t xml:space="preserve">Que el Plan es una </w:t>
      </w:r>
      <w:r w:rsidR="00774CAF" w:rsidRPr="000A1419">
        <w:rPr>
          <w:rFonts w:ascii="Times New Roman" w:hAnsi="Times New Roman" w:cs="Times New Roman"/>
          <w:iCs/>
          <w:color w:val="000000"/>
          <w:sz w:val="24"/>
          <w:szCs w:val="24"/>
        </w:rPr>
        <w:t>política</w:t>
      </w:r>
      <w:r w:rsidRPr="000A1419">
        <w:rPr>
          <w:rFonts w:ascii="Times New Roman" w:hAnsi="Times New Roman" w:cs="Times New Roman"/>
          <w:iCs/>
          <w:color w:val="000000"/>
          <w:sz w:val="24"/>
          <w:szCs w:val="24"/>
        </w:rPr>
        <w:t xml:space="preserve"> del Estado que tiene por objetivo organizar la </w:t>
      </w:r>
      <w:r w:rsidR="00774CAF" w:rsidRPr="000A1419">
        <w:rPr>
          <w:rFonts w:ascii="Times New Roman" w:hAnsi="Times New Roman" w:cs="Times New Roman"/>
          <w:iCs/>
          <w:color w:val="000000"/>
          <w:sz w:val="24"/>
          <w:szCs w:val="24"/>
        </w:rPr>
        <w:t>acción</w:t>
      </w:r>
      <w:r w:rsidRPr="000A1419">
        <w:rPr>
          <w:rFonts w:ascii="Times New Roman" w:hAnsi="Times New Roman" w:cs="Times New Roman"/>
          <w:iCs/>
          <w:color w:val="000000"/>
          <w:sz w:val="24"/>
          <w:szCs w:val="24"/>
        </w:rPr>
        <w:t xml:space="preserve"> de las instituciones competentes para prevenir, detectar y sancionar </w:t>
      </w:r>
      <w:r w:rsidR="00774CAF" w:rsidRPr="000A1419">
        <w:rPr>
          <w:rFonts w:ascii="Times New Roman" w:hAnsi="Times New Roman" w:cs="Times New Roman"/>
          <w:iCs/>
          <w:color w:val="000000"/>
          <w:sz w:val="24"/>
          <w:szCs w:val="24"/>
        </w:rPr>
        <w:t>eficazmente 1o</w:t>
      </w:r>
      <w:r w:rsidRPr="000A1419">
        <w:rPr>
          <w:rFonts w:ascii="Times New Roman" w:hAnsi="Times New Roman" w:cs="Times New Roman"/>
          <w:iCs/>
          <w:color w:val="000000"/>
          <w:sz w:val="24"/>
          <w:szCs w:val="24"/>
        </w:rPr>
        <w:t xml:space="preserve">s hechos punibles de lavado de dinero, </w:t>
      </w:r>
      <w:r w:rsidR="00774CAF" w:rsidRPr="000A1419">
        <w:rPr>
          <w:rFonts w:ascii="Times New Roman" w:hAnsi="Times New Roman" w:cs="Times New Roman"/>
          <w:iCs/>
          <w:color w:val="000000"/>
          <w:sz w:val="24"/>
          <w:szCs w:val="24"/>
        </w:rPr>
        <w:t>financiamiento</w:t>
      </w:r>
      <w:r w:rsidRPr="000A1419">
        <w:rPr>
          <w:rFonts w:ascii="Times New Roman" w:hAnsi="Times New Roman" w:cs="Times New Roman"/>
          <w:iCs/>
          <w:color w:val="000000"/>
          <w:sz w:val="24"/>
          <w:szCs w:val="24"/>
        </w:rPr>
        <w:t xml:space="preserve"> del terrorismo, </w:t>
      </w:r>
      <w:r w:rsidR="00774CAF" w:rsidRPr="000A1419">
        <w:rPr>
          <w:rFonts w:ascii="Times New Roman" w:hAnsi="Times New Roman" w:cs="Times New Roman"/>
          <w:iCs/>
          <w:color w:val="000000"/>
          <w:sz w:val="24"/>
          <w:szCs w:val="24"/>
        </w:rPr>
        <w:t>así</w:t>
      </w:r>
      <w:r w:rsidRPr="000A1419">
        <w:rPr>
          <w:rFonts w:ascii="Times New Roman" w:hAnsi="Times New Roman" w:cs="Times New Roman"/>
          <w:iCs/>
          <w:color w:val="000000"/>
          <w:sz w:val="24"/>
          <w:szCs w:val="24"/>
        </w:rPr>
        <w:t xml:space="preserve"> como la </w:t>
      </w:r>
      <w:r w:rsidR="00774CAF" w:rsidRPr="000A1419">
        <w:rPr>
          <w:rFonts w:ascii="Times New Roman" w:hAnsi="Times New Roman" w:cs="Times New Roman"/>
          <w:iCs/>
          <w:color w:val="000000"/>
          <w:sz w:val="24"/>
          <w:szCs w:val="24"/>
        </w:rPr>
        <w:t>financiación</w:t>
      </w:r>
      <w:r w:rsidRPr="000A1419">
        <w:rPr>
          <w:rFonts w:ascii="Times New Roman" w:hAnsi="Times New Roman" w:cs="Times New Roman"/>
          <w:iCs/>
          <w:color w:val="000000"/>
          <w:sz w:val="24"/>
          <w:szCs w:val="24"/>
        </w:rPr>
        <w:t xml:space="preserve"> de la </w:t>
      </w:r>
      <w:r w:rsidR="00774CAF" w:rsidRPr="000A1419">
        <w:rPr>
          <w:rFonts w:ascii="Times New Roman" w:hAnsi="Times New Roman" w:cs="Times New Roman"/>
          <w:iCs/>
          <w:color w:val="000000"/>
          <w:sz w:val="24"/>
          <w:szCs w:val="24"/>
        </w:rPr>
        <w:t>proliferación</w:t>
      </w:r>
      <w:r w:rsidRPr="000A1419">
        <w:rPr>
          <w:rFonts w:ascii="Times New Roman" w:hAnsi="Times New Roman" w:cs="Times New Roman"/>
          <w:iCs/>
          <w:color w:val="000000"/>
          <w:sz w:val="24"/>
          <w:szCs w:val="24"/>
        </w:rPr>
        <w:t xml:space="preserve"> de armas de </w:t>
      </w:r>
      <w:r w:rsidR="00774CAF" w:rsidRPr="000A1419">
        <w:rPr>
          <w:rFonts w:ascii="Times New Roman" w:hAnsi="Times New Roman" w:cs="Times New Roman"/>
          <w:iCs/>
          <w:color w:val="000000"/>
          <w:sz w:val="24"/>
          <w:szCs w:val="24"/>
        </w:rPr>
        <w:t>destrucción masiva.</w:t>
      </w:r>
    </w:p>
    <w:p w:rsidR="00774CAF" w:rsidRPr="000A1419" w:rsidRDefault="00774CAF"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BD37D6" w:rsidRPr="000A1419" w:rsidRDefault="00774CAF" w:rsidP="000A1419">
      <w:pPr>
        <w:autoSpaceDE w:val="0"/>
        <w:autoSpaceDN w:val="0"/>
        <w:adjustRightInd w:val="0"/>
        <w:spacing w:after="0" w:line="240" w:lineRule="auto"/>
        <w:jc w:val="both"/>
        <w:rPr>
          <w:rFonts w:ascii="Times New Roman" w:hAnsi="Times New Roman" w:cs="Times New Roman"/>
          <w:iCs/>
          <w:color w:val="000000"/>
          <w:sz w:val="24"/>
          <w:szCs w:val="24"/>
        </w:rPr>
      </w:pPr>
      <w:r w:rsidRPr="000A1419">
        <w:rPr>
          <w:rFonts w:ascii="Times New Roman" w:hAnsi="Times New Roman" w:cs="Times New Roman"/>
          <w:iCs/>
          <w:color w:val="000000"/>
          <w:sz w:val="24"/>
          <w:szCs w:val="24"/>
        </w:rPr>
        <w:t>Que el Plan Estratégico fue</w:t>
      </w:r>
      <w:r w:rsidR="00BD37D6" w:rsidRPr="000A1419">
        <w:rPr>
          <w:rFonts w:ascii="Times New Roman" w:hAnsi="Times New Roman" w:cs="Times New Roman"/>
          <w:iCs/>
          <w:color w:val="000000"/>
          <w:sz w:val="24"/>
          <w:szCs w:val="24"/>
        </w:rPr>
        <w:t xml:space="preserve"> elabo</w:t>
      </w:r>
      <w:r w:rsidRPr="000A1419">
        <w:rPr>
          <w:rFonts w:ascii="Times New Roman" w:hAnsi="Times New Roman" w:cs="Times New Roman"/>
          <w:iCs/>
          <w:color w:val="000000"/>
          <w:sz w:val="24"/>
          <w:szCs w:val="24"/>
        </w:rPr>
        <w:t>rado bajo la coordinación de la Secretaría de Prevención de Lavado de Dinero o Bienes</w:t>
      </w:r>
      <w:r w:rsidR="00BD37D6" w:rsidRPr="000A1419">
        <w:rPr>
          <w:rFonts w:ascii="Times New Roman" w:hAnsi="Times New Roman" w:cs="Times New Roman"/>
          <w:iCs/>
          <w:color w:val="000000"/>
          <w:sz w:val="24"/>
          <w:szCs w:val="24"/>
        </w:rPr>
        <w:t xml:space="preserve"> (SEPRELAD) y el Banco </w:t>
      </w:r>
      <w:r w:rsidRPr="000A1419">
        <w:rPr>
          <w:rFonts w:ascii="Times New Roman" w:hAnsi="Times New Roman" w:cs="Times New Roman"/>
          <w:iCs/>
          <w:color w:val="000000"/>
          <w:sz w:val="24"/>
          <w:szCs w:val="24"/>
        </w:rPr>
        <w:t xml:space="preserve">Central del Paraguay (BCP) con la cooperación </w:t>
      </w:r>
      <w:r w:rsidR="00135558" w:rsidRPr="000A1419">
        <w:rPr>
          <w:rFonts w:ascii="Times New Roman" w:hAnsi="Times New Roman" w:cs="Times New Roman"/>
          <w:iCs/>
          <w:color w:val="000000"/>
          <w:sz w:val="24"/>
          <w:szCs w:val="24"/>
        </w:rPr>
        <w:t>interinstitucional</w:t>
      </w:r>
      <w:r w:rsidRPr="000A1419">
        <w:rPr>
          <w:rFonts w:ascii="Times New Roman" w:hAnsi="Times New Roman" w:cs="Times New Roman"/>
          <w:iCs/>
          <w:color w:val="000000"/>
          <w:sz w:val="24"/>
          <w:szCs w:val="24"/>
        </w:rPr>
        <w:t xml:space="preserve"> del sector público y privado nacional y el apoyo del Fondo Monetario Internacional</w:t>
      </w:r>
      <w:r w:rsidR="00135558" w:rsidRPr="000A1419">
        <w:rPr>
          <w:rFonts w:ascii="Times New Roman" w:hAnsi="Times New Roman" w:cs="Times New Roman"/>
          <w:iCs/>
          <w:color w:val="000000"/>
          <w:sz w:val="24"/>
          <w:szCs w:val="24"/>
        </w:rPr>
        <w:t xml:space="preserve"> (FMI) y el Banco Interamericano de Desarrollo (BID).</w:t>
      </w:r>
    </w:p>
    <w:p w:rsidR="00135558" w:rsidRPr="000A1419" w:rsidRDefault="00135558" w:rsidP="000A1419">
      <w:pPr>
        <w:autoSpaceDE w:val="0"/>
        <w:autoSpaceDN w:val="0"/>
        <w:adjustRightInd w:val="0"/>
        <w:spacing w:after="0" w:line="240" w:lineRule="auto"/>
        <w:jc w:val="both"/>
        <w:rPr>
          <w:rFonts w:ascii="Times New Roman" w:hAnsi="Times New Roman" w:cs="Times New Roman"/>
          <w:b/>
          <w:bCs/>
          <w:iCs/>
          <w:color w:val="000000"/>
          <w:sz w:val="24"/>
          <w:szCs w:val="24"/>
        </w:rPr>
      </w:pPr>
    </w:p>
    <w:p w:rsidR="00135558" w:rsidRPr="000A1419" w:rsidRDefault="00BD37D6" w:rsidP="000A1419">
      <w:pPr>
        <w:autoSpaceDE w:val="0"/>
        <w:autoSpaceDN w:val="0"/>
        <w:adjustRightInd w:val="0"/>
        <w:spacing w:after="0" w:line="240" w:lineRule="auto"/>
        <w:jc w:val="both"/>
        <w:rPr>
          <w:rFonts w:ascii="Times New Roman" w:hAnsi="Times New Roman" w:cs="Times New Roman"/>
          <w:iCs/>
          <w:color w:val="000000"/>
          <w:sz w:val="24"/>
          <w:szCs w:val="24"/>
        </w:rPr>
      </w:pPr>
      <w:r w:rsidRPr="000A1419">
        <w:rPr>
          <w:rFonts w:ascii="Times New Roman" w:hAnsi="Times New Roman" w:cs="Times New Roman"/>
          <w:iCs/>
          <w:color w:val="000000"/>
          <w:sz w:val="24"/>
          <w:szCs w:val="24"/>
        </w:rPr>
        <w:t xml:space="preserve">Que para la </w:t>
      </w:r>
      <w:r w:rsidR="00135558" w:rsidRPr="000A1419">
        <w:rPr>
          <w:rFonts w:ascii="Times New Roman" w:hAnsi="Times New Roman" w:cs="Times New Roman"/>
          <w:iCs/>
          <w:color w:val="000000"/>
          <w:sz w:val="24"/>
          <w:szCs w:val="24"/>
        </w:rPr>
        <w:t>elaboración</w:t>
      </w:r>
      <w:r w:rsidRPr="000A1419">
        <w:rPr>
          <w:rFonts w:ascii="Times New Roman" w:hAnsi="Times New Roman" w:cs="Times New Roman"/>
          <w:iCs/>
          <w:color w:val="000000"/>
          <w:sz w:val="24"/>
          <w:szCs w:val="24"/>
        </w:rPr>
        <w:t xml:space="preserve">, desarrollo e </w:t>
      </w:r>
      <w:r w:rsidR="00135558" w:rsidRPr="000A1419">
        <w:rPr>
          <w:rFonts w:ascii="Times New Roman" w:hAnsi="Times New Roman" w:cs="Times New Roman"/>
          <w:iCs/>
          <w:color w:val="000000"/>
          <w:sz w:val="24"/>
          <w:szCs w:val="24"/>
        </w:rPr>
        <w:t>implementación</w:t>
      </w:r>
      <w:r w:rsidRPr="000A1419">
        <w:rPr>
          <w:rFonts w:ascii="Times New Roman" w:hAnsi="Times New Roman" w:cs="Times New Roman"/>
          <w:iCs/>
          <w:color w:val="000000"/>
          <w:sz w:val="24"/>
          <w:szCs w:val="24"/>
        </w:rPr>
        <w:t xml:space="preserve"> del Plan, se ha integrado a todas las instituciones que componen el sistema de </w:t>
      </w:r>
      <w:r w:rsidR="00135558" w:rsidRPr="000A1419">
        <w:rPr>
          <w:rFonts w:ascii="Times New Roman" w:hAnsi="Times New Roman" w:cs="Times New Roman"/>
          <w:iCs/>
          <w:color w:val="000000"/>
          <w:sz w:val="24"/>
          <w:szCs w:val="24"/>
        </w:rPr>
        <w:t>prevención</w:t>
      </w:r>
      <w:r w:rsidRPr="000A1419">
        <w:rPr>
          <w:rFonts w:ascii="Times New Roman" w:hAnsi="Times New Roman" w:cs="Times New Roman"/>
          <w:iCs/>
          <w:color w:val="000000"/>
          <w:sz w:val="24"/>
          <w:szCs w:val="24"/>
        </w:rPr>
        <w:t xml:space="preserve">, </w:t>
      </w:r>
      <w:r w:rsidR="00135558" w:rsidRPr="000A1419">
        <w:rPr>
          <w:rFonts w:ascii="Times New Roman" w:hAnsi="Times New Roman" w:cs="Times New Roman"/>
          <w:iCs/>
          <w:color w:val="000000"/>
          <w:sz w:val="24"/>
          <w:szCs w:val="24"/>
        </w:rPr>
        <w:t>detección</w:t>
      </w:r>
      <w:r w:rsidRPr="000A1419">
        <w:rPr>
          <w:rFonts w:ascii="Times New Roman" w:hAnsi="Times New Roman" w:cs="Times New Roman"/>
          <w:iCs/>
          <w:color w:val="000000"/>
          <w:sz w:val="24"/>
          <w:szCs w:val="24"/>
        </w:rPr>
        <w:t xml:space="preserve">, </w:t>
      </w:r>
      <w:r w:rsidR="00135558" w:rsidRPr="000A1419">
        <w:rPr>
          <w:rFonts w:ascii="Times New Roman" w:hAnsi="Times New Roman" w:cs="Times New Roman"/>
          <w:iCs/>
          <w:color w:val="000000"/>
          <w:sz w:val="24"/>
          <w:szCs w:val="24"/>
        </w:rPr>
        <w:t>investigación</w:t>
      </w:r>
      <w:r w:rsidRPr="000A1419">
        <w:rPr>
          <w:rFonts w:ascii="Times New Roman" w:hAnsi="Times New Roman" w:cs="Times New Roman"/>
          <w:iCs/>
          <w:color w:val="000000"/>
          <w:sz w:val="24"/>
          <w:szCs w:val="24"/>
        </w:rPr>
        <w:t xml:space="preserve"> y </w:t>
      </w:r>
      <w:r w:rsidR="00135558" w:rsidRPr="000A1419">
        <w:rPr>
          <w:rFonts w:ascii="Times New Roman" w:hAnsi="Times New Roman" w:cs="Times New Roman"/>
          <w:iCs/>
          <w:color w:val="000000"/>
          <w:sz w:val="24"/>
          <w:szCs w:val="24"/>
        </w:rPr>
        <w:t>sanción</w:t>
      </w:r>
      <w:r w:rsidRPr="000A1419">
        <w:rPr>
          <w:rFonts w:ascii="Times New Roman" w:hAnsi="Times New Roman" w:cs="Times New Roman"/>
          <w:iCs/>
          <w:color w:val="000000"/>
          <w:sz w:val="24"/>
          <w:szCs w:val="24"/>
        </w:rPr>
        <w:t xml:space="preserve"> de todo el Estado Paraguayo, como: el Poder Judicial (a </w:t>
      </w:r>
      <w:r w:rsidR="00135558" w:rsidRPr="000A1419">
        <w:rPr>
          <w:rFonts w:ascii="Times New Roman" w:hAnsi="Times New Roman" w:cs="Times New Roman"/>
          <w:iCs/>
          <w:color w:val="000000"/>
          <w:sz w:val="24"/>
          <w:szCs w:val="24"/>
        </w:rPr>
        <w:t>través</w:t>
      </w:r>
      <w:r w:rsidRPr="000A1419">
        <w:rPr>
          <w:rFonts w:ascii="Times New Roman" w:hAnsi="Times New Roman" w:cs="Times New Roman"/>
          <w:iCs/>
          <w:color w:val="000000"/>
          <w:sz w:val="24"/>
          <w:szCs w:val="24"/>
        </w:rPr>
        <w:t xml:space="preserve"> de la </w:t>
      </w:r>
      <w:r w:rsidR="00135558" w:rsidRPr="000A1419">
        <w:rPr>
          <w:rFonts w:ascii="Times New Roman" w:hAnsi="Times New Roman" w:cs="Times New Roman"/>
          <w:iCs/>
          <w:color w:val="000000"/>
          <w:sz w:val="24"/>
          <w:szCs w:val="24"/>
        </w:rPr>
        <w:t>Dirección</w:t>
      </w:r>
      <w:r w:rsidRPr="000A1419">
        <w:rPr>
          <w:rFonts w:ascii="Times New Roman" w:hAnsi="Times New Roman" w:cs="Times New Roman"/>
          <w:iCs/>
          <w:color w:val="000000"/>
          <w:sz w:val="24"/>
          <w:szCs w:val="24"/>
        </w:rPr>
        <w:t xml:space="preserve"> General de 10s Registros </w:t>
      </w:r>
      <w:r w:rsidR="00135558" w:rsidRPr="000A1419">
        <w:rPr>
          <w:rFonts w:ascii="Times New Roman" w:hAnsi="Times New Roman" w:cs="Times New Roman"/>
          <w:iCs/>
          <w:color w:val="000000"/>
          <w:sz w:val="24"/>
          <w:szCs w:val="24"/>
        </w:rPr>
        <w:t>Públicos</w:t>
      </w:r>
      <w:r w:rsidRPr="000A1419">
        <w:rPr>
          <w:rFonts w:ascii="Times New Roman" w:hAnsi="Times New Roman" w:cs="Times New Roman"/>
          <w:iCs/>
          <w:color w:val="000000"/>
          <w:sz w:val="24"/>
          <w:szCs w:val="24"/>
        </w:rPr>
        <w:t xml:space="preserve">); el Ministerio </w:t>
      </w:r>
      <w:r w:rsidR="00135558" w:rsidRPr="000A1419">
        <w:rPr>
          <w:rFonts w:ascii="Times New Roman" w:hAnsi="Times New Roman" w:cs="Times New Roman"/>
          <w:iCs/>
          <w:color w:val="000000"/>
          <w:sz w:val="24"/>
          <w:szCs w:val="24"/>
        </w:rPr>
        <w:t>Público</w:t>
      </w:r>
      <w:r w:rsidRPr="000A1419">
        <w:rPr>
          <w:rFonts w:ascii="Times New Roman" w:hAnsi="Times New Roman" w:cs="Times New Roman"/>
          <w:iCs/>
          <w:color w:val="000000"/>
          <w:sz w:val="24"/>
          <w:szCs w:val="24"/>
        </w:rPr>
        <w:t xml:space="preserve">; Ministerio del Interior (a </w:t>
      </w:r>
      <w:r w:rsidR="00135558" w:rsidRPr="000A1419">
        <w:rPr>
          <w:rFonts w:ascii="Times New Roman" w:hAnsi="Times New Roman" w:cs="Times New Roman"/>
          <w:iCs/>
          <w:color w:val="000000"/>
          <w:sz w:val="24"/>
          <w:szCs w:val="24"/>
        </w:rPr>
        <w:t>través</w:t>
      </w:r>
      <w:r w:rsidRPr="000A1419">
        <w:rPr>
          <w:rFonts w:ascii="Times New Roman" w:hAnsi="Times New Roman" w:cs="Times New Roman"/>
          <w:iCs/>
          <w:color w:val="000000"/>
          <w:sz w:val="24"/>
          <w:szCs w:val="24"/>
        </w:rPr>
        <w:t xml:space="preserve"> del Departamento contra Delitos </w:t>
      </w:r>
      <w:r w:rsidR="00135558" w:rsidRPr="000A1419">
        <w:rPr>
          <w:rFonts w:ascii="Times New Roman" w:hAnsi="Times New Roman" w:cs="Times New Roman"/>
          <w:iCs/>
          <w:color w:val="000000"/>
          <w:sz w:val="24"/>
          <w:szCs w:val="24"/>
        </w:rPr>
        <w:t>Económicos</w:t>
      </w:r>
      <w:r w:rsidRPr="000A1419">
        <w:rPr>
          <w:rFonts w:ascii="Times New Roman" w:hAnsi="Times New Roman" w:cs="Times New Roman"/>
          <w:iCs/>
          <w:color w:val="000000"/>
          <w:sz w:val="24"/>
          <w:szCs w:val="24"/>
        </w:rPr>
        <w:t xml:space="preserve"> y Financieros, la </w:t>
      </w:r>
      <w:r w:rsidR="00135558" w:rsidRPr="000A1419">
        <w:rPr>
          <w:rFonts w:ascii="Times New Roman" w:hAnsi="Times New Roman" w:cs="Times New Roman"/>
          <w:iCs/>
          <w:color w:val="000000"/>
          <w:sz w:val="24"/>
          <w:szCs w:val="24"/>
        </w:rPr>
        <w:t>Dirección</w:t>
      </w:r>
      <w:r w:rsidRPr="000A1419">
        <w:rPr>
          <w:rFonts w:ascii="Times New Roman" w:hAnsi="Times New Roman" w:cs="Times New Roman"/>
          <w:iCs/>
          <w:color w:val="000000"/>
          <w:sz w:val="24"/>
          <w:szCs w:val="24"/>
        </w:rPr>
        <w:t xml:space="preserve"> General de Migraciones, la Secretaria de </w:t>
      </w:r>
      <w:r w:rsidR="00135558" w:rsidRPr="000A1419">
        <w:rPr>
          <w:rFonts w:ascii="Times New Roman" w:hAnsi="Times New Roman" w:cs="Times New Roman"/>
          <w:iCs/>
          <w:color w:val="000000"/>
          <w:sz w:val="24"/>
          <w:szCs w:val="24"/>
        </w:rPr>
        <w:t>Prevención</w:t>
      </w:r>
      <w:r w:rsidRPr="000A1419">
        <w:rPr>
          <w:rFonts w:ascii="Times New Roman" w:hAnsi="Times New Roman" w:cs="Times New Roman"/>
          <w:iCs/>
          <w:color w:val="000000"/>
          <w:sz w:val="24"/>
          <w:szCs w:val="24"/>
        </w:rPr>
        <w:t xml:space="preserve"> e </w:t>
      </w:r>
      <w:r w:rsidR="00135558" w:rsidRPr="000A1419">
        <w:rPr>
          <w:rFonts w:ascii="Times New Roman" w:hAnsi="Times New Roman" w:cs="Times New Roman"/>
          <w:iCs/>
          <w:color w:val="000000"/>
          <w:sz w:val="24"/>
          <w:szCs w:val="24"/>
        </w:rPr>
        <w:t>Investigación</w:t>
      </w:r>
      <w:r w:rsidRPr="000A1419">
        <w:rPr>
          <w:rFonts w:ascii="Times New Roman" w:hAnsi="Times New Roman" w:cs="Times New Roman"/>
          <w:iCs/>
          <w:color w:val="000000"/>
          <w:sz w:val="24"/>
          <w:szCs w:val="24"/>
        </w:rPr>
        <w:t xml:space="preserve"> del Terrorismo); el Ministerio de Hacienda (a </w:t>
      </w:r>
      <w:r w:rsidR="00135558" w:rsidRPr="000A1419">
        <w:rPr>
          <w:rFonts w:ascii="Times New Roman" w:hAnsi="Times New Roman" w:cs="Times New Roman"/>
          <w:iCs/>
          <w:color w:val="000000"/>
          <w:sz w:val="24"/>
          <w:szCs w:val="24"/>
        </w:rPr>
        <w:t>través</w:t>
      </w:r>
      <w:r w:rsidRPr="000A1419">
        <w:rPr>
          <w:rFonts w:ascii="Times New Roman" w:hAnsi="Times New Roman" w:cs="Times New Roman"/>
          <w:iCs/>
          <w:color w:val="000000"/>
          <w:sz w:val="24"/>
          <w:szCs w:val="24"/>
        </w:rPr>
        <w:t xml:space="preserve"> de la Subsecretaria de Estado de </w:t>
      </w:r>
      <w:r w:rsidR="00135558" w:rsidRPr="000A1419">
        <w:rPr>
          <w:rFonts w:ascii="Times New Roman" w:hAnsi="Times New Roman" w:cs="Times New Roman"/>
          <w:iCs/>
          <w:color w:val="000000"/>
          <w:sz w:val="24"/>
          <w:szCs w:val="24"/>
        </w:rPr>
        <w:t>Tributación</w:t>
      </w:r>
      <w:r w:rsidRPr="000A1419">
        <w:rPr>
          <w:rFonts w:ascii="Times New Roman" w:hAnsi="Times New Roman" w:cs="Times New Roman"/>
          <w:iCs/>
          <w:color w:val="000000"/>
          <w:sz w:val="24"/>
          <w:szCs w:val="24"/>
        </w:rPr>
        <w:t xml:space="preserve">, la </w:t>
      </w:r>
      <w:r w:rsidR="00135558" w:rsidRPr="000A1419">
        <w:rPr>
          <w:rFonts w:ascii="Times New Roman" w:hAnsi="Times New Roman" w:cs="Times New Roman"/>
          <w:iCs/>
          <w:color w:val="000000"/>
          <w:sz w:val="24"/>
          <w:szCs w:val="24"/>
        </w:rPr>
        <w:t>Abogacía</w:t>
      </w:r>
      <w:r w:rsidRPr="000A1419">
        <w:rPr>
          <w:rFonts w:ascii="Times New Roman" w:hAnsi="Times New Roman" w:cs="Times New Roman"/>
          <w:iCs/>
          <w:color w:val="000000"/>
          <w:sz w:val="24"/>
          <w:szCs w:val="24"/>
        </w:rPr>
        <w:t xml:space="preserve"> del Tesoro y el Servicio Nacional de Catastro); el Ministerio de Relaciones Exteriores; la </w:t>
      </w:r>
      <w:r w:rsidR="00135558" w:rsidRPr="000A1419">
        <w:rPr>
          <w:rFonts w:ascii="Times New Roman" w:hAnsi="Times New Roman" w:cs="Times New Roman"/>
          <w:iCs/>
          <w:color w:val="000000"/>
          <w:sz w:val="24"/>
          <w:szCs w:val="24"/>
        </w:rPr>
        <w:t>Comisión</w:t>
      </w:r>
      <w:r w:rsidRPr="000A1419">
        <w:rPr>
          <w:rFonts w:ascii="Times New Roman" w:hAnsi="Times New Roman" w:cs="Times New Roman"/>
          <w:iCs/>
          <w:color w:val="000000"/>
          <w:sz w:val="24"/>
          <w:szCs w:val="24"/>
        </w:rPr>
        <w:t xml:space="preserve"> Nacional de Juegos de Azar; la </w:t>
      </w:r>
      <w:r w:rsidR="00135558" w:rsidRPr="000A1419">
        <w:rPr>
          <w:rFonts w:ascii="Times New Roman" w:hAnsi="Times New Roman" w:cs="Times New Roman"/>
          <w:iCs/>
          <w:color w:val="000000"/>
          <w:sz w:val="24"/>
          <w:szCs w:val="24"/>
        </w:rPr>
        <w:t>Dirección</w:t>
      </w:r>
      <w:r w:rsidRPr="000A1419">
        <w:rPr>
          <w:rFonts w:ascii="Times New Roman" w:hAnsi="Times New Roman" w:cs="Times New Roman"/>
          <w:iCs/>
          <w:color w:val="000000"/>
          <w:sz w:val="24"/>
          <w:szCs w:val="24"/>
        </w:rPr>
        <w:t xml:space="preserve"> Nacional de Aduanas; la Secretaria Nacional Antidrogas; el </w:t>
      </w:r>
      <w:r w:rsidR="00135558" w:rsidRPr="000A1419">
        <w:rPr>
          <w:rFonts w:ascii="Times New Roman" w:hAnsi="Times New Roman" w:cs="Times New Roman"/>
          <w:iCs/>
          <w:color w:val="000000"/>
          <w:sz w:val="24"/>
          <w:szCs w:val="24"/>
        </w:rPr>
        <w:t>Instituto</w:t>
      </w:r>
      <w:r w:rsidRPr="000A1419">
        <w:rPr>
          <w:rFonts w:ascii="Times New Roman" w:hAnsi="Times New Roman" w:cs="Times New Roman"/>
          <w:iCs/>
          <w:color w:val="000000"/>
          <w:sz w:val="24"/>
          <w:szCs w:val="24"/>
        </w:rPr>
        <w:t xml:space="preserve"> Nacional de Cooperativismo; la </w:t>
      </w:r>
      <w:r w:rsidR="00135558" w:rsidRPr="000A1419">
        <w:rPr>
          <w:rFonts w:ascii="Times New Roman" w:hAnsi="Times New Roman" w:cs="Times New Roman"/>
          <w:iCs/>
          <w:color w:val="000000"/>
          <w:sz w:val="24"/>
          <w:szCs w:val="24"/>
        </w:rPr>
        <w:t>Comisión</w:t>
      </w:r>
      <w:r w:rsidRPr="000A1419">
        <w:rPr>
          <w:rFonts w:ascii="Times New Roman" w:hAnsi="Times New Roman" w:cs="Times New Roman"/>
          <w:iCs/>
          <w:color w:val="000000"/>
          <w:sz w:val="24"/>
          <w:szCs w:val="24"/>
        </w:rPr>
        <w:t xml:space="preserve"> Nacional de Valores; la Secretaria Nacional </w:t>
      </w:r>
      <w:r w:rsidR="00135558" w:rsidRPr="000A1419">
        <w:rPr>
          <w:rFonts w:ascii="Times New Roman" w:hAnsi="Times New Roman" w:cs="Times New Roman"/>
          <w:iCs/>
          <w:color w:val="000000"/>
          <w:sz w:val="24"/>
          <w:szCs w:val="24"/>
        </w:rPr>
        <w:t>Anticorrupción</w:t>
      </w:r>
      <w:r w:rsidRPr="000A1419">
        <w:rPr>
          <w:rFonts w:ascii="Times New Roman" w:hAnsi="Times New Roman" w:cs="Times New Roman"/>
          <w:iCs/>
          <w:color w:val="000000"/>
          <w:sz w:val="24"/>
          <w:szCs w:val="24"/>
        </w:rPr>
        <w:t xml:space="preserve">; </w:t>
      </w:r>
      <w:r w:rsidR="00135558" w:rsidRPr="000A1419">
        <w:rPr>
          <w:rFonts w:ascii="Times New Roman" w:hAnsi="Times New Roman" w:cs="Times New Roman"/>
          <w:iCs/>
          <w:color w:val="000000"/>
          <w:sz w:val="24"/>
          <w:szCs w:val="24"/>
        </w:rPr>
        <w:t>así</w:t>
      </w:r>
      <w:r w:rsidRPr="000A1419">
        <w:rPr>
          <w:rFonts w:ascii="Times New Roman" w:hAnsi="Times New Roman" w:cs="Times New Roman"/>
          <w:iCs/>
          <w:color w:val="000000"/>
          <w:sz w:val="24"/>
          <w:szCs w:val="24"/>
        </w:rPr>
        <w:t xml:space="preserve"> como del </w:t>
      </w:r>
      <w:r w:rsidR="00135558" w:rsidRPr="000A1419">
        <w:rPr>
          <w:rFonts w:ascii="Times New Roman" w:hAnsi="Times New Roman" w:cs="Times New Roman"/>
          <w:iCs/>
          <w:color w:val="000000"/>
          <w:sz w:val="24"/>
          <w:szCs w:val="24"/>
        </w:rPr>
        <w:t>ámbito</w:t>
      </w:r>
      <w:r w:rsidRPr="000A1419">
        <w:rPr>
          <w:rFonts w:ascii="Times New Roman" w:hAnsi="Times New Roman" w:cs="Times New Roman"/>
          <w:iCs/>
          <w:color w:val="000000"/>
          <w:sz w:val="24"/>
          <w:szCs w:val="24"/>
        </w:rPr>
        <w:t xml:space="preserve"> privado;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de Bancos del Paraguay;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de Casas de Cambios;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Paraguaya de </w:t>
      </w:r>
      <w:r w:rsidR="00135558" w:rsidRPr="000A1419">
        <w:rPr>
          <w:rFonts w:ascii="Times New Roman" w:hAnsi="Times New Roman" w:cs="Times New Roman"/>
          <w:iCs/>
          <w:color w:val="000000"/>
          <w:sz w:val="24"/>
          <w:szCs w:val="24"/>
        </w:rPr>
        <w:t>Compañías</w:t>
      </w:r>
      <w:r w:rsidRPr="000A1419">
        <w:rPr>
          <w:rFonts w:ascii="Times New Roman" w:hAnsi="Times New Roman" w:cs="Times New Roman"/>
          <w:iCs/>
          <w:color w:val="000000"/>
          <w:sz w:val="24"/>
          <w:szCs w:val="24"/>
        </w:rPr>
        <w:t xml:space="preserve"> de Seguros;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de Entidades Financieras;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de ONG'S del Paraguay; el Colegio de Contadores del Paraguay; la </w:t>
      </w:r>
      <w:r w:rsidR="00135558" w:rsidRPr="000A1419">
        <w:rPr>
          <w:rFonts w:ascii="Times New Roman" w:hAnsi="Times New Roman" w:cs="Times New Roman"/>
          <w:iCs/>
          <w:color w:val="000000"/>
          <w:sz w:val="24"/>
          <w:szCs w:val="24"/>
        </w:rPr>
        <w:t>Cámara</w:t>
      </w:r>
      <w:r w:rsidRPr="000A1419">
        <w:rPr>
          <w:rFonts w:ascii="Times New Roman" w:hAnsi="Times New Roman" w:cs="Times New Roman"/>
          <w:iCs/>
          <w:color w:val="000000"/>
          <w:sz w:val="24"/>
          <w:szCs w:val="24"/>
        </w:rPr>
        <w:t xml:space="preserve"> Paraguaya de Empresas Inmobiliarias; la </w:t>
      </w:r>
      <w:r w:rsidR="00135558" w:rsidRPr="000A1419">
        <w:rPr>
          <w:rFonts w:ascii="Times New Roman" w:hAnsi="Times New Roman" w:cs="Times New Roman"/>
          <w:iCs/>
          <w:color w:val="000000"/>
          <w:sz w:val="24"/>
          <w:szCs w:val="24"/>
        </w:rPr>
        <w:t>Asociación</w:t>
      </w:r>
      <w:r w:rsidRPr="000A1419">
        <w:rPr>
          <w:rFonts w:ascii="Times New Roman" w:hAnsi="Times New Roman" w:cs="Times New Roman"/>
          <w:iCs/>
          <w:color w:val="000000"/>
          <w:sz w:val="24"/>
          <w:szCs w:val="24"/>
        </w:rPr>
        <w:t xml:space="preserve"> Paraguaya de </w:t>
      </w:r>
      <w:r w:rsidR="00135558" w:rsidRPr="000A1419">
        <w:rPr>
          <w:rFonts w:ascii="Times New Roman" w:hAnsi="Times New Roman" w:cs="Times New Roman"/>
          <w:iCs/>
          <w:color w:val="000000"/>
          <w:sz w:val="24"/>
          <w:szCs w:val="24"/>
        </w:rPr>
        <w:t>Empresas</w:t>
      </w:r>
      <w:r w:rsidRPr="000A1419">
        <w:rPr>
          <w:rFonts w:ascii="Times New Roman" w:hAnsi="Times New Roman" w:cs="Times New Roman"/>
          <w:iCs/>
          <w:color w:val="000000"/>
          <w:sz w:val="24"/>
          <w:szCs w:val="24"/>
        </w:rPr>
        <w:t xml:space="preserve"> Loteadoras y el Co</w:t>
      </w:r>
      <w:r w:rsidR="00135558" w:rsidRPr="000A1419">
        <w:rPr>
          <w:rFonts w:ascii="Times New Roman" w:hAnsi="Times New Roman" w:cs="Times New Roman"/>
          <w:iCs/>
          <w:color w:val="000000"/>
          <w:sz w:val="24"/>
          <w:szCs w:val="24"/>
        </w:rPr>
        <w:t>legio de Escribanos del Paraguay</w:t>
      </w:r>
      <w:r w:rsidR="000A1419">
        <w:rPr>
          <w:rFonts w:ascii="Times New Roman" w:hAnsi="Times New Roman" w:cs="Times New Roman"/>
          <w:iCs/>
          <w:color w:val="000000"/>
          <w:sz w:val="24"/>
          <w:szCs w:val="24"/>
        </w:rPr>
        <w:t>.</w:t>
      </w:r>
      <w:r w:rsidRPr="000A1419">
        <w:rPr>
          <w:rFonts w:ascii="Times New Roman" w:hAnsi="Times New Roman" w:cs="Times New Roman"/>
          <w:iCs/>
          <w:color w:val="000000"/>
          <w:sz w:val="24"/>
          <w:szCs w:val="24"/>
        </w:rPr>
        <w:t xml:space="preserve"> </w:t>
      </w:r>
    </w:p>
    <w:p w:rsidR="00135558" w:rsidRPr="000A1419" w:rsidRDefault="00135558"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BD37D6" w:rsidRPr="000A1419" w:rsidRDefault="00135558" w:rsidP="000A1419">
      <w:pPr>
        <w:autoSpaceDE w:val="0"/>
        <w:autoSpaceDN w:val="0"/>
        <w:adjustRightInd w:val="0"/>
        <w:spacing w:after="0" w:line="240" w:lineRule="auto"/>
        <w:jc w:val="both"/>
        <w:rPr>
          <w:rFonts w:ascii="Times New Roman" w:hAnsi="Times New Roman" w:cs="Times New Roman"/>
          <w:iCs/>
          <w:color w:val="000000"/>
          <w:sz w:val="24"/>
          <w:szCs w:val="24"/>
        </w:rPr>
      </w:pPr>
      <w:r w:rsidRPr="000A1419">
        <w:rPr>
          <w:rFonts w:ascii="Times New Roman" w:hAnsi="Times New Roman" w:cs="Times New Roman"/>
          <w:iCs/>
          <w:color w:val="000000"/>
          <w:sz w:val="24"/>
          <w:szCs w:val="24"/>
        </w:rPr>
        <w:lastRenderedPageBreak/>
        <w:t>Qu</w:t>
      </w:r>
      <w:r w:rsidR="00BD37D6" w:rsidRPr="000A1419">
        <w:rPr>
          <w:rFonts w:ascii="Times New Roman" w:hAnsi="Times New Roman" w:cs="Times New Roman"/>
          <w:iCs/>
          <w:color w:val="000000"/>
          <w:sz w:val="24"/>
          <w:szCs w:val="24"/>
        </w:rPr>
        <w:t xml:space="preserve">e </w:t>
      </w:r>
      <w:r w:rsidRPr="000A1419">
        <w:rPr>
          <w:rFonts w:ascii="Times New Roman" w:hAnsi="Times New Roman" w:cs="Times New Roman"/>
          <w:iCs/>
          <w:color w:val="000000"/>
          <w:sz w:val="24"/>
          <w:szCs w:val="24"/>
        </w:rPr>
        <w:t xml:space="preserve">todas las instituciones citadas, han hecho posible la culminación </w:t>
      </w:r>
      <w:r w:rsidR="00BD37D6" w:rsidRPr="000A1419">
        <w:rPr>
          <w:rFonts w:ascii="Times New Roman" w:hAnsi="Times New Roman" w:cs="Times New Roman"/>
          <w:iCs/>
          <w:color w:val="000000"/>
          <w:sz w:val="24"/>
          <w:szCs w:val="24"/>
        </w:rPr>
        <w:t xml:space="preserve">del Plan que </w:t>
      </w:r>
      <w:r w:rsidRPr="000A1419">
        <w:rPr>
          <w:rFonts w:ascii="Times New Roman" w:hAnsi="Times New Roman" w:cs="Times New Roman"/>
          <w:iCs/>
          <w:color w:val="000000"/>
          <w:sz w:val="24"/>
          <w:szCs w:val="24"/>
        </w:rPr>
        <w:t>será aplicado para establecer un sistema eficaz para la lucha contra estos fenómenos delictivos de la macrocriminalidad económica y transnacional, a los efectos de proteger y fortalecer la integridad del sistema económico y preservar el orden y la seguridad pública nacional del Estado Paraguayo.</w:t>
      </w:r>
      <w:r w:rsidR="00BD37D6" w:rsidRPr="000A1419">
        <w:rPr>
          <w:rFonts w:ascii="Times New Roman" w:hAnsi="Times New Roman" w:cs="Times New Roman"/>
          <w:iCs/>
          <w:color w:val="000000"/>
          <w:sz w:val="24"/>
          <w:szCs w:val="24"/>
        </w:rPr>
        <w:t xml:space="preserve"> </w:t>
      </w:r>
    </w:p>
    <w:p w:rsidR="00135558" w:rsidRPr="000A1419" w:rsidRDefault="00135558"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BD37D6" w:rsidRPr="000A1419" w:rsidRDefault="00BD37D6"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bCs/>
          <w:iCs/>
          <w:color w:val="000000"/>
          <w:sz w:val="24"/>
          <w:szCs w:val="24"/>
        </w:rPr>
        <w:t xml:space="preserve">POR TANTO, </w:t>
      </w:r>
      <w:r w:rsidRPr="000A1419">
        <w:rPr>
          <w:rFonts w:ascii="Times New Roman" w:hAnsi="Times New Roman" w:cs="Times New Roman"/>
          <w:iCs/>
          <w:color w:val="000000"/>
          <w:sz w:val="24"/>
          <w:szCs w:val="24"/>
        </w:rPr>
        <w:t xml:space="preserve">en ejercicio de sus atribuciones constitucionales, </w:t>
      </w:r>
    </w:p>
    <w:p w:rsidR="00135558" w:rsidRPr="000A1419" w:rsidRDefault="00135558"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BD37D6" w:rsidRPr="000A1419" w:rsidRDefault="00BD37D6" w:rsidP="000A1419">
      <w:pPr>
        <w:autoSpaceDE w:val="0"/>
        <w:autoSpaceDN w:val="0"/>
        <w:adjustRightInd w:val="0"/>
        <w:spacing w:after="0" w:line="240" w:lineRule="auto"/>
        <w:jc w:val="center"/>
        <w:rPr>
          <w:rFonts w:ascii="Times New Roman" w:hAnsi="Times New Roman" w:cs="Times New Roman"/>
          <w:b/>
          <w:bCs/>
          <w:iCs/>
          <w:color w:val="000000"/>
          <w:sz w:val="24"/>
          <w:szCs w:val="24"/>
        </w:rPr>
      </w:pPr>
      <w:r w:rsidRPr="000A1419">
        <w:rPr>
          <w:rFonts w:ascii="Times New Roman" w:hAnsi="Times New Roman" w:cs="Times New Roman"/>
          <w:b/>
          <w:bCs/>
          <w:iCs/>
          <w:color w:val="000000"/>
          <w:sz w:val="24"/>
          <w:szCs w:val="24"/>
        </w:rPr>
        <w:t>DECRETA:</w:t>
      </w:r>
    </w:p>
    <w:p w:rsidR="00135558" w:rsidRPr="000A1419" w:rsidRDefault="00135558" w:rsidP="000A1419">
      <w:pPr>
        <w:autoSpaceDE w:val="0"/>
        <w:autoSpaceDN w:val="0"/>
        <w:adjustRightInd w:val="0"/>
        <w:spacing w:after="0" w:line="240" w:lineRule="auto"/>
        <w:jc w:val="both"/>
        <w:rPr>
          <w:rFonts w:ascii="Times New Roman" w:hAnsi="Times New Roman" w:cs="Times New Roman"/>
          <w:b/>
          <w:bCs/>
          <w:iCs/>
          <w:color w:val="000000"/>
          <w:sz w:val="24"/>
          <w:szCs w:val="24"/>
        </w:rPr>
      </w:pPr>
    </w:p>
    <w:p w:rsidR="00BD37D6" w:rsidRPr="000A1419" w:rsidRDefault="005D6700"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bCs/>
          <w:iCs/>
          <w:color w:val="000000"/>
          <w:sz w:val="24"/>
          <w:szCs w:val="24"/>
        </w:rPr>
        <w:t xml:space="preserve">Art. 1º.- </w:t>
      </w:r>
      <w:r w:rsidR="00BD37D6" w:rsidRPr="000A1419">
        <w:rPr>
          <w:rFonts w:ascii="Times New Roman" w:hAnsi="Times New Roman" w:cs="Times New Roman"/>
          <w:b/>
          <w:bCs/>
          <w:iCs/>
          <w:color w:val="000000"/>
          <w:sz w:val="24"/>
          <w:szCs w:val="24"/>
        </w:rPr>
        <w:t xml:space="preserve"> </w:t>
      </w:r>
      <w:proofErr w:type="spellStart"/>
      <w:r w:rsidRPr="000A1419">
        <w:rPr>
          <w:rFonts w:ascii="Times New Roman" w:hAnsi="Times New Roman" w:cs="Times New Roman"/>
          <w:iCs/>
          <w:color w:val="000000"/>
          <w:sz w:val="24"/>
          <w:szCs w:val="24"/>
        </w:rPr>
        <w:t>Apruébase</w:t>
      </w:r>
      <w:proofErr w:type="spellEnd"/>
      <w:r w:rsidRPr="000A1419">
        <w:rPr>
          <w:rFonts w:ascii="Times New Roman" w:hAnsi="Times New Roman" w:cs="Times New Roman"/>
          <w:iCs/>
          <w:color w:val="000000"/>
          <w:sz w:val="24"/>
          <w:szCs w:val="24"/>
        </w:rPr>
        <w:t xml:space="preserve"> el Plan Estratégico del Estado Paraguayo de Lucha contra el Lavado de Dinero, el Financiamiento del terrorismo y la Proliferación de Armas de Destrucción Masiva, que forma parte como Anexo de este Decreto</w:t>
      </w:r>
      <w:r w:rsidR="00BD37D6" w:rsidRPr="000A1419">
        <w:rPr>
          <w:rFonts w:ascii="Times New Roman" w:hAnsi="Times New Roman" w:cs="Times New Roman"/>
          <w:iCs/>
          <w:color w:val="000000"/>
          <w:sz w:val="24"/>
          <w:szCs w:val="24"/>
        </w:rPr>
        <w:t xml:space="preserve">. </w:t>
      </w:r>
    </w:p>
    <w:p w:rsidR="005D6700" w:rsidRPr="000A1419" w:rsidRDefault="005D6700"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5D6700" w:rsidRPr="000A1419" w:rsidRDefault="005D6700"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bCs/>
          <w:iCs/>
          <w:color w:val="000000"/>
          <w:sz w:val="24"/>
          <w:szCs w:val="24"/>
        </w:rPr>
        <w:t>Art.</w:t>
      </w:r>
      <w:r w:rsidR="000A1419" w:rsidRPr="000A1419">
        <w:rPr>
          <w:rFonts w:ascii="Times New Roman" w:hAnsi="Times New Roman" w:cs="Times New Roman"/>
          <w:b/>
          <w:bCs/>
          <w:iCs/>
          <w:color w:val="000000"/>
          <w:sz w:val="24"/>
          <w:szCs w:val="24"/>
        </w:rPr>
        <w:t xml:space="preserve"> </w:t>
      </w:r>
      <w:r w:rsidRPr="000A1419">
        <w:rPr>
          <w:rFonts w:ascii="Times New Roman" w:hAnsi="Times New Roman" w:cs="Times New Roman"/>
          <w:b/>
          <w:bCs/>
          <w:iCs/>
          <w:color w:val="000000"/>
          <w:sz w:val="24"/>
          <w:szCs w:val="24"/>
        </w:rPr>
        <w:t>2º.</w:t>
      </w:r>
      <w:r w:rsidR="00BD37D6" w:rsidRPr="000A1419">
        <w:rPr>
          <w:rFonts w:ascii="Times New Roman" w:hAnsi="Times New Roman" w:cs="Times New Roman"/>
          <w:b/>
          <w:bCs/>
          <w:iCs/>
          <w:color w:val="000000"/>
          <w:sz w:val="24"/>
          <w:szCs w:val="24"/>
        </w:rPr>
        <w:t>-</w:t>
      </w:r>
      <w:r w:rsidRPr="000A1419">
        <w:rPr>
          <w:rFonts w:ascii="Times New Roman" w:hAnsi="Times New Roman" w:cs="Times New Roman"/>
          <w:b/>
          <w:bCs/>
          <w:iCs/>
          <w:color w:val="000000"/>
          <w:sz w:val="24"/>
          <w:szCs w:val="24"/>
        </w:rPr>
        <w:t xml:space="preserve"> </w:t>
      </w:r>
      <w:r w:rsidRPr="000A1419">
        <w:rPr>
          <w:rFonts w:ascii="Times New Roman" w:hAnsi="Times New Roman" w:cs="Times New Roman"/>
          <w:bCs/>
          <w:iCs/>
          <w:color w:val="000000"/>
          <w:sz w:val="24"/>
          <w:szCs w:val="24"/>
        </w:rPr>
        <w:t>Designase como coordinadores de la ejecución y seguimiento del Plan aprobado en el Artículo 1º de este Decreto, al Ministro Secretario Ejecutivo de la Secretaría de Prevención de Lavado de Dinero o Bienes y al Presidente del Banco Central del Paraguay, quienes deberán arbitrar los medios necesarios para su efectiva implementación.</w:t>
      </w:r>
      <w:r w:rsidR="00BD37D6" w:rsidRPr="000A1419">
        <w:rPr>
          <w:rFonts w:ascii="Times New Roman" w:hAnsi="Times New Roman" w:cs="Times New Roman"/>
          <w:b/>
          <w:bCs/>
          <w:iCs/>
          <w:color w:val="000000"/>
          <w:sz w:val="24"/>
          <w:szCs w:val="24"/>
        </w:rPr>
        <w:t xml:space="preserve"> </w:t>
      </w:r>
    </w:p>
    <w:p w:rsidR="005D6700" w:rsidRPr="000A1419" w:rsidRDefault="005D6700" w:rsidP="000A1419">
      <w:pPr>
        <w:autoSpaceDE w:val="0"/>
        <w:autoSpaceDN w:val="0"/>
        <w:adjustRightInd w:val="0"/>
        <w:spacing w:after="0" w:line="240" w:lineRule="auto"/>
        <w:jc w:val="both"/>
        <w:rPr>
          <w:rFonts w:ascii="Times New Roman" w:hAnsi="Times New Roman" w:cs="Times New Roman"/>
          <w:iCs/>
          <w:color w:val="000000"/>
          <w:sz w:val="24"/>
          <w:szCs w:val="24"/>
        </w:rPr>
      </w:pPr>
    </w:p>
    <w:p w:rsidR="005D6700" w:rsidRP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bCs/>
          <w:iCs/>
          <w:color w:val="000000"/>
          <w:sz w:val="24"/>
          <w:szCs w:val="24"/>
        </w:rPr>
        <w:t>Art. 3.</w:t>
      </w:r>
      <w:r w:rsidR="00BD37D6" w:rsidRPr="000A1419">
        <w:rPr>
          <w:rFonts w:ascii="Times New Roman" w:hAnsi="Times New Roman" w:cs="Times New Roman"/>
          <w:b/>
          <w:bCs/>
          <w:iCs/>
          <w:color w:val="000000"/>
          <w:sz w:val="24"/>
          <w:szCs w:val="24"/>
        </w:rPr>
        <w:t xml:space="preserve">- </w:t>
      </w:r>
      <w:r w:rsidRPr="000A1419">
        <w:rPr>
          <w:rFonts w:ascii="Times New Roman" w:hAnsi="Times New Roman" w:cs="Times New Roman"/>
          <w:iCs/>
          <w:color w:val="000000"/>
          <w:sz w:val="24"/>
          <w:szCs w:val="24"/>
        </w:rPr>
        <w:t>Dispóngase que todas las Entidades y Organismos del sector público dependientes del Poder Ejecutivo cooperen y apoyen permanentemente, a fin de lograr el éxito de la implementación del Plan Estratégico Nacional para la Lucha contra el Lavado de Dinero, el Financiamiento del Terrorismo y la Proliferación de Armas de Destrucción Masiva.</w:t>
      </w:r>
    </w:p>
    <w:p w:rsidR="005D6700" w:rsidRPr="000A1419" w:rsidRDefault="005D6700"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BD37D6" w:rsidRPr="000A1419" w:rsidRDefault="00BD37D6"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bCs/>
          <w:iCs/>
          <w:color w:val="000000"/>
          <w:sz w:val="24"/>
          <w:szCs w:val="24"/>
        </w:rPr>
        <w:t>Art. 4</w:t>
      </w:r>
      <w:r w:rsidR="000A1419" w:rsidRPr="000A1419">
        <w:rPr>
          <w:rFonts w:ascii="Times New Roman" w:hAnsi="Times New Roman" w:cs="Times New Roman"/>
          <w:b/>
          <w:bCs/>
          <w:iCs/>
          <w:color w:val="000000"/>
          <w:sz w:val="24"/>
          <w:szCs w:val="24"/>
        </w:rPr>
        <w:t>.</w:t>
      </w:r>
      <w:r w:rsidRPr="000A1419">
        <w:rPr>
          <w:rFonts w:ascii="Times New Roman" w:hAnsi="Times New Roman" w:cs="Times New Roman"/>
          <w:b/>
          <w:bCs/>
          <w:iCs/>
          <w:color w:val="000000"/>
          <w:sz w:val="24"/>
          <w:szCs w:val="24"/>
        </w:rPr>
        <w:t xml:space="preserve">- </w:t>
      </w:r>
      <w:proofErr w:type="spellStart"/>
      <w:r w:rsidR="000A1419" w:rsidRPr="000A1419">
        <w:rPr>
          <w:rFonts w:ascii="Times New Roman" w:hAnsi="Times New Roman" w:cs="Times New Roman"/>
          <w:iCs/>
          <w:color w:val="000000"/>
          <w:sz w:val="24"/>
          <w:szCs w:val="24"/>
        </w:rPr>
        <w:t>Exhórtase</w:t>
      </w:r>
      <w:proofErr w:type="spellEnd"/>
      <w:r w:rsidR="000A1419" w:rsidRPr="000A1419">
        <w:rPr>
          <w:rFonts w:ascii="Times New Roman" w:hAnsi="Times New Roman" w:cs="Times New Roman"/>
          <w:iCs/>
          <w:color w:val="000000"/>
          <w:sz w:val="24"/>
          <w:szCs w:val="24"/>
        </w:rPr>
        <w:t xml:space="preserve"> a todas las Instituciones del sector público y privado citadas en el exordio del presente Decreto, la cooperación y el apoyo permanente para lograr el éxito de la implementación del Plan Estratégico aprobado en el Artículo 1º de este Decreto.</w:t>
      </w:r>
    </w:p>
    <w:p w:rsidR="000A1419" w:rsidRP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P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iCs/>
          <w:color w:val="000000"/>
          <w:sz w:val="24"/>
          <w:szCs w:val="24"/>
        </w:rPr>
        <w:t xml:space="preserve">Art.- 5.- </w:t>
      </w:r>
      <w:r w:rsidRPr="000A1419">
        <w:rPr>
          <w:rFonts w:ascii="Times New Roman" w:hAnsi="Times New Roman" w:cs="Times New Roman"/>
          <w:iCs/>
          <w:color w:val="000000"/>
          <w:sz w:val="24"/>
          <w:szCs w:val="24"/>
        </w:rPr>
        <w:t>El presente Decreto será refrendado por el Ministerio del Interior.</w:t>
      </w:r>
    </w:p>
    <w:p w:rsidR="000A1419" w:rsidRP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0A1419">
        <w:rPr>
          <w:rFonts w:ascii="Times New Roman" w:hAnsi="Times New Roman" w:cs="Times New Roman"/>
          <w:b/>
          <w:iCs/>
          <w:color w:val="000000"/>
          <w:sz w:val="24"/>
          <w:szCs w:val="24"/>
        </w:rPr>
        <w:t xml:space="preserve">Art. 6.- </w:t>
      </w:r>
      <w:r w:rsidRPr="000A1419">
        <w:rPr>
          <w:rFonts w:ascii="Times New Roman" w:hAnsi="Times New Roman" w:cs="Times New Roman"/>
          <w:iCs/>
          <w:color w:val="000000"/>
          <w:sz w:val="24"/>
          <w:szCs w:val="24"/>
        </w:rPr>
        <w:t>Comuníquese, Publíquese e insértese en el Registro Oficial.</w:t>
      </w: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Pr="000A1419" w:rsidRDefault="000A1419" w:rsidP="000A1419">
      <w:pPr>
        <w:autoSpaceDE w:val="0"/>
        <w:autoSpaceDN w:val="0"/>
        <w:adjustRightInd w:val="0"/>
        <w:spacing w:after="0" w:line="240" w:lineRule="auto"/>
        <w:ind w:firstLine="708"/>
        <w:jc w:val="both"/>
        <w:rPr>
          <w:rFonts w:ascii="Times New Roman" w:hAnsi="Times New Roman" w:cs="Times New Roman"/>
          <w:iCs/>
          <w:color w:val="000000"/>
          <w:sz w:val="24"/>
          <w:szCs w:val="24"/>
        </w:rPr>
      </w:pPr>
    </w:p>
    <w:p w:rsidR="000A1419" w:rsidRPr="000A1419" w:rsidRDefault="000A1419" w:rsidP="005D6700">
      <w:pPr>
        <w:autoSpaceDE w:val="0"/>
        <w:autoSpaceDN w:val="0"/>
        <w:adjustRightInd w:val="0"/>
        <w:spacing w:after="0" w:line="240" w:lineRule="auto"/>
        <w:ind w:firstLine="708"/>
        <w:rPr>
          <w:rFonts w:ascii="Times New Roman" w:hAnsi="Times New Roman" w:cs="Times New Roman"/>
          <w:i/>
          <w:iCs/>
          <w:color w:val="000000"/>
          <w:sz w:val="24"/>
          <w:szCs w:val="24"/>
        </w:rPr>
      </w:pPr>
    </w:p>
    <w:p w:rsidR="00011105" w:rsidRDefault="00011105" w:rsidP="00086C1F">
      <w:pPr>
        <w:autoSpaceDE w:val="0"/>
        <w:autoSpaceDN w:val="0"/>
        <w:adjustRightInd w:val="0"/>
        <w:spacing w:after="0" w:line="240" w:lineRule="auto"/>
        <w:jc w:val="center"/>
        <w:rPr>
          <w:rFonts w:ascii="Times New Roman" w:hAnsi="Times New Roman" w:cs="Times New Roman"/>
          <w:b/>
          <w:bCs/>
          <w:color w:val="000000"/>
          <w:sz w:val="62"/>
          <w:szCs w:val="62"/>
        </w:rPr>
      </w:pPr>
    </w:p>
    <w:p w:rsidR="00011105" w:rsidRDefault="00011105" w:rsidP="00086C1F">
      <w:pPr>
        <w:autoSpaceDE w:val="0"/>
        <w:autoSpaceDN w:val="0"/>
        <w:adjustRightInd w:val="0"/>
        <w:spacing w:after="0" w:line="240" w:lineRule="auto"/>
        <w:jc w:val="center"/>
        <w:rPr>
          <w:rFonts w:ascii="Times New Roman" w:hAnsi="Times New Roman" w:cs="Times New Roman"/>
          <w:b/>
          <w:bCs/>
          <w:color w:val="000000"/>
          <w:sz w:val="62"/>
          <w:szCs w:val="62"/>
        </w:rPr>
      </w:pPr>
    </w:p>
    <w:p w:rsidR="00011105" w:rsidRDefault="00011105" w:rsidP="00086C1F">
      <w:pPr>
        <w:autoSpaceDE w:val="0"/>
        <w:autoSpaceDN w:val="0"/>
        <w:adjustRightInd w:val="0"/>
        <w:spacing w:after="0" w:line="240" w:lineRule="auto"/>
        <w:jc w:val="center"/>
        <w:rPr>
          <w:rFonts w:ascii="Times New Roman" w:hAnsi="Times New Roman" w:cs="Times New Roman"/>
          <w:b/>
          <w:bCs/>
          <w:color w:val="000000"/>
          <w:sz w:val="62"/>
          <w:szCs w:val="62"/>
        </w:rPr>
      </w:pPr>
    </w:p>
    <w:p w:rsidR="00011105" w:rsidRDefault="00011105" w:rsidP="00086C1F">
      <w:pPr>
        <w:autoSpaceDE w:val="0"/>
        <w:autoSpaceDN w:val="0"/>
        <w:adjustRightInd w:val="0"/>
        <w:spacing w:after="0" w:line="240" w:lineRule="auto"/>
        <w:jc w:val="center"/>
        <w:rPr>
          <w:rFonts w:ascii="Times New Roman" w:hAnsi="Times New Roman" w:cs="Times New Roman"/>
          <w:b/>
          <w:bCs/>
          <w:color w:val="000000"/>
          <w:sz w:val="62"/>
          <w:szCs w:val="62"/>
        </w:rPr>
      </w:pPr>
    </w:p>
    <w:p w:rsidR="00011105" w:rsidRDefault="00011105" w:rsidP="00086C1F">
      <w:pPr>
        <w:autoSpaceDE w:val="0"/>
        <w:autoSpaceDN w:val="0"/>
        <w:adjustRightInd w:val="0"/>
        <w:spacing w:after="0" w:line="240" w:lineRule="auto"/>
        <w:jc w:val="center"/>
        <w:rPr>
          <w:rFonts w:ascii="Times New Roman" w:hAnsi="Times New Roman" w:cs="Times New Roman"/>
          <w:b/>
          <w:bCs/>
          <w:color w:val="000000"/>
          <w:sz w:val="62"/>
          <w:szCs w:val="62"/>
        </w:rPr>
      </w:pPr>
    </w:p>
    <w:p w:rsidR="00BD37D6" w:rsidRDefault="00BD37D6" w:rsidP="00086C1F">
      <w:pPr>
        <w:autoSpaceDE w:val="0"/>
        <w:autoSpaceDN w:val="0"/>
        <w:adjustRightInd w:val="0"/>
        <w:spacing w:after="0" w:line="240" w:lineRule="auto"/>
        <w:jc w:val="center"/>
        <w:rPr>
          <w:rFonts w:ascii="Times New Roman" w:hAnsi="Times New Roman" w:cs="Times New Roman"/>
          <w:b/>
          <w:bCs/>
          <w:color w:val="000000"/>
          <w:sz w:val="62"/>
          <w:szCs w:val="62"/>
        </w:rPr>
      </w:pPr>
      <w:r w:rsidRPr="00774CAF">
        <w:rPr>
          <w:rFonts w:ascii="Times New Roman" w:hAnsi="Times New Roman" w:cs="Times New Roman"/>
          <w:b/>
          <w:bCs/>
          <w:color w:val="000000"/>
          <w:sz w:val="62"/>
          <w:szCs w:val="62"/>
        </w:rPr>
        <w:t xml:space="preserve">PLAN </w:t>
      </w:r>
      <w:r w:rsidR="00086C1F">
        <w:rPr>
          <w:rFonts w:ascii="Times New Roman" w:hAnsi="Times New Roman" w:cs="Times New Roman"/>
          <w:b/>
          <w:bCs/>
          <w:color w:val="000000"/>
          <w:sz w:val="60"/>
          <w:szCs w:val="60"/>
        </w:rPr>
        <w:t xml:space="preserve">ESTRATEGICO </w:t>
      </w:r>
      <w:r w:rsidRPr="00774CAF">
        <w:rPr>
          <w:rFonts w:ascii="Times New Roman" w:hAnsi="Times New Roman" w:cs="Times New Roman"/>
          <w:b/>
          <w:bCs/>
          <w:color w:val="000000"/>
          <w:sz w:val="62"/>
          <w:szCs w:val="62"/>
        </w:rPr>
        <w:t>DEL ESTADO PARAGUAY</w:t>
      </w:r>
      <w:r w:rsidR="00086C1F">
        <w:rPr>
          <w:rFonts w:ascii="Times New Roman" w:hAnsi="Times New Roman" w:cs="Times New Roman"/>
          <w:b/>
          <w:bCs/>
          <w:color w:val="000000"/>
          <w:sz w:val="62"/>
          <w:szCs w:val="62"/>
        </w:rPr>
        <w:t>O</w:t>
      </w:r>
    </w:p>
    <w:p w:rsidR="00086C1F" w:rsidRPr="00086C1F" w:rsidRDefault="00086C1F" w:rsidP="00086C1F">
      <w:pPr>
        <w:autoSpaceDE w:val="0"/>
        <w:autoSpaceDN w:val="0"/>
        <w:adjustRightInd w:val="0"/>
        <w:spacing w:after="0" w:line="240" w:lineRule="auto"/>
        <w:jc w:val="center"/>
        <w:rPr>
          <w:rFonts w:ascii="Times New Roman" w:hAnsi="Times New Roman" w:cs="Times New Roman"/>
          <w:b/>
          <w:bCs/>
          <w:color w:val="000000"/>
          <w:sz w:val="60"/>
          <w:szCs w:val="60"/>
        </w:rPr>
      </w:pPr>
    </w:p>
    <w:p w:rsidR="00BD37D6" w:rsidRDefault="00BD37D6" w:rsidP="0066166A">
      <w:pPr>
        <w:autoSpaceDE w:val="0"/>
        <w:autoSpaceDN w:val="0"/>
        <w:adjustRightInd w:val="0"/>
        <w:spacing w:after="0" w:line="240" w:lineRule="auto"/>
        <w:jc w:val="center"/>
        <w:rPr>
          <w:rFonts w:ascii="Times New Roman" w:hAnsi="Times New Roman" w:cs="Times New Roman"/>
          <w:b/>
          <w:bCs/>
          <w:color w:val="000000"/>
          <w:sz w:val="32"/>
          <w:szCs w:val="32"/>
        </w:rPr>
      </w:pPr>
      <w:r w:rsidRPr="00774CAF">
        <w:rPr>
          <w:rFonts w:ascii="Times New Roman" w:hAnsi="Times New Roman" w:cs="Times New Roman"/>
          <w:b/>
          <w:bCs/>
          <w:color w:val="000000"/>
          <w:sz w:val="32"/>
          <w:szCs w:val="32"/>
        </w:rPr>
        <w:t>DE</w:t>
      </w:r>
      <w:r w:rsidR="00086C1F">
        <w:rPr>
          <w:rFonts w:ascii="Times New Roman" w:hAnsi="Times New Roman" w:cs="Times New Roman"/>
          <w:b/>
          <w:bCs/>
          <w:color w:val="000000"/>
          <w:sz w:val="32"/>
          <w:szCs w:val="32"/>
        </w:rPr>
        <w:t xml:space="preserve"> COMBATE AL LAVADO DE ACTIVOS</w:t>
      </w:r>
      <w:r w:rsidR="0066166A">
        <w:rPr>
          <w:rFonts w:ascii="Times New Roman" w:hAnsi="Times New Roman" w:cs="Times New Roman"/>
          <w:b/>
          <w:bCs/>
          <w:color w:val="000000"/>
          <w:sz w:val="32"/>
          <w:szCs w:val="32"/>
        </w:rPr>
        <w:t>, FINANCIAMIENTO DEL TERRORISMO</w:t>
      </w:r>
      <w:r w:rsidR="00086C1F">
        <w:rPr>
          <w:rFonts w:ascii="Times New Roman" w:hAnsi="Times New Roman" w:cs="Times New Roman"/>
          <w:b/>
          <w:bCs/>
          <w:color w:val="000000"/>
          <w:sz w:val="32"/>
          <w:szCs w:val="32"/>
        </w:rPr>
        <w:t xml:space="preserve"> </w:t>
      </w:r>
      <w:r w:rsidR="0066166A">
        <w:rPr>
          <w:rFonts w:ascii="Times New Roman" w:hAnsi="Times New Roman" w:cs="Times New Roman"/>
          <w:b/>
          <w:bCs/>
          <w:color w:val="000000"/>
          <w:sz w:val="32"/>
          <w:szCs w:val="32"/>
        </w:rPr>
        <w:t>Y LA PROLIFERACION DE ARMAS D</w:t>
      </w:r>
      <w:r w:rsidRPr="00774CAF">
        <w:rPr>
          <w:rFonts w:ascii="Times New Roman" w:hAnsi="Times New Roman" w:cs="Times New Roman"/>
          <w:b/>
          <w:bCs/>
          <w:color w:val="000000"/>
          <w:sz w:val="32"/>
          <w:szCs w:val="32"/>
        </w:rPr>
        <w:t xml:space="preserve">E </w:t>
      </w:r>
      <w:r w:rsidR="0066166A">
        <w:rPr>
          <w:rFonts w:ascii="Times New Roman" w:hAnsi="Times New Roman" w:cs="Times New Roman"/>
          <w:b/>
          <w:bCs/>
          <w:color w:val="000000"/>
          <w:sz w:val="32"/>
          <w:szCs w:val="32"/>
        </w:rPr>
        <w:t>DESTRUCCIÓN M</w:t>
      </w:r>
      <w:r w:rsidRPr="00774CAF">
        <w:rPr>
          <w:rFonts w:ascii="Times New Roman" w:hAnsi="Times New Roman" w:cs="Times New Roman"/>
          <w:b/>
          <w:bCs/>
          <w:color w:val="000000"/>
          <w:sz w:val="32"/>
          <w:szCs w:val="32"/>
        </w:rPr>
        <w:t>ASIVA</w:t>
      </w: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32"/>
          <w:szCs w:val="32"/>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011105" w:rsidRDefault="00011105" w:rsidP="0066166A">
      <w:pPr>
        <w:autoSpaceDE w:val="0"/>
        <w:autoSpaceDN w:val="0"/>
        <w:adjustRightInd w:val="0"/>
        <w:spacing w:after="0" w:line="240" w:lineRule="auto"/>
        <w:jc w:val="center"/>
        <w:rPr>
          <w:rFonts w:ascii="Times New Roman" w:hAnsi="Times New Roman" w:cs="Times New Roman"/>
          <w:b/>
          <w:bCs/>
          <w:color w:val="000000"/>
          <w:sz w:val="54"/>
          <w:szCs w:val="54"/>
        </w:rPr>
      </w:pPr>
    </w:p>
    <w:p w:rsidR="00BD37D6" w:rsidRPr="00774CAF" w:rsidRDefault="00BD37D6" w:rsidP="0066166A">
      <w:pPr>
        <w:autoSpaceDE w:val="0"/>
        <w:autoSpaceDN w:val="0"/>
        <w:adjustRightInd w:val="0"/>
        <w:spacing w:after="0" w:line="240" w:lineRule="auto"/>
        <w:jc w:val="center"/>
        <w:rPr>
          <w:rFonts w:ascii="Times New Roman" w:hAnsi="Times New Roman" w:cs="Times New Roman"/>
          <w:b/>
          <w:bCs/>
          <w:color w:val="000000"/>
          <w:sz w:val="54"/>
          <w:szCs w:val="54"/>
        </w:rPr>
      </w:pPr>
      <w:r w:rsidRPr="00774CAF">
        <w:rPr>
          <w:rFonts w:ascii="Times New Roman" w:hAnsi="Times New Roman" w:cs="Times New Roman"/>
          <w:b/>
          <w:bCs/>
          <w:color w:val="000000"/>
          <w:sz w:val="54"/>
          <w:szCs w:val="54"/>
        </w:rPr>
        <w:t>PLAN ESTRATEGICO</w:t>
      </w:r>
    </w:p>
    <w:p w:rsidR="001011B3" w:rsidRPr="00774CAF" w:rsidRDefault="00BD37D6" w:rsidP="0066166A">
      <w:pPr>
        <w:autoSpaceDE w:val="0"/>
        <w:autoSpaceDN w:val="0"/>
        <w:adjustRightInd w:val="0"/>
        <w:spacing w:after="0" w:line="240" w:lineRule="auto"/>
        <w:jc w:val="center"/>
        <w:rPr>
          <w:rFonts w:ascii="Times New Roman" w:hAnsi="Times New Roman" w:cs="Times New Roman"/>
          <w:b/>
          <w:bCs/>
          <w:color w:val="000000"/>
          <w:sz w:val="54"/>
          <w:szCs w:val="54"/>
        </w:rPr>
      </w:pPr>
      <w:r w:rsidRPr="00774CAF">
        <w:rPr>
          <w:rFonts w:ascii="Times New Roman" w:hAnsi="Times New Roman" w:cs="Times New Roman"/>
          <w:b/>
          <w:bCs/>
          <w:color w:val="000000"/>
          <w:sz w:val="54"/>
          <w:szCs w:val="54"/>
        </w:rPr>
        <w:t>DEL ESTADO PARAGU</w:t>
      </w:r>
      <w:r w:rsidR="0066166A">
        <w:rPr>
          <w:rFonts w:ascii="Times New Roman" w:hAnsi="Times New Roman" w:cs="Times New Roman"/>
          <w:b/>
          <w:bCs/>
          <w:color w:val="000000"/>
          <w:sz w:val="54"/>
          <w:szCs w:val="54"/>
        </w:rPr>
        <w:t>AYO</w:t>
      </w:r>
    </w:p>
    <w:p w:rsidR="0066166A" w:rsidRDefault="0066166A" w:rsidP="0066166A">
      <w:pPr>
        <w:autoSpaceDE w:val="0"/>
        <w:autoSpaceDN w:val="0"/>
        <w:adjustRightInd w:val="0"/>
        <w:spacing w:after="0" w:line="240" w:lineRule="auto"/>
        <w:jc w:val="center"/>
        <w:rPr>
          <w:rFonts w:ascii="Times New Roman" w:hAnsi="Times New Roman" w:cs="Times New Roman"/>
          <w:b/>
          <w:bCs/>
          <w:color w:val="000000"/>
          <w:sz w:val="24"/>
          <w:szCs w:val="24"/>
        </w:rPr>
      </w:pPr>
    </w:p>
    <w:p w:rsidR="0066166A" w:rsidRDefault="0066166A" w:rsidP="0066166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DE COMBATE AL LAVADO DE ACTIVOS, FINANCIAMIENTO DEL TERRORISMO Y LA PROLIFERACIÓN DE ARMAS DE DESTRUCCIÓN MASIVA.</w:t>
      </w: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66166A" w:rsidRDefault="0066166A" w:rsidP="0066166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PEN: ALA/CTF/CFP 2013</w:t>
      </w: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24"/>
        </w:rPr>
      </w:pPr>
    </w:p>
    <w:p w:rsidR="0066166A" w:rsidRDefault="0066166A" w:rsidP="00BD37D6">
      <w:pPr>
        <w:autoSpaceDE w:val="0"/>
        <w:autoSpaceDN w:val="0"/>
        <w:adjustRightInd w:val="0"/>
        <w:spacing w:after="0" w:line="240" w:lineRule="auto"/>
        <w:rPr>
          <w:rFonts w:ascii="Times New Roman" w:hAnsi="Times New Roman" w:cs="Times New Roman"/>
          <w:b/>
          <w:bCs/>
          <w:color w:val="000000"/>
          <w:sz w:val="28"/>
          <w:szCs w:val="28"/>
        </w:rPr>
      </w:pPr>
    </w:p>
    <w:p w:rsidR="00BD37D6" w:rsidRDefault="001011B3" w:rsidP="00BD37D6">
      <w:pPr>
        <w:autoSpaceDE w:val="0"/>
        <w:autoSpaceDN w:val="0"/>
        <w:adjustRightInd w:val="0"/>
        <w:spacing w:after="0" w:line="240" w:lineRule="auto"/>
        <w:rPr>
          <w:rFonts w:ascii="Times New Roman" w:hAnsi="Times New Roman" w:cs="Times New Roman"/>
          <w:b/>
          <w:bCs/>
          <w:color w:val="000000"/>
          <w:sz w:val="30"/>
          <w:szCs w:val="30"/>
        </w:rPr>
      </w:pPr>
      <w:r>
        <w:rPr>
          <w:rFonts w:ascii="Times New Roman" w:hAnsi="Times New Roman" w:cs="Times New Roman"/>
          <w:b/>
          <w:bCs/>
          <w:color w:val="000000"/>
          <w:sz w:val="28"/>
          <w:szCs w:val="28"/>
        </w:rPr>
        <w:lastRenderedPageBreak/>
        <w:t>ÍNDICE</w:t>
      </w:r>
      <w:r w:rsidR="00BD37D6" w:rsidRPr="00774CAF">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D</w:t>
      </w:r>
      <w:r w:rsidR="00BD37D6" w:rsidRPr="00774CAF">
        <w:rPr>
          <w:rFonts w:ascii="Times New Roman" w:hAnsi="Times New Roman" w:cs="Times New Roman"/>
          <w:b/>
          <w:bCs/>
          <w:color w:val="000000"/>
          <w:sz w:val="28"/>
          <w:szCs w:val="28"/>
        </w:rPr>
        <w:t xml:space="preserve">E CONTENIDOS </w:t>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30"/>
          <w:szCs w:val="30"/>
        </w:rPr>
        <w:t>PAGINA</w:t>
      </w:r>
    </w:p>
    <w:p w:rsidR="001011B3" w:rsidRDefault="001011B3" w:rsidP="00BD37D6">
      <w:pPr>
        <w:autoSpaceDE w:val="0"/>
        <w:autoSpaceDN w:val="0"/>
        <w:adjustRightInd w:val="0"/>
        <w:spacing w:after="0" w:line="240" w:lineRule="auto"/>
        <w:rPr>
          <w:rFonts w:ascii="Times New Roman" w:hAnsi="Times New Roman" w:cs="Times New Roman"/>
          <w:b/>
          <w:bCs/>
          <w:color w:val="000000"/>
          <w:sz w:val="30"/>
          <w:szCs w:val="30"/>
        </w:rPr>
      </w:pPr>
    </w:p>
    <w:p w:rsidR="001011B3" w:rsidRDefault="001011B3" w:rsidP="00BD37D6">
      <w:pPr>
        <w:autoSpaceDE w:val="0"/>
        <w:autoSpaceDN w:val="0"/>
        <w:adjustRightInd w:val="0"/>
        <w:spacing w:after="0" w:line="240" w:lineRule="auto"/>
        <w:rPr>
          <w:rFonts w:ascii="Times New Roman" w:hAnsi="Times New Roman" w:cs="Times New Roman"/>
          <w:b/>
          <w:bCs/>
          <w:color w:val="000000"/>
          <w:sz w:val="24"/>
          <w:szCs w:val="30"/>
        </w:rPr>
      </w:pPr>
      <w:r>
        <w:rPr>
          <w:rFonts w:ascii="Times New Roman" w:hAnsi="Times New Roman" w:cs="Times New Roman"/>
          <w:b/>
          <w:bCs/>
          <w:color w:val="000000"/>
          <w:sz w:val="24"/>
          <w:szCs w:val="30"/>
        </w:rPr>
        <w:t>I. GLOSARIO DE TÉRMINOS</w:t>
      </w:r>
      <w:r>
        <w:rPr>
          <w:rFonts w:ascii="Times New Roman" w:hAnsi="Times New Roman" w:cs="Times New Roman"/>
          <w:b/>
          <w:bCs/>
          <w:color w:val="000000"/>
          <w:sz w:val="24"/>
          <w:szCs w:val="30"/>
        </w:rPr>
        <w:tab/>
        <w:t>--------------------------------------------</w:t>
      </w:r>
      <w:r>
        <w:rPr>
          <w:rFonts w:ascii="Times New Roman" w:hAnsi="Times New Roman" w:cs="Times New Roman"/>
          <w:b/>
          <w:bCs/>
          <w:color w:val="000000"/>
          <w:sz w:val="24"/>
          <w:szCs w:val="30"/>
        </w:rPr>
        <w:tab/>
      </w:r>
      <w:r>
        <w:rPr>
          <w:rFonts w:ascii="Times New Roman" w:hAnsi="Times New Roman" w:cs="Times New Roman"/>
          <w:b/>
          <w:bCs/>
          <w:color w:val="000000"/>
          <w:sz w:val="24"/>
          <w:szCs w:val="30"/>
        </w:rPr>
        <w:tab/>
        <w:t>7</w:t>
      </w:r>
    </w:p>
    <w:p w:rsidR="004915DD" w:rsidRPr="001011B3" w:rsidRDefault="004915DD" w:rsidP="00BD37D6">
      <w:pPr>
        <w:autoSpaceDE w:val="0"/>
        <w:autoSpaceDN w:val="0"/>
        <w:adjustRightInd w:val="0"/>
        <w:spacing w:after="0" w:line="240" w:lineRule="auto"/>
        <w:rPr>
          <w:rFonts w:ascii="Times New Roman" w:hAnsi="Times New Roman" w:cs="Times New Roman"/>
          <w:b/>
          <w:bCs/>
          <w:color w:val="000000"/>
          <w:sz w:val="24"/>
          <w:szCs w:val="30"/>
        </w:rPr>
      </w:pPr>
    </w:p>
    <w:p w:rsidR="001011B3" w:rsidRDefault="00BD37D6" w:rsidP="00BD37D6">
      <w:pPr>
        <w:autoSpaceDE w:val="0"/>
        <w:autoSpaceDN w:val="0"/>
        <w:adjustRightInd w:val="0"/>
        <w:spacing w:after="0" w:line="240" w:lineRule="auto"/>
        <w:rPr>
          <w:rFonts w:ascii="Times New Roman" w:hAnsi="Times New Roman" w:cs="Times New Roman"/>
          <w:b/>
          <w:color w:val="000000"/>
          <w:sz w:val="24"/>
          <w:szCs w:val="16"/>
        </w:rPr>
      </w:pPr>
      <w:r w:rsidRPr="00774CAF">
        <w:rPr>
          <w:rFonts w:ascii="Times New Roman" w:hAnsi="Times New Roman" w:cs="Times New Roman"/>
          <w:b/>
          <w:bCs/>
          <w:color w:val="000000"/>
          <w:sz w:val="24"/>
          <w:szCs w:val="24"/>
        </w:rPr>
        <w:t xml:space="preserve">11. INTRODUCCION </w:t>
      </w:r>
      <w:r w:rsidR="001011B3">
        <w:rPr>
          <w:rFonts w:ascii="Times New Roman" w:hAnsi="Times New Roman" w:cs="Times New Roman"/>
          <w:color w:val="000000"/>
          <w:sz w:val="16"/>
          <w:szCs w:val="16"/>
        </w:rPr>
        <w:tab/>
      </w:r>
      <w:r w:rsidR="001011B3">
        <w:rPr>
          <w:rFonts w:ascii="Times New Roman" w:hAnsi="Times New Roman" w:cs="Times New Roman"/>
          <w:color w:val="000000"/>
          <w:sz w:val="16"/>
          <w:szCs w:val="16"/>
        </w:rPr>
        <w:tab/>
        <w:t>------------------------------------------------------------------</w:t>
      </w:r>
      <w:r w:rsidR="001011B3">
        <w:rPr>
          <w:rFonts w:ascii="Times New Roman" w:hAnsi="Times New Roman" w:cs="Times New Roman"/>
          <w:color w:val="000000"/>
          <w:sz w:val="16"/>
          <w:szCs w:val="16"/>
        </w:rPr>
        <w:tab/>
      </w:r>
      <w:r w:rsidR="001011B3">
        <w:rPr>
          <w:rFonts w:ascii="Times New Roman" w:hAnsi="Times New Roman" w:cs="Times New Roman"/>
          <w:color w:val="000000"/>
          <w:sz w:val="16"/>
          <w:szCs w:val="16"/>
        </w:rPr>
        <w:tab/>
      </w:r>
      <w:r w:rsidR="001011B3">
        <w:rPr>
          <w:rFonts w:ascii="Times New Roman" w:hAnsi="Times New Roman" w:cs="Times New Roman"/>
          <w:b/>
          <w:color w:val="000000"/>
          <w:sz w:val="24"/>
          <w:szCs w:val="16"/>
        </w:rPr>
        <w:t>9</w:t>
      </w:r>
    </w:p>
    <w:p w:rsidR="004915DD" w:rsidRDefault="004915DD" w:rsidP="00BD37D6">
      <w:pPr>
        <w:autoSpaceDE w:val="0"/>
        <w:autoSpaceDN w:val="0"/>
        <w:adjustRightInd w:val="0"/>
        <w:spacing w:after="0" w:line="240" w:lineRule="auto"/>
        <w:rPr>
          <w:rFonts w:ascii="Times New Roman" w:hAnsi="Times New Roman" w:cs="Times New Roman"/>
          <w:b/>
          <w:color w:val="000000"/>
          <w:sz w:val="24"/>
          <w:szCs w:val="16"/>
        </w:rPr>
      </w:pPr>
    </w:p>
    <w:p w:rsidR="00CB0C69" w:rsidRPr="00CB0C69" w:rsidRDefault="00BD37D6" w:rsidP="00BD37D6">
      <w:pPr>
        <w:autoSpaceDE w:val="0"/>
        <w:autoSpaceDN w:val="0"/>
        <w:adjustRightInd w:val="0"/>
        <w:spacing w:after="0" w:line="240" w:lineRule="auto"/>
        <w:rPr>
          <w:rFonts w:ascii="Times New Roman" w:hAnsi="Times New Roman" w:cs="Times New Roman"/>
          <w:b/>
          <w:color w:val="000000"/>
          <w:sz w:val="24"/>
          <w:szCs w:val="24"/>
        </w:rPr>
      </w:pPr>
      <w:r w:rsidRPr="00774CAF">
        <w:rPr>
          <w:rFonts w:ascii="Times New Roman" w:hAnsi="Times New Roman" w:cs="Times New Roman"/>
          <w:color w:val="000000"/>
          <w:sz w:val="24"/>
          <w:szCs w:val="24"/>
        </w:rPr>
        <w:t xml:space="preserve">A. </w:t>
      </w:r>
      <w:r w:rsidR="004915DD" w:rsidRPr="00774CAF">
        <w:rPr>
          <w:rFonts w:ascii="Times New Roman" w:hAnsi="Times New Roman" w:cs="Times New Roman"/>
          <w:color w:val="000000"/>
          <w:sz w:val="24"/>
          <w:szCs w:val="24"/>
        </w:rPr>
        <w:t>Presentación</w:t>
      </w:r>
      <w:r w:rsidRPr="00774CAF">
        <w:rPr>
          <w:rFonts w:ascii="Times New Roman" w:hAnsi="Times New Roman" w:cs="Times New Roman"/>
          <w:color w:val="000000"/>
          <w:sz w:val="24"/>
          <w:szCs w:val="24"/>
        </w:rPr>
        <w:t xml:space="preserve"> del PEN</w:t>
      </w:r>
      <w:r w:rsidR="004915DD">
        <w:rPr>
          <w:rFonts w:ascii="Times New Roman" w:hAnsi="Times New Roman" w:cs="Times New Roman"/>
          <w:color w:val="000000"/>
          <w:sz w:val="24"/>
          <w:szCs w:val="24"/>
        </w:rPr>
        <w:t>.</w:t>
      </w:r>
      <w:r w:rsidRPr="00774CAF">
        <w:rPr>
          <w:rFonts w:ascii="Times New Roman" w:hAnsi="Times New Roman" w:cs="Times New Roman"/>
          <w:color w:val="000000"/>
          <w:sz w:val="24"/>
          <w:szCs w:val="24"/>
        </w:rPr>
        <w:t xml:space="preserve"> </w:t>
      </w:r>
      <w:r w:rsidR="00CB0C69">
        <w:rPr>
          <w:rFonts w:ascii="Times New Roman" w:hAnsi="Times New Roman" w:cs="Times New Roman"/>
          <w:color w:val="000000"/>
          <w:sz w:val="24"/>
          <w:szCs w:val="24"/>
        </w:rPr>
        <w:tab/>
      </w:r>
      <w:r w:rsidR="00CB0C69">
        <w:rPr>
          <w:rFonts w:ascii="Times New Roman" w:hAnsi="Times New Roman" w:cs="Times New Roman"/>
          <w:color w:val="000000"/>
          <w:sz w:val="24"/>
          <w:szCs w:val="24"/>
        </w:rPr>
        <w:tab/>
        <w:t>--------------------------------------------</w:t>
      </w:r>
      <w:r w:rsidR="00CB0C69">
        <w:rPr>
          <w:rFonts w:ascii="Times New Roman" w:hAnsi="Times New Roman" w:cs="Times New Roman"/>
          <w:color w:val="000000"/>
          <w:sz w:val="24"/>
          <w:szCs w:val="24"/>
        </w:rPr>
        <w:tab/>
      </w:r>
      <w:r w:rsidR="00CB0C69">
        <w:rPr>
          <w:rFonts w:ascii="Times New Roman" w:hAnsi="Times New Roman" w:cs="Times New Roman"/>
          <w:color w:val="000000"/>
          <w:sz w:val="24"/>
          <w:szCs w:val="24"/>
        </w:rPr>
        <w:tab/>
      </w:r>
      <w:r w:rsidR="00CB0C69">
        <w:rPr>
          <w:rFonts w:ascii="Times New Roman" w:hAnsi="Times New Roman" w:cs="Times New Roman"/>
          <w:b/>
          <w:color w:val="000000"/>
          <w:sz w:val="24"/>
          <w:szCs w:val="24"/>
        </w:rPr>
        <w:t>11</w:t>
      </w:r>
    </w:p>
    <w:p w:rsidR="00CB0C69" w:rsidRPr="00CB0C69" w:rsidRDefault="00BD37D6" w:rsidP="00BD37D6">
      <w:pPr>
        <w:autoSpaceDE w:val="0"/>
        <w:autoSpaceDN w:val="0"/>
        <w:adjustRightInd w:val="0"/>
        <w:spacing w:after="0" w:line="240" w:lineRule="auto"/>
        <w:rPr>
          <w:rFonts w:ascii="Times New Roman" w:hAnsi="Times New Roman" w:cs="Times New Roman"/>
          <w:b/>
          <w:color w:val="000000"/>
          <w:sz w:val="24"/>
          <w:szCs w:val="24"/>
        </w:rPr>
      </w:pPr>
      <w:r w:rsidRPr="00774CAF">
        <w:rPr>
          <w:rFonts w:ascii="Times New Roman" w:hAnsi="Times New Roman" w:cs="Times New Roman"/>
          <w:color w:val="000000"/>
          <w:sz w:val="24"/>
          <w:szCs w:val="24"/>
        </w:rPr>
        <w:t xml:space="preserve">B. La </w:t>
      </w:r>
      <w:r w:rsidR="004915DD" w:rsidRPr="00774CAF">
        <w:rPr>
          <w:rFonts w:ascii="Times New Roman" w:hAnsi="Times New Roman" w:cs="Times New Roman"/>
          <w:color w:val="000000"/>
          <w:sz w:val="24"/>
          <w:szCs w:val="24"/>
        </w:rPr>
        <w:t>Misión</w:t>
      </w:r>
      <w:r w:rsidRPr="00774CAF">
        <w:rPr>
          <w:rFonts w:ascii="Times New Roman" w:hAnsi="Times New Roman" w:cs="Times New Roman"/>
          <w:color w:val="000000"/>
          <w:sz w:val="24"/>
          <w:szCs w:val="24"/>
        </w:rPr>
        <w:t xml:space="preserve"> y </w:t>
      </w:r>
      <w:r w:rsidR="004915DD" w:rsidRPr="00774CAF">
        <w:rPr>
          <w:rFonts w:ascii="Times New Roman" w:hAnsi="Times New Roman" w:cs="Times New Roman"/>
          <w:color w:val="000000"/>
          <w:sz w:val="24"/>
          <w:szCs w:val="24"/>
        </w:rPr>
        <w:t>Visión</w:t>
      </w:r>
      <w:r w:rsidR="00CB0C69">
        <w:rPr>
          <w:rFonts w:ascii="Times New Roman" w:hAnsi="Times New Roman" w:cs="Times New Roman"/>
          <w:color w:val="000000"/>
          <w:sz w:val="24"/>
          <w:szCs w:val="24"/>
        </w:rPr>
        <w:t xml:space="preserve"> del Estado Paraguayo en el PEN</w:t>
      </w:r>
      <w:r w:rsidR="004915DD">
        <w:rPr>
          <w:rFonts w:ascii="Times New Roman" w:hAnsi="Times New Roman" w:cs="Times New Roman"/>
          <w:color w:val="000000"/>
          <w:sz w:val="24"/>
          <w:szCs w:val="24"/>
        </w:rPr>
        <w:t>.</w:t>
      </w:r>
      <w:r w:rsidR="00CB0C69">
        <w:rPr>
          <w:rFonts w:ascii="Times New Roman" w:hAnsi="Times New Roman" w:cs="Times New Roman"/>
          <w:color w:val="000000"/>
          <w:sz w:val="24"/>
          <w:szCs w:val="24"/>
        </w:rPr>
        <w:tab/>
        <w:t>-----------------</w:t>
      </w:r>
      <w:r w:rsidR="00CB0C69">
        <w:rPr>
          <w:rFonts w:ascii="Times New Roman" w:hAnsi="Times New Roman" w:cs="Times New Roman"/>
          <w:color w:val="000000"/>
          <w:sz w:val="24"/>
          <w:szCs w:val="24"/>
        </w:rPr>
        <w:tab/>
      </w:r>
      <w:r w:rsidR="00CB0C69">
        <w:rPr>
          <w:rFonts w:ascii="Times New Roman" w:hAnsi="Times New Roman" w:cs="Times New Roman"/>
          <w:color w:val="000000"/>
          <w:sz w:val="24"/>
          <w:szCs w:val="24"/>
        </w:rPr>
        <w:tab/>
      </w:r>
      <w:r w:rsidR="00CB0C69">
        <w:rPr>
          <w:rFonts w:ascii="Times New Roman" w:hAnsi="Times New Roman" w:cs="Times New Roman"/>
          <w:b/>
          <w:color w:val="000000"/>
          <w:sz w:val="24"/>
          <w:szCs w:val="24"/>
        </w:rPr>
        <w:t>12</w:t>
      </w:r>
    </w:p>
    <w:p w:rsidR="00CB0C69" w:rsidRDefault="00CB0C69" w:rsidP="00BD37D6">
      <w:pPr>
        <w:autoSpaceDE w:val="0"/>
        <w:autoSpaceDN w:val="0"/>
        <w:adjustRightInd w:val="0"/>
        <w:spacing w:after="0" w:line="240" w:lineRule="auto"/>
        <w:rPr>
          <w:rFonts w:ascii="Times New Roman" w:hAnsi="Times New Roman" w:cs="Times New Roman"/>
          <w:color w:val="000000"/>
          <w:sz w:val="18"/>
          <w:szCs w:val="18"/>
        </w:rPr>
      </w:pPr>
    </w:p>
    <w:p w:rsidR="004915DD" w:rsidRDefault="004915DD" w:rsidP="00BD37D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III</w:t>
      </w:r>
      <w:r w:rsidR="00BD37D6" w:rsidRPr="00774CAF">
        <w:rPr>
          <w:rFonts w:ascii="Times New Roman" w:hAnsi="Times New Roman" w:cs="Times New Roman"/>
          <w:b/>
          <w:bCs/>
          <w:color w:val="000000"/>
          <w:sz w:val="24"/>
          <w:szCs w:val="24"/>
        </w:rPr>
        <w:t>. ASPECTOS ESENCIALES DEL SISTEMA ALA</w:t>
      </w:r>
      <w:r w:rsidR="00CB0C69">
        <w:rPr>
          <w:rFonts w:ascii="Times New Roman" w:hAnsi="Times New Roman" w:cs="Times New Roman"/>
          <w:b/>
          <w:bCs/>
          <w:color w:val="000000"/>
          <w:sz w:val="24"/>
          <w:szCs w:val="24"/>
        </w:rPr>
        <w:t xml:space="preserve">/CFT/CFP DE </w:t>
      </w:r>
    </w:p>
    <w:p w:rsidR="004915DD" w:rsidRDefault="00CB0C69" w:rsidP="00BD37D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PARAGUAY EN EL MARCO</w:t>
      </w:r>
      <w:r w:rsidR="00BD37D6" w:rsidRPr="00774CAF">
        <w:rPr>
          <w:rFonts w:ascii="Times New Roman" w:hAnsi="Times New Roman" w:cs="Times New Roman"/>
          <w:b/>
          <w:bCs/>
          <w:color w:val="000000"/>
          <w:sz w:val="24"/>
          <w:szCs w:val="24"/>
        </w:rPr>
        <w:t xml:space="preserve"> DE </w:t>
      </w:r>
      <w:r>
        <w:rPr>
          <w:rFonts w:ascii="Times New Roman" w:hAnsi="Times New Roman" w:cs="Times New Roman"/>
          <w:b/>
          <w:bCs/>
          <w:color w:val="000000"/>
          <w:sz w:val="24"/>
          <w:szCs w:val="24"/>
        </w:rPr>
        <w:t xml:space="preserve">LOS COMPROMISOS </w:t>
      </w:r>
    </w:p>
    <w:p w:rsidR="001011B3" w:rsidRDefault="00CB0C69" w:rsidP="00BD37D6">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INTERNACIONALES </w:t>
      </w:r>
      <w:r w:rsidR="004915DD">
        <w:rPr>
          <w:rFonts w:ascii="Times New Roman" w:hAnsi="Times New Roman" w:cs="Times New Roman"/>
          <w:b/>
          <w:bCs/>
          <w:color w:val="000000"/>
          <w:sz w:val="24"/>
          <w:szCs w:val="24"/>
        </w:rPr>
        <w:tab/>
      </w:r>
      <w:r w:rsidR="004915DD">
        <w:rPr>
          <w:rFonts w:ascii="Times New Roman" w:hAnsi="Times New Roman" w:cs="Times New Roman"/>
          <w:b/>
          <w:bCs/>
          <w:color w:val="000000"/>
          <w:sz w:val="24"/>
          <w:szCs w:val="24"/>
        </w:rPr>
        <w:tab/>
      </w:r>
      <w:r>
        <w:rPr>
          <w:rFonts w:ascii="Times New Roman" w:hAnsi="Times New Roman" w:cs="Times New Roman"/>
          <w:b/>
          <w:bCs/>
          <w:color w:val="000000"/>
          <w:sz w:val="24"/>
          <w:szCs w:val="24"/>
        </w:rPr>
        <w:t>-----</w:t>
      </w:r>
      <w:r w:rsidR="004915DD">
        <w:rPr>
          <w:rFonts w:ascii="Times New Roman" w:hAnsi="Times New Roman" w:cs="Times New Roman"/>
          <w:b/>
          <w:bCs/>
          <w:color w:val="000000"/>
          <w:sz w:val="24"/>
          <w:szCs w:val="24"/>
        </w:rPr>
        <w:t>---------------------------------------</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12</w:t>
      </w:r>
    </w:p>
    <w:p w:rsidR="00BD37D6" w:rsidRPr="001011B3" w:rsidRDefault="00BD37D6" w:rsidP="00BD37D6">
      <w:pPr>
        <w:autoSpaceDE w:val="0"/>
        <w:autoSpaceDN w:val="0"/>
        <w:adjustRightInd w:val="0"/>
        <w:spacing w:after="0" w:line="240" w:lineRule="auto"/>
        <w:rPr>
          <w:rFonts w:ascii="Times New Roman" w:hAnsi="Times New Roman" w:cs="Times New Roman"/>
          <w:b/>
          <w:color w:val="000000"/>
          <w:sz w:val="24"/>
          <w:szCs w:val="16"/>
        </w:rPr>
      </w:pPr>
      <w:r w:rsidRPr="00774CAF">
        <w:rPr>
          <w:rFonts w:ascii="Times New Roman" w:hAnsi="Times New Roman" w:cs="Times New Roman"/>
          <w:color w:val="000000"/>
          <w:sz w:val="18"/>
          <w:szCs w:val="18"/>
        </w:rPr>
        <w:t xml:space="preserve">  </w:t>
      </w:r>
    </w:p>
    <w:p w:rsidR="004915DD" w:rsidRPr="004915DD" w:rsidRDefault="00BD37D6" w:rsidP="00CB0C69">
      <w:pPr>
        <w:pStyle w:val="Prrafodelista"/>
        <w:numPr>
          <w:ilvl w:val="0"/>
          <w:numId w:val="1"/>
        </w:numPr>
        <w:autoSpaceDE w:val="0"/>
        <w:autoSpaceDN w:val="0"/>
        <w:adjustRightInd w:val="0"/>
        <w:spacing w:after="0" w:line="240" w:lineRule="auto"/>
        <w:ind w:left="284" w:hanging="284"/>
        <w:rPr>
          <w:rFonts w:ascii="Times New Roman" w:hAnsi="Times New Roman" w:cs="Times New Roman"/>
          <w:b/>
          <w:bCs/>
          <w:color w:val="000000"/>
          <w:sz w:val="26"/>
          <w:szCs w:val="26"/>
        </w:rPr>
      </w:pPr>
      <w:r w:rsidRPr="00CB0C69">
        <w:rPr>
          <w:rFonts w:ascii="Times New Roman" w:hAnsi="Times New Roman" w:cs="Times New Roman"/>
          <w:color w:val="000000"/>
          <w:sz w:val="24"/>
          <w:szCs w:val="24"/>
        </w:rPr>
        <w:t xml:space="preserve">Paraguay y las Normas de las Naciones Unidas contra el </w:t>
      </w:r>
    </w:p>
    <w:p w:rsidR="001011B3" w:rsidRPr="004915DD" w:rsidRDefault="00BD37D6" w:rsidP="004915DD">
      <w:pPr>
        <w:autoSpaceDE w:val="0"/>
        <w:autoSpaceDN w:val="0"/>
        <w:adjustRightInd w:val="0"/>
        <w:spacing w:after="0" w:line="240" w:lineRule="auto"/>
        <w:rPr>
          <w:rFonts w:ascii="Times New Roman" w:hAnsi="Times New Roman" w:cs="Times New Roman"/>
          <w:b/>
          <w:bCs/>
          <w:color w:val="000000"/>
          <w:sz w:val="26"/>
          <w:szCs w:val="26"/>
        </w:rPr>
      </w:pPr>
      <w:r w:rsidRPr="004915DD">
        <w:rPr>
          <w:rFonts w:ascii="Times New Roman" w:hAnsi="Times New Roman" w:cs="Times New Roman"/>
          <w:color w:val="000000"/>
          <w:sz w:val="24"/>
          <w:szCs w:val="24"/>
        </w:rPr>
        <w:t>LA, FT y FP</w:t>
      </w:r>
      <w:r w:rsidR="004915DD">
        <w:rPr>
          <w:rFonts w:ascii="Times New Roman" w:hAnsi="Times New Roman" w:cs="Times New Roman"/>
          <w:color w:val="000000"/>
          <w:sz w:val="24"/>
          <w:szCs w:val="24"/>
        </w:rPr>
        <w:t>.</w:t>
      </w:r>
      <w:r w:rsidRPr="004915DD">
        <w:rPr>
          <w:rFonts w:ascii="Times New Roman" w:hAnsi="Times New Roman" w:cs="Times New Roman"/>
          <w:color w:val="000000"/>
          <w:sz w:val="24"/>
          <w:szCs w:val="24"/>
        </w:rPr>
        <w:t xml:space="preserve"> </w:t>
      </w:r>
      <w:r w:rsidR="00CB0C69" w:rsidRPr="004915DD">
        <w:rPr>
          <w:rFonts w:ascii="Times New Roman" w:hAnsi="Times New Roman" w:cs="Times New Roman"/>
          <w:color w:val="000000"/>
          <w:sz w:val="24"/>
          <w:szCs w:val="24"/>
        </w:rPr>
        <w:tab/>
      </w:r>
      <w:r w:rsidR="004915DD">
        <w:rPr>
          <w:rFonts w:ascii="Times New Roman" w:hAnsi="Times New Roman" w:cs="Times New Roman"/>
          <w:color w:val="000000"/>
          <w:sz w:val="24"/>
          <w:szCs w:val="24"/>
        </w:rPr>
        <w:tab/>
      </w:r>
      <w:r w:rsidR="004915DD">
        <w:rPr>
          <w:rFonts w:ascii="Times New Roman" w:hAnsi="Times New Roman" w:cs="Times New Roman"/>
          <w:color w:val="000000"/>
          <w:sz w:val="24"/>
          <w:szCs w:val="24"/>
        </w:rPr>
        <w:tab/>
      </w:r>
      <w:r w:rsidR="004915DD">
        <w:rPr>
          <w:rFonts w:ascii="Times New Roman" w:hAnsi="Times New Roman" w:cs="Times New Roman"/>
          <w:color w:val="000000"/>
          <w:sz w:val="24"/>
          <w:szCs w:val="24"/>
        </w:rPr>
        <w:tab/>
      </w:r>
      <w:r w:rsidR="00CB0C69" w:rsidRPr="004915DD">
        <w:rPr>
          <w:rFonts w:ascii="Times New Roman" w:hAnsi="Times New Roman" w:cs="Times New Roman"/>
          <w:color w:val="000000"/>
          <w:sz w:val="24"/>
          <w:szCs w:val="24"/>
        </w:rPr>
        <w:t>---</w:t>
      </w:r>
      <w:r w:rsidR="004915DD">
        <w:rPr>
          <w:rFonts w:ascii="Times New Roman" w:hAnsi="Times New Roman" w:cs="Times New Roman"/>
          <w:color w:val="000000"/>
          <w:sz w:val="24"/>
          <w:szCs w:val="24"/>
        </w:rPr>
        <w:t>-----------------------------------------</w:t>
      </w:r>
      <w:r w:rsidR="004915DD">
        <w:rPr>
          <w:rFonts w:ascii="Times New Roman" w:hAnsi="Times New Roman" w:cs="Times New Roman"/>
          <w:color w:val="000000"/>
          <w:sz w:val="24"/>
          <w:szCs w:val="24"/>
        </w:rPr>
        <w:tab/>
      </w:r>
      <w:r w:rsidR="00CB0C69" w:rsidRPr="004915DD">
        <w:rPr>
          <w:rFonts w:ascii="Times New Roman" w:hAnsi="Times New Roman" w:cs="Times New Roman"/>
          <w:color w:val="000000"/>
          <w:sz w:val="24"/>
          <w:szCs w:val="24"/>
        </w:rPr>
        <w:tab/>
      </w:r>
      <w:r w:rsidR="00CB0C69" w:rsidRPr="004915DD">
        <w:rPr>
          <w:rFonts w:ascii="Times New Roman" w:hAnsi="Times New Roman" w:cs="Times New Roman"/>
          <w:b/>
          <w:color w:val="000000"/>
          <w:sz w:val="24"/>
          <w:szCs w:val="24"/>
        </w:rPr>
        <w:t>12</w:t>
      </w:r>
    </w:p>
    <w:p w:rsidR="00D97A7E" w:rsidRPr="00D97A7E" w:rsidRDefault="004915DD" w:rsidP="00B01E39">
      <w:pPr>
        <w:pStyle w:val="Prrafodelista"/>
        <w:numPr>
          <w:ilvl w:val="0"/>
          <w:numId w:val="1"/>
        </w:numPr>
        <w:autoSpaceDE w:val="0"/>
        <w:autoSpaceDN w:val="0"/>
        <w:adjustRightInd w:val="0"/>
        <w:spacing w:after="0" w:line="240" w:lineRule="auto"/>
        <w:ind w:left="284" w:hanging="284"/>
        <w:rPr>
          <w:rFonts w:ascii="Times New Roman" w:hAnsi="Times New Roman" w:cs="Times New Roman"/>
          <w:color w:val="000000"/>
          <w:sz w:val="18"/>
          <w:szCs w:val="18"/>
        </w:rPr>
      </w:pPr>
      <w:r>
        <w:rPr>
          <w:rFonts w:ascii="Times New Roman" w:hAnsi="Times New Roman" w:cs="Times New Roman"/>
          <w:color w:val="000000"/>
          <w:sz w:val="24"/>
          <w:szCs w:val="24"/>
        </w:rPr>
        <w:t>Paraguay y los Estándares de GAFI/GAFISUD para Combati</w:t>
      </w:r>
      <w:r w:rsidR="00BD37D6" w:rsidRPr="00CB0C69">
        <w:rPr>
          <w:rFonts w:ascii="Times New Roman" w:hAnsi="Times New Roman" w:cs="Times New Roman"/>
          <w:color w:val="000000"/>
          <w:sz w:val="24"/>
          <w:szCs w:val="24"/>
        </w:rPr>
        <w:t xml:space="preserve">r el LA, </w:t>
      </w:r>
    </w:p>
    <w:p w:rsidR="00CB0C69" w:rsidRPr="00D97A7E" w:rsidRDefault="00D97A7E" w:rsidP="00D97A7E">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24"/>
          <w:szCs w:val="24"/>
        </w:rPr>
        <w:t>el FT</w:t>
      </w:r>
      <w:r w:rsidRPr="00D97A7E">
        <w:rPr>
          <w:rFonts w:ascii="Times New Roman" w:hAnsi="Times New Roman" w:cs="Times New Roman"/>
          <w:color w:val="000000"/>
          <w:sz w:val="24"/>
          <w:szCs w:val="24"/>
        </w:rPr>
        <w:t xml:space="preserve"> </w:t>
      </w:r>
      <w:r w:rsidR="00BD37D6" w:rsidRPr="00D97A7E">
        <w:rPr>
          <w:rFonts w:ascii="Times New Roman" w:hAnsi="Times New Roman" w:cs="Times New Roman"/>
          <w:color w:val="000000"/>
          <w:sz w:val="24"/>
          <w:szCs w:val="24"/>
        </w:rPr>
        <w:t>y</w:t>
      </w:r>
      <w:r w:rsidRPr="00D97A7E">
        <w:rPr>
          <w:rFonts w:ascii="Times New Roman" w:hAnsi="Times New Roman" w:cs="Times New Roman"/>
          <w:color w:val="000000"/>
          <w:sz w:val="24"/>
          <w:szCs w:val="24"/>
        </w:rPr>
        <w:t xml:space="preserve"> e</w:t>
      </w:r>
      <w:r w:rsidR="00CB0C69" w:rsidRPr="00D97A7E">
        <w:rPr>
          <w:rFonts w:ascii="Times New Roman" w:hAnsi="Times New Roman" w:cs="Times New Roman"/>
          <w:color w:val="000000"/>
          <w:sz w:val="24"/>
          <w:szCs w:val="24"/>
        </w:rPr>
        <w:t>l</w:t>
      </w:r>
      <w:r w:rsidRPr="00D97A7E">
        <w:rPr>
          <w:rFonts w:ascii="Times New Roman" w:hAnsi="Times New Roman" w:cs="Times New Roman"/>
          <w:color w:val="000000"/>
          <w:sz w:val="24"/>
          <w:szCs w:val="24"/>
        </w:rPr>
        <w:t xml:space="preserve"> </w:t>
      </w:r>
      <w:r w:rsidR="00CB0C69" w:rsidRPr="00D97A7E">
        <w:rPr>
          <w:rFonts w:ascii="Times New Roman" w:hAnsi="Times New Roman" w:cs="Times New Roman"/>
          <w:color w:val="000000"/>
          <w:sz w:val="24"/>
          <w:szCs w:val="24"/>
        </w:rPr>
        <w:t>FP.</w:t>
      </w:r>
      <w:r w:rsidRPr="00D97A7E">
        <w:rPr>
          <w:rFonts w:ascii="Times New Roman" w:hAnsi="Times New Roman" w:cs="Times New Roman"/>
          <w:color w:val="000000"/>
          <w:sz w:val="24"/>
          <w:szCs w:val="24"/>
        </w:rPr>
        <w:tab/>
      </w:r>
      <w:r w:rsidRPr="00D97A7E">
        <w:rPr>
          <w:rFonts w:ascii="Times New Roman" w:hAnsi="Times New Roman" w:cs="Times New Roman"/>
          <w:color w:val="000000"/>
          <w:sz w:val="24"/>
          <w:szCs w:val="24"/>
        </w:rPr>
        <w:tab/>
      </w:r>
      <w:r w:rsidRPr="00D97A7E">
        <w:rPr>
          <w:rFonts w:ascii="Times New Roman" w:hAnsi="Times New Roman" w:cs="Times New Roman"/>
          <w:color w:val="000000"/>
          <w:sz w:val="24"/>
          <w:szCs w:val="24"/>
        </w:rPr>
        <w:tab/>
      </w:r>
      <w:r w:rsidRPr="00D97A7E">
        <w:rPr>
          <w:rFonts w:ascii="Times New Roman" w:hAnsi="Times New Roman" w:cs="Times New Roman"/>
          <w:color w:val="000000"/>
          <w:sz w:val="24"/>
          <w:szCs w:val="24"/>
        </w:rPr>
        <w:tab/>
        <w:t>----------------------------------------------</w:t>
      </w:r>
      <w:r w:rsidRPr="00D97A7E">
        <w:rPr>
          <w:rFonts w:ascii="Times New Roman" w:hAnsi="Times New Roman" w:cs="Times New Roman"/>
          <w:color w:val="000000"/>
          <w:sz w:val="24"/>
          <w:szCs w:val="24"/>
        </w:rPr>
        <w:tab/>
      </w:r>
      <w:r w:rsidRPr="00D97A7E">
        <w:rPr>
          <w:rFonts w:ascii="Times New Roman" w:hAnsi="Times New Roman" w:cs="Times New Roman"/>
          <w:b/>
          <w:color w:val="000000"/>
          <w:sz w:val="24"/>
          <w:szCs w:val="24"/>
        </w:rPr>
        <w:t>13</w:t>
      </w:r>
    </w:p>
    <w:p w:rsidR="00D97A7E" w:rsidRPr="00D97A7E" w:rsidRDefault="004915DD" w:rsidP="00B01E39">
      <w:pPr>
        <w:pStyle w:val="Prrafodelista"/>
        <w:numPr>
          <w:ilvl w:val="0"/>
          <w:numId w:val="1"/>
        </w:numPr>
        <w:autoSpaceDE w:val="0"/>
        <w:autoSpaceDN w:val="0"/>
        <w:adjustRightInd w:val="0"/>
        <w:spacing w:after="0" w:line="240" w:lineRule="auto"/>
        <w:ind w:left="284" w:hanging="284"/>
        <w:rPr>
          <w:rFonts w:ascii="Times New Roman" w:hAnsi="Times New Roman" w:cs="Times New Roman"/>
          <w:color w:val="000000"/>
          <w:sz w:val="18"/>
          <w:szCs w:val="18"/>
        </w:rPr>
      </w:pPr>
      <w:r>
        <w:rPr>
          <w:rFonts w:ascii="Times New Roman" w:hAnsi="Times New Roman" w:cs="Times New Roman"/>
          <w:color w:val="000000"/>
          <w:sz w:val="24"/>
          <w:szCs w:val="24"/>
        </w:rPr>
        <w:t>Paraguay Frente a lo</w:t>
      </w:r>
      <w:r w:rsidR="00BD37D6" w:rsidRPr="00CB0C69">
        <w:rPr>
          <w:rFonts w:ascii="Times New Roman" w:hAnsi="Times New Roman" w:cs="Times New Roman"/>
          <w:color w:val="000000"/>
          <w:sz w:val="24"/>
          <w:szCs w:val="24"/>
        </w:rPr>
        <w:t>s Nuevo</w:t>
      </w:r>
      <w:r w:rsidR="00CB0C69">
        <w:rPr>
          <w:rFonts w:ascii="Times New Roman" w:hAnsi="Times New Roman" w:cs="Times New Roman"/>
          <w:color w:val="000000"/>
          <w:sz w:val="24"/>
          <w:szCs w:val="24"/>
        </w:rPr>
        <w:t xml:space="preserve">s </w:t>
      </w:r>
      <w:r>
        <w:rPr>
          <w:rFonts w:ascii="Times New Roman" w:hAnsi="Times New Roman" w:cs="Times New Roman"/>
          <w:color w:val="000000"/>
          <w:sz w:val="24"/>
          <w:szCs w:val="24"/>
        </w:rPr>
        <w:t>Desafíos</w:t>
      </w:r>
      <w:r w:rsidR="00CB0C69">
        <w:rPr>
          <w:rFonts w:ascii="Times New Roman" w:hAnsi="Times New Roman" w:cs="Times New Roman"/>
          <w:color w:val="000000"/>
          <w:sz w:val="24"/>
          <w:szCs w:val="24"/>
        </w:rPr>
        <w:t xml:space="preserve"> del Sistema Global </w:t>
      </w:r>
    </w:p>
    <w:p w:rsidR="00CB0C69" w:rsidRPr="00D97A7E" w:rsidRDefault="00CB0C69" w:rsidP="00D97A7E">
      <w:pPr>
        <w:autoSpaceDE w:val="0"/>
        <w:autoSpaceDN w:val="0"/>
        <w:adjustRightInd w:val="0"/>
        <w:spacing w:after="0" w:line="240" w:lineRule="auto"/>
        <w:rPr>
          <w:rFonts w:ascii="Times New Roman" w:hAnsi="Times New Roman" w:cs="Times New Roman"/>
          <w:b/>
          <w:color w:val="000000"/>
          <w:sz w:val="18"/>
          <w:szCs w:val="18"/>
        </w:rPr>
      </w:pPr>
      <w:r w:rsidRPr="00D97A7E">
        <w:rPr>
          <w:rFonts w:ascii="Times New Roman" w:hAnsi="Times New Roman" w:cs="Times New Roman"/>
          <w:color w:val="000000"/>
          <w:sz w:val="24"/>
          <w:szCs w:val="24"/>
        </w:rPr>
        <w:t>ALA/</w:t>
      </w:r>
      <w:r w:rsidR="00BD37D6" w:rsidRPr="00D97A7E">
        <w:rPr>
          <w:rFonts w:ascii="Times New Roman" w:hAnsi="Times New Roman" w:cs="Times New Roman"/>
          <w:color w:val="000000"/>
          <w:sz w:val="24"/>
          <w:szCs w:val="24"/>
        </w:rPr>
        <w:t>CFT</w:t>
      </w:r>
      <w:r w:rsidR="004915DD">
        <w:rPr>
          <w:rFonts w:ascii="Times New Roman" w:hAnsi="Times New Roman" w:cs="Times New Roman"/>
          <w:color w:val="000000"/>
          <w:sz w:val="24"/>
          <w:szCs w:val="24"/>
        </w:rPr>
        <w:t>.</w:t>
      </w:r>
      <w:r w:rsidR="00BD37D6" w:rsidRPr="00D97A7E">
        <w:rPr>
          <w:rFonts w:ascii="Times New Roman" w:hAnsi="Times New Roman" w:cs="Times New Roman"/>
          <w:color w:val="000000"/>
          <w:sz w:val="24"/>
          <w:szCs w:val="24"/>
        </w:rPr>
        <w:t xml:space="preserve"> </w:t>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t>----------------------------------------------</w:t>
      </w:r>
      <w:r w:rsidR="00D97A7E">
        <w:rPr>
          <w:rFonts w:ascii="Times New Roman" w:hAnsi="Times New Roman" w:cs="Times New Roman"/>
          <w:color w:val="000000"/>
          <w:sz w:val="24"/>
          <w:szCs w:val="24"/>
        </w:rPr>
        <w:tab/>
      </w:r>
      <w:r w:rsidR="00D97A7E">
        <w:rPr>
          <w:rFonts w:ascii="Times New Roman" w:hAnsi="Times New Roman" w:cs="Times New Roman"/>
          <w:b/>
          <w:color w:val="000000"/>
          <w:sz w:val="24"/>
          <w:szCs w:val="24"/>
        </w:rPr>
        <w:t>15</w:t>
      </w:r>
    </w:p>
    <w:p w:rsidR="00CB0C69" w:rsidRDefault="00CB0C69" w:rsidP="00CB0C69">
      <w:pPr>
        <w:autoSpaceDE w:val="0"/>
        <w:autoSpaceDN w:val="0"/>
        <w:adjustRightInd w:val="0"/>
        <w:spacing w:after="0" w:line="240" w:lineRule="auto"/>
        <w:rPr>
          <w:rFonts w:ascii="Times New Roman" w:hAnsi="Times New Roman" w:cs="Times New Roman"/>
          <w:b/>
          <w:bCs/>
          <w:color w:val="000000"/>
          <w:sz w:val="24"/>
          <w:szCs w:val="24"/>
        </w:rPr>
      </w:pPr>
    </w:p>
    <w:p w:rsidR="00CB0C69" w:rsidRDefault="00BD37D6" w:rsidP="00BD37D6">
      <w:pPr>
        <w:autoSpaceDE w:val="0"/>
        <w:autoSpaceDN w:val="0"/>
        <w:adjustRightInd w:val="0"/>
        <w:spacing w:after="0" w:line="240" w:lineRule="auto"/>
        <w:rPr>
          <w:rFonts w:ascii="Times New Roman" w:hAnsi="Times New Roman" w:cs="Times New Roman"/>
          <w:b/>
          <w:bCs/>
          <w:color w:val="000000"/>
          <w:sz w:val="24"/>
          <w:szCs w:val="24"/>
        </w:rPr>
      </w:pPr>
      <w:r w:rsidRPr="00CB0C69">
        <w:rPr>
          <w:rFonts w:ascii="Times New Roman" w:hAnsi="Times New Roman" w:cs="Times New Roman"/>
          <w:b/>
          <w:bCs/>
          <w:color w:val="000000"/>
          <w:sz w:val="24"/>
          <w:szCs w:val="24"/>
        </w:rPr>
        <w:t xml:space="preserve">IV. ALCANCEDELPEN </w:t>
      </w:r>
      <w:r w:rsidR="00D97A7E">
        <w:rPr>
          <w:rFonts w:ascii="Times New Roman" w:hAnsi="Times New Roman" w:cs="Times New Roman"/>
          <w:b/>
          <w:bCs/>
          <w:color w:val="000000"/>
          <w:sz w:val="24"/>
          <w:szCs w:val="24"/>
        </w:rPr>
        <w:tab/>
      </w:r>
      <w:r w:rsidR="00D97A7E">
        <w:rPr>
          <w:rFonts w:ascii="Times New Roman" w:hAnsi="Times New Roman" w:cs="Times New Roman"/>
          <w:b/>
          <w:bCs/>
          <w:color w:val="000000"/>
          <w:sz w:val="24"/>
          <w:szCs w:val="24"/>
        </w:rPr>
        <w:tab/>
        <w:t>----------------------------------------------</w:t>
      </w:r>
      <w:r w:rsidR="00D97A7E">
        <w:rPr>
          <w:rFonts w:ascii="Times New Roman" w:hAnsi="Times New Roman" w:cs="Times New Roman"/>
          <w:b/>
          <w:bCs/>
          <w:color w:val="000000"/>
          <w:sz w:val="24"/>
          <w:szCs w:val="24"/>
        </w:rPr>
        <w:tab/>
        <w:t>17</w:t>
      </w:r>
    </w:p>
    <w:p w:rsidR="00D97A7E" w:rsidRDefault="00D97A7E" w:rsidP="00BD37D6">
      <w:pPr>
        <w:autoSpaceDE w:val="0"/>
        <w:autoSpaceDN w:val="0"/>
        <w:adjustRightInd w:val="0"/>
        <w:spacing w:after="0" w:line="240" w:lineRule="auto"/>
        <w:rPr>
          <w:rFonts w:ascii="Times New Roman" w:hAnsi="Times New Roman" w:cs="Times New Roman"/>
          <w:b/>
          <w:bCs/>
          <w:color w:val="000000"/>
          <w:sz w:val="24"/>
          <w:szCs w:val="24"/>
        </w:rPr>
      </w:pPr>
    </w:p>
    <w:p w:rsidR="00CB0C69" w:rsidRPr="00D97A7E" w:rsidRDefault="00BD37D6" w:rsidP="00BD37D6">
      <w:pPr>
        <w:autoSpaceDE w:val="0"/>
        <w:autoSpaceDN w:val="0"/>
        <w:adjustRightInd w:val="0"/>
        <w:spacing w:after="0" w:line="240" w:lineRule="auto"/>
        <w:rPr>
          <w:rFonts w:ascii="Times New Roman" w:hAnsi="Times New Roman" w:cs="Times New Roman"/>
          <w:b/>
          <w:bCs/>
          <w:color w:val="000000"/>
          <w:sz w:val="8"/>
          <w:szCs w:val="8"/>
        </w:rPr>
      </w:pPr>
      <w:r w:rsidRPr="00774CAF">
        <w:rPr>
          <w:rFonts w:ascii="Times New Roman" w:hAnsi="Times New Roman" w:cs="Times New Roman"/>
          <w:color w:val="000000"/>
          <w:sz w:val="24"/>
          <w:szCs w:val="24"/>
        </w:rPr>
        <w:t xml:space="preserve">A. La Necesidad y Oportunidad del PEN. </w:t>
      </w:r>
      <w:r w:rsidR="00D97A7E">
        <w:rPr>
          <w:rFonts w:ascii="Times New Roman" w:hAnsi="Times New Roman" w:cs="Times New Roman"/>
          <w:color w:val="000000"/>
          <w:sz w:val="24"/>
          <w:szCs w:val="24"/>
        </w:rPr>
        <w:t>----------------------------------------</w:t>
      </w:r>
      <w:r w:rsidR="00D97A7E">
        <w:rPr>
          <w:rFonts w:ascii="Times New Roman" w:hAnsi="Times New Roman" w:cs="Times New Roman"/>
          <w:color w:val="000000"/>
          <w:sz w:val="24"/>
          <w:szCs w:val="24"/>
        </w:rPr>
        <w:tab/>
      </w:r>
      <w:r w:rsidR="00D97A7E">
        <w:rPr>
          <w:rFonts w:ascii="Times New Roman" w:hAnsi="Times New Roman" w:cs="Times New Roman"/>
          <w:b/>
          <w:color w:val="000000"/>
          <w:sz w:val="24"/>
          <w:szCs w:val="24"/>
        </w:rPr>
        <w:t>17</w:t>
      </w:r>
    </w:p>
    <w:p w:rsidR="00CB0C69" w:rsidRPr="00D97A7E" w:rsidRDefault="00BD37D6" w:rsidP="00BD37D6">
      <w:pPr>
        <w:autoSpaceDE w:val="0"/>
        <w:autoSpaceDN w:val="0"/>
        <w:adjustRightInd w:val="0"/>
        <w:spacing w:after="0" w:line="240" w:lineRule="auto"/>
        <w:rPr>
          <w:rFonts w:ascii="Times New Roman" w:hAnsi="Times New Roman" w:cs="Times New Roman"/>
          <w:b/>
          <w:color w:val="000000"/>
          <w:sz w:val="20"/>
          <w:szCs w:val="20"/>
        </w:rPr>
      </w:pPr>
      <w:r w:rsidRPr="00774CAF">
        <w:rPr>
          <w:rFonts w:ascii="Times New Roman" w:hAnsi="Times New Roman" w:cs="Times New Roman"/>
          <w:color w:val="000000"/>
          <w:sz w:val="26"/>
          <w:szCs w:val="26"/>
        </w:rPr>
        <w:t xml:space="preserve">B. </w:t>
      </w:r>
      <w:r w:rsidRPr="00774CAF">
        <w:rPr>
          <w:rFonts w:ascii="Times New Roman" w:hAnsi="Times New Roman" w:cs="Times New Roman"/>
          <w:color w:val="000000"/>
          <w:sz w:val="24"/>
          <w:szCs w:val="24"/>
        </w:rPr>
        <w:t>La Importancia del Factor Patr</w:t>
      </w:r>
      <w:r w:rsidR="00CB0C69">
        <w:rPr>
          <w:rFonts w:ascii="Times New Roman" w:hAnsi="Times New Roman" w:cs="Times New Roman"/>
          <w:color w:val="000000"/>
          <w:sz w:val="24"/>
          <w:szCs w:val="24"/>
        </w:rPr>
        <w:t>imonial en la Lucha ALA/CFT/CFP</w:t>
      </w:r>
      <w:r w:rsidR="00D97A7E">
        <w:rPr>
          <w:rFonts w:ascii="Times New Roman" w:hAnsi="Times New Roman" w:cs="Times New Roman"/>
          <w:color w:val="000000"/>
          <w:sz w:val="24"/>
          <w:szCs w:val="24"/>
        </w:rPr>
        <w:t xml:space="preserve"> ------</w:t>
      </w:r>
      <w:r w:rsidR="00D97A7E">
        <w:rPr>
          <w:rFonts w:ascii="Times New Roman" w:hAnsi="Times New Roman" w:cs="Times New Roman"/>
          <w:color w:val="000000"/>
          <w:sz w:val="24"/>
          <w:szCs w:val="24"/>
        </w:rPr>
        <w:tab/>
      </w:r>
      <w:r w:rsidR="00D97A7E">
        <w:rPr>
          <w:rFonts w:ascii="Times New Roman" w:hAnsi="Times New Roman" w:cs="Times New Roman"/>
          <w:b/>
          <w:color w:val="000000"/>
          <w:sz w:val="24"/>
          <w:szCs w:val="24"/>
        </w:rPr>
        <w:t>18</w:t>
      </w:r>
    </w:p>
    <w:p w:rsidR="00CB0C69" w:rsidRDefault="00CB0C69" w:rsidP="00BD37D6">
      <w:pPr>
        <w:autoSpaceDE w:val="0"/>
        <w:autoSpaceDN w:val="0"/>
        <w:adjustRightInd w:val="0"/>
        <w:spacing w:after="0" w:line="240" w:lineRule="auto"/>
        <w:rPr>
          <w:rFonts w:ascii="Times New Roman" w:hAnsi="Times New Roman" w:cs="Times New Roman"/>
          <w:b/>
          <w:bCs/>
          <w:color w:val="000000"/>
          <w:sz w:val="24"/>
          <w:szCs w:val="24"/>
        </w:rPr>
      </w:pPr>
    </w:p>
    <w:p w:rsidR="00BD37D6" w:rsidRDefault="00CB0C69" w:rsidP="00BD37D6">
      <w:pPr>
        <w:autoSpaceDE w:val="0"/>
        <w:autoSpaceDN w:val="0"/>
        <w:adjustRightInd w:val="0"/>
        <w:spacing w:after="0" w:line="240" w:lineRule="auto"/>
        <w:rPr>
          <w:rFonts w:ascii="Times New Roman" w:hAnsi="Times New Roman" w:cs="Times New Roman"/>
          <w:b/>
          <w:color w:val="000000"/>
          <w:sz w:val="24"/>
          <w:szCs w:val="20"/>
        </w:rPr>
      </w:pPr>
      <w:r>
        <w:rPr>
          <w:rFonts w:ascii="Times New Roman" w:hAnsi="Times New Roman" w:cs="Times New Roman"/>
          <w:b/>
          <w:bCs/>
          <w:color w:val="000000"/>
          <w:sz w:val="24"/>
          <w:szCs w:val="24"/>
        </w:rPr>
        <w:t>V. E</w:t>
      </w:r>
      <w:r w:rsidR="00BD37D6" w:rsidRPr="00774CAF">
        <w:rPr>
          <w:rFonts w:ascii="Times New Roman" w:hAnsi="Times New Roman" w:cs="Times New Roman"/>
          <w:b/>
          <w:bCs/>
          <w:color w:val="000000"/>
          <w:sz w:val="24"/>
          <w:szCs w:val="24"/>
        </w:rPr>
        <w:t>L</w:t>
      </w:r>
      <w:r>
        <w:rPr>
          <w:rFonts w:ascii="Times New Roman" w:hAnsi="Times New Roman" w:cs="Times New Roman"/>
          <w:b/>
          <w:bCs/>
          <w:color w:val="000000"/>
          <w:sz w:val="24"/>
          <w:szCs w:val="24"/>
        </w:rPr>
        <w:t xml:space="preserve"> </w:t>
      </w:r>
      <w:r w:rsidR="00BD37D6" w:rsidRPr="00774CAF">
        <w:rPr>
          <w:rFonts w:ascii="Times New Roman" w:hAnsi="Times New Roman" w:cs="Times New Roman"/>
          <w:b/>
          <w:bCs/>
          <w:color w:val="000000"/>
          <w:sz w:val="24"/>
          <w:szCs w:val="24"/>
        </w:rPr>
        <w:t>PLAN DE ACCION DEL PEN</w:t>
      </w:r>
      <w:r w:rsidR="00D97A7E">
        <w:rPr>
          <w:rFonts w:ascii="Times New Roman" w:hAnsi="Times New Roman" w:cs="Times New Roman"/>
          <w:color w:val="000000"/>
          <w:sz w:val="20"/>
          <w:szCs w:val="20"/>
        </w:rPr>
        <w:t xml:space="preserve"> </w:t>
      </w:r>
      <w:r w:rsidR="00D97A7E">
        <w:rPr>
          <w:rFonts w:ascii="Times New Roman" w:hAnsi="Times New Roman" w:cs="Times New Roman"/>
          <w:color w:val="000000"/>
          <w:sz w:val="20"/>
          <w:szCs w:val="20"/>
        </w:rPr>
        <w:tab/>
        <w:t>---------------------------------------------</w:t>
      </w:r>
      <w:r w:rsidR="00D97A7E">
        <w:rPr>
          <w:rFonts w:ascii="Times New Roman" w:hAnsi="Times New Roman" w:cs="Times New Roman"/>
          <w:color w:val="000000"/>
          <w:sz w:val="20"/>
          <w:szCs w:val="20"/>
        </w:rPr>
        <w:tab/>
      </w:r>
      <w:r w:rsidR="00D97A7E" w:rsidRPr="00D97A7E">
        <w:rPr>
          <w:rFonts w:ascii="Times New Roman" w:hAnsi="Times New Roman" w:cs="Times New Roman"/>
          <w:b/>
          <w:color w:val="000000"/>
          <w:sz w:val="24"/>
          <w:szCs w:val="20"/>
        </w:rPr>
        <w:t>18</w:t>
      </w:r>
    </w:p>
    <w:p w:rsidR="004915DD" w:rsidRPr="00D97A7E" w:rsidRDefault="004915DD" w:rsidP="00BD37D6">
      <w:pPr>
        <w:autoSpaceDE w:val="0"/>
        <w:autoSpaceDN w:val="0"/>
        <w:adjustRightInd w:val="0"/>
        <w:spacing w:after="0" w:line="240" w:lineRule="auto"/>
        <w:rPr>
          <w:rFonts w:ascii="Times New Roman" w:hAnsi="Times New Roman" w:cs="Times New Roman"/>
          <w:b/>
          <w:bCs/>
          <w:color w:val="000000"/>
          <w:sz w:val="24"/>
          <w:szCs w:val="24"/>
        </w:rPr>
      </w:pPr>
    </w:p>
    <w:p w:rsidR="00D97A7E" w:rsidRDefault="00BD37D6" w:rsidP="00BD37D6">
      <w:pPr>
        <w:autoSpaceDE w:val="0"/>
        <w:autoSpaceDN w:val="0"/>
        <w:adjustRightInd w:val="0"/>
        <w:spacing w:after="0" w:line="240" w:lineRule="auto"/>
        <w:rPr>
          <w:rFonts w:ascii="Times New Roman" w:hAnsi="Times New Roman" w:cs="Times New Roman"/>
          <w:color w:val="000000"/>
          <w:sz w:val="24"/>
          <w:szCs w:val="24"/>
        </w:rPr>
      </w:pPr>
      <w:r w:rsidRPr="00774CAF">
        <w:rPr>
          <w:rFonts w:ascii="Times New Roman" w:hAnsi="Times New Roman" w:cs="Times New Roman"/>
          <w:color w:val="000000"/>
          <w:sz w:val="24"/>
          <w:szCs w:val="24"/>
        </w:rPr>
        <w:t>A. Los Componentes del Sistema AL</w:t>
      </w:r>
      <w:r w:rsidR="00CB0C69">
        <w:rPr>
          <w:rFonts w:ascii="Times New Roman" w:hAnsi="Times New Roman" w:cs="Times New Roman"/>
          <w:color w:val="000000"/>
          <w:sz w:val="24"/>
          <w:szCs w:val="24"/>
        </w:rPr>
        <w:t>A/CFT/</w:t>
      </w:r>
      <w:r w:rsidRPr="00774CAF">
        <w:rPr>
          <w:rFonts w:ascii="Times New Roman" w:hAnsi="Times New Roman" w:cs="Times New Roman"/>
          <w:color w:val="000000"/>
          <w:sz w:val="24"/>
          <w:szCs w:val="24"/>
        </w:rPr>
        <w:t xml:space="preserve">CFP paraguayo </w:t>
      </w:r>
      <w:r w:rsidR="00CB0C69" w:rsidRPr="00774CAF">
        <w:rPr>
          <w:rFonts w:ascii="Times New Roman" w:hAnsi="Times New Roman" w:cs="Times New Roman"/>
          <w:color w:val="000000"/>
          <w:sz w:val="24"/>
          <w:szCs w:val="24"/>
        </w:rPr>
        <w:t>según</w:t>
      </w:r>
      <w:r w:rsidR="00CB0C69">
        <w:rPr>
          <w:rFonts w:ascii="Times New Roman" w:hAnsi="Times New Roman" w:cs="Times New Roman"/>
          <w:color w:val="000000"/>
          <w:sz w:val="24"/>
          <w:szCs w:val="24"/>
        </w:rPr>
        <w:t xml:space="preserve"> un enfoque </w:t>
      </w:r>
    </w:p>
    <w:p w:rsidR="00CB0C69" w:rsidRPr="00D97A7E" w:rsidRDefault="00CB0C69" w:rsidP="00BD37D6">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4"/>
          <w:szCs w:val="24"/>
        </w:rPr>
        <w:t>basado en riesgo.</w:t>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t>--------------------------------------</w:t>
      </w:r>
      <w:r w:rsidR="00D97A7E">
        <w:rPr>
          <w:rFonts w:ascii="Times New Roman" w:hAnsi="Times New Roman" w:cs="Times New Roman"/>
          <w:color w:val="000000"/>
          <w:sz w:val="24"/>
          <w:szCs w:val="24"/>
        </w:rPr>
        <w:tab/>
      </w:r>
      <w:r w:rsidR="00D97A7E">
        <w:rPr>
          <w:rFonts w:ascii="Times New Roman" w:hAnsi="Times New Roman" w:cs="Times New Roman"/>
          <w:b/>
          <w:color w:val="000000"/>
          <w:sz w:val="24"/>
          <w:szCs w:val="24"/>
        </w:rPr>
        <w:t>18</w:t>
      </w:r>
    </w:p>
    <w:p w:rsidR="00D97A7E" w:rsidRDefault="00BD37D6" w:rsidP="00BD37D6">
      <w:pPr>
        <w:autoSpaceDE w:val="0"/>
        <w:autoSpaceDN w:val="0"/>
        <w:adjustRightInd w:val="0"/>
        <w:spacing w:after="0" w:line="240" w:lineRule="auto"/>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B. La </w:t>
      </w:r>
      <w:r w:rsidR="00CB0C69" w:rsidRPr="00774CAF">
        <w:rPr>
          <w:rFonts w:ascii="Times New Roman" w:hAnsi="Times New Roman" w:cs="Times New Roman"/>
          <w:color w:val="000000"/>
          <w:sz w:val="24"/>
          <w:szCs w:val="24"/>
        </w:rPr>
        <w:t>Interrelación</w:t>
      </w:r>
      <w:r w:rsidRPr="00774CAF">
        <w:rPr>
          <w:rFonts w:ascii="Times New Roman" w:hAnsi="Times New Roman" w:cs="Times New Roman"/>
          <w:color w:val="000000"/>
          <w:sz w:val="24"/>
          <w:szCs w:val="24"/>
        </w:rPr>
        <w:t xml:space="preserve"> de </w:t>
      </w:r>
      <w:r w:rsidR="00CB0C69">
        <w:rPr>
          <w:rFonts w:ascii="Times New Roman" w:hAnsi="Times New Roman" w:cs="Times New Roman"/>
          <w:color w:val="000000"/>
          <w:sz w:val="24"/>
          <w:szCs w:val="24"/>
        </w:rPr>
        <w:t>los</w:t>
      </w:r>
      <w:r w:rsidR="004915DD">
        <w:rPr>
          <w:rFonts w:ascii="Times New Roman" w:hAnsi="Times New Roman" w:cs="Times New Roman"/>
          <w:color w:val="000000"/>
          <w:sz w:val="24"/>
          <w:szCs w:val="24"/>
        </w:rPr>
        <w:t xml:space="preserve"> Componentes ALA/CFT/</w:t>
      </w:r>
      <w:r w:rsidRPr="00774CAF">
        <w:rPr>
          <w:rFonts w:ascii="Times New Roman" w:hAnsi="Times New Roman" w:cs="Times New Roman"/>
          <w:color w:val="000000"/>
          <w:sz w:val="24"/>
          <w:szCs w:val="24"/>
        </w:rPr>
        <w:t xml:space="preserve">CFP a </w:t>
      </w:r>
    </w:p>
    <w:p w:rsidR="00CB0C69" w:rsidRDefault="00BD37D6" w:rsidP="00BD37D6">
      <w:pPr>
        <w:autoSpaceDE w:val="0"/>
        <w:autoSpaceDN w:val="0"/>
        <w:adjustRightInd w:val="0"/>
        <w:spacing w:after="0" w:line="240" w:lineRule="auto"/>
        <w:rPr>
          <w:rFonts w:ascii="Times New Roman" w:hAnsi="Times New Roman" w:cs="Times New Roman"/>
          <w:color w:val="000000"/>
          <w:sz w:val="24"/>
          <w:szCs w:val="24"/>
        </w:rPr>
      </w:pPr>
      <w:r w:rsidRPr="00774CAF">
        <w:rPr>
          <w:rFonts w:ascii="Times New Roman" w:hAnsi="Times New Roman" w:cs="Times New Roman"/>
          <w:color w:val="000000"/>
          <w:sz w:val="24"/>
          <w:szCs w:val="24"/>
        </w:rPr>
        <w:t>Nivel Naci</w:t>
      </w:r>
      <w:r w:rsidR="00CB0C69">
        <w:rPr>
          <w:rFonts w:ascii="Times New Roman" w:hAnsi="Times New Roman" w:cs="Times New Roman"/>
          <w:color w:val="000000"/>
          <w:sz w:val="24"/>
          <w:szCs w:val="24"/>
        </w:rPr>
        <w:t>onal.</w:t>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t>--------------------------------------</w:t>
      </w:r>
      <w:r w:rsidR="00D97A7E">
        <w:rPr>
          <w:rFonts w:ascii="Times New Roman" w:hAnsi="Times New Roman" w:cs="Times New Roman"/>
          <w:color w:val="000000"/>
          <w:sz w:val="24"/>
          <w:szCs w:val="24"/>
        </w:rPr>
        <w:tab/>
      </w:r>
      <w:r w:rsidR="00D97A7E" w:rsidRPr="00D97A7E">
        <w:rPr>
          <w:rFonts w:ascii="Times New Roman" w:hAnsi="Times New Roman" w:cs="Times New Roman"/>
          <w:b/>
          <w:color w:val="000000"/>
          <w:sz w:val="24"/>
          <w:szCs w:val="24"/>
        </w:rPr>
        <w:t>20</w:t>
      </w: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 G</w:t>
      </w:r>
      <w:r w:rsidRPr="00774CAF">
        <w:rPr>
          <w:rFonts w:ascii="Times New Roman" w:hAnsi="Times New Roman" w:cs="Times New Roman"/>
          <w:color w:val="000000"/>
          <w:sz w:val="24"/>
          <w:szCs w:val="24"/>
        </w:rPr>
        <w:t>uía</w:t>
      </w:r>
      <w:r w:rsidR="00BD37D6" w:rsidRPr="00774CAF">
        <w:rPr>
          <w:rFonts w:ascii="Times New Roman" w:hAnsi="Times New Roman" w:cs="Times New Roman"/>
          <w:color w:val="000000"/>
          <w:sz w:val="24"/>
          <w:szCs w:val="24"/>
        </w:rPr>
        <w:t xml:space="preserve"> de </w:t>
      </w:r>
      <w:r w:rsidRPr="00774CAF">
        <w:rPr>
          <w:rFonts w:ascii="Times New Roman" w:hAnsi="Times New Roman" w:cs="Times New Roman"/>
          <w:color w:val="000000"/>
          <w:sz w:val="24"/>
          <w:szCs w:val="24"/>
        </w:rPr>
        <w:t>Implementació</w:t>
      </w:r>
      <w:r>
        <w:rPr>
          <w:rFonts w:ascii="Times New Roman" w:hAnsi="Times New Roman" w:cs="Times New Roman"/>
          <w:color w:val="000000"/>
          <w:sz w:val="24"/>
          <w:szCs w:val="24"/>
        </w:rPr>
        <w:t>n.</w:t>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r>
      <w:r w:rsidR="00D97A7E">
        <w:rPr>
          <w:rFonts w:ascii="Times New Roman" w:hAnsi="Times New Roman" w:cs="Times New Roman"/>
          <w:color w:val="000000"/>
          <w:sz w:val="24"/>
          <w:szCs w:val="24"/>
        </w:rPr>
        <w:tab/>
        <w:t>-------------------------------------</w:t>
      </w:r>
      <w:r w:rsidR="00D97A7E">
        <w:rPr>
          <w:rFonts w:ascii="Times New Roman" w:hAnsi="Times New Roman" w:cs="Times New Roman"/>
          <w:color w:val="000000"/>
          <w:sz w:val="24"/>
          <w:szCs w:val="24"/>
        </w:rPr>
        <w:tab/>
      </w:r>
      <w:r w:rsidR="00D97A7E" w:rsidRPr="00D97A7E">
        <w:rPr>
          <w:rFonts w:ascii="Times New Roman" w:hAnsi="Times New Roman" w:cs="Times New Roman"/>
          <w:b/>
          <w:color w:val="000000"/>
          <w:sz w:val="24"/>
          <w:szCs w:val="24"/>
        </w:rPr>
        <w:t>20</w:t>
      </w: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 Seguimiento, Monitor y</w:t>
      </w:r>
      <w:r w:rsidR="00BD37D6"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Revisión</w:t>
      </w:r>
      <w:r>
        <w:rPr>
          <w:rFonts w:ascii="Times New Roman" w:hAnsi="Times New Roman" w:cs="Times New Roman"/>
          <w:color w:val="000000"/>
          <w:sz w:val="24"/>
          <w:szCs w:val="24"/>
        </w:rPr>
        <w:t>.</w:t>
      </w:r>
      <w:r w:rsidR="00D97A7E">
        <w:rPr>
          <w:rFonts w:ascii="Times New Roman" w:hAnsi="Times New Roman" w:cs="Times New Roman"/>
          <w:color w:val="000000"/>
          <w:sz w:val="24"/>
          <w:szCs w:val="24"/>
        </w:rPr>
        <w:tab/>
        <w:t>-------------------------------------</w:t>
      </w:r>
      <w:r w:rsidR="00D97A7E">
        <w:rPr>
          <w:rFonts w:ascii="Times New Roman" w:hAnsi="Times New Roman" w:cs="Times New Roman"/>
          <w:color w:val="000000"/>
          <w:sz w:val="24"/>
          <w:szCs w:val="24"/>
        </w:rPr>
        <w:tab/>
      </w:r>
      <w:r w:rsidR="00D97A7E" w:rsidRPr="00D97A7E">
        <w:rPr>
          <w:rFonts w:ascii="Times New Roman" w:hAnsi="Times New Roman" w:cs="Times New Roman"/>
          <w:b/>
          <w:color w:val="000000"/>
          <w:sz w:val="24"/>
          <w:szCs w:val="24"/>
        </w:rPr>
        <w:t>20</w:t>
      </w: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BD37D6" w:rsidP="00BD37D6">
      <w:pPr>
        <w:autoSpaceDE w:val="0"/>
        <w:autoSpaceDN w:val="0"/>
        <w:adjustRightInd w:val="0"/>
        <w:spacing w:after="0" w:line="240" w:lineRule="auto"/>
        <w:rPr>
          <w:rFonts w:ascii="Times New Roman" w:hAnsi="Times New Roman" w:cs="Times New Roman"/>
          <w:b/>
          <w:bCs/>
          <w:color w:val="000000"/>
          <w:sz w:val="24"/>
          <w:szCs w:val="24"/>
        </w:rPr>
      </w:pPr>
      <w:r w:rsidRPr="00774CAF">
        <w:rPr>
          <w:rFonts w:ascii="Times New Roman" w:hAnsi="Times New Roman" w:cs="Times New Roman"/>
          <w:color w:val="000000"/>
          <w:sz w:val="18"/>
          <w:szCs w:val="18"/>
        </w:rPr>
        <w:t xml:space="preserve"> </w:t>
      </w:r>
      <w:r w:rsidRPr="00774CAF">
        <w:rPr>
          <w:rFonts w:ascii="Times New Roman" w:hAnsi="Times New Roman" w:cs="Times New Roman"/>
          <w:b/>
          <w:bCs/>
          <w:color w:val="000000"/>
          <w:sz w:val="24"/>
          <w:szCs w:val="24"/>
        </w:rPr>
        <w:t xml:space="preserve">PLAN </w:t>
      </w:r>
      <w:r w:rsidR="00CB0C69">
        <w:rPr>
          <w:rFonts w:ascii="Times New Roman" w:hAnsi="Times New Roman" w:cs="Times New Roman"/>
          <w:b/>
          <w:bCs/>
          <w:color w:val="000000"/>
          <w:sz w:val="24"/>
          <w:szCs w:val="24"/>
        </w:rPr>
        <w:t>D</w:t>
      </w:r>
      <w:r w:rsidRPr="00774CAF">
        <w:rPr>
          <w:rFonts w:ascii="Times New Roman" w:hAnsi="Times New Roman" w:cs="Times New Roman"/>
          <w:b/>
          <w:bCs/>
          <w:color w:val="000000"/>
          <w:sz w:val="24"/>
          <w:szCs w:val="24"/>
        </w:rPr>
        <w:t>E ACCI</w:t>
      </w:r>
      <w:r w:rsidR="00CB0C69">
        <w:rPr>
          <w:rFonts w:ascii="Times New Roman" w:hAnsi="Times New Roman" w:cs="Times New Roman"/>
          <w:b/>
          <w:bCs/>
          <w:color w:val="000000"/>
          <w:sz w:val="24"/>
          <w:szCs w:val="24"/>
        </w:rPr>
        <w:t>ÓN</w:t>
      </w:r>
      <w:r w:rsidR="00D97A7E">
        <w:rPr>
          <w:rFonts w:ascii="Times New Roman" w:hAnsi="Times New Roman" w:cs="Times New Roman"/>
          <w:b/>
          <w:bCs/>
          <w:color w:val="000000"/>
          <w:sz w:val="24"/>
          <w:szCs w:val="24"/>
        </w:rPr>
        <w:tab/>
      </w:r>
      <w:r w:rsidR="00D97A7E">
        <w:rPr>
          <w:rFonts w:ascii="Times New Roman" w:hAnsi="Times New Roman" w:cs="Times New Roman"/>
          <w:b/>
          <w:bCs/>
          <w:color w:val="000000"/>
          <w:sz w:val="24"/>
          <w:szCs w:val="24"/>
        </w:rPr>
        <w:tab/>
      </w:r>
      <w:r w:rsidR="00D97A7E">
        <w:rPr>
          <w:rFonts w:ascii="Times New Roman" w:hAnsi="Times New Roman" w:cs="Times New Roman"/>
          <w:b/>
          <w:bCs/>
          <w:color w:val="000000"/>
          <w:sz w:val="24"/>
          <w:szCs w:val="24"/>
        </w:rPr>
        <w:tab/>
        <w:t>--------------------------------------</w:t>
      </w:r>
      <w:r w:rsidR="00D97A7E">
        <w:rPr>
          <w:rFonts w:ascii="Times New Roman" w:hAnsi="Times New Roman" w:cs="Times New Roman"/>
          <w:b/>
          <w:bCs/>
          <w:color w:val="000000"/>
          <w:sz w:val="24"/>
          <w:szCs w:val="24"/>
        </w:rPr>
        <w:tab/>
        <w:t>21</w:t>
      </w:r>
    </w:p>
    <w:p w:rsidR="0066166A" w:rsidRDefault="0066166A" w:rsidP="00BD37D6">
      <w:pPr>
        <w:autoSpaceDE w:val="0"/>
        <w:autoSpaceDN w:val="0"/>
        <w:adjustRightInd w:val="0"/>
        <w:spacing w:after="0" w:line="240" w:lineRule="auto"/>
        <w:rPr>
          <w:rFonts w:ascii="Times New Roman" w:hAnsi="Times New Roman" w:cs="Times New Roman"/>
          <w:b/>
          <w:bCs/>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b/>
          <w:bCs/>
          <w:color w:val="000000"/>
          <w:sz w:val="24"/>
          <w:szCs w:val="24"/>
        </w:rPr>
      </w:pPr>
    </w:p>
    <w:p w:rsidR="00BD37D6" w:rsidRPr="00D97A7E" w:rsidRDefault="00CB0C69" w:rsidP="00BD37D6">
      <w:pPr>
        <w:autoSpaceDE w:val="0"/>
        <w:autoSpaceDN w:val="0"/>
        <w:adjustRightInd w:val="0"/>
        <w:spacing w:after="0" w:line="240" w:lineRule="auto"/>
        <w:rPr>
          <w:rFonts w:ascii="Times New Roman" w:hAnsi="Times New Roman" w:cs="Times New Roman"/>
          <w:b/>
          <w:bCs/>
          <w:color w:val="000000"/>
          <w:sz w:val="6"/>
          <w:szCs w:val="6"/>
        </w:rPr>
      </w:pPr>
      <w:r>
        <w:rPr>
          <w:rFonts w:ascii="Times New Roman" w:hAnsi="Times New Roman" w:cs="Times New Roman"/>
          <w:b/>
          <w:bCs/>
          <w:color w:val="000000"/>
          <w:sz w:val="24"/>
          <w:szCs w:val="24"/>
        </w:rPr>
        <w:t>ANEXO</w:t>
      </w:r>
      <w:r w:rsidR="00BD37D6" w:rsidRPr="00774CAF">
        <w:rPr>
          <w:rFonts w:ascii="Times New Roman" w:hAnsi="Times New Roman" w:cs="Times New Roman"/>
          <w:color w:val="000000"/>
          <w:sz w:val="18"/>
          <w:szCs w:val="18"/>
        </w:rPr>
        <w:t xml:space="preserve"> </w:t>
      </w:r>
      <w:r w:rsidR="00D97A7E">
        <w:rPr>
          <w:rFonts w:ascii="Times New Roman" w:hAnsi="Times New Roman" w:cs="Times New Roman"/>
          <w:color w:val="000000"/>
          <w:sz w:val="18"/>
          <w:szCs w:val="18"/>
        </w:rPr>
        <w:tab/>
      </w:r>
      <w:r w:rsidR="00D97A7E">
        <w:rPr>
          <w:rFonts w:ascii="Times New Roman" w:hAnsi="Times New Roman" w:cs="Times New Roman"/>
          <w:color w:val="000000"/>
          <w:sz w:val="18"/>
          <w:szCs w:val="18"/>
        </w:rPr>
        <w:tab/>
      </w:r>
      <w:r w:rsidR="00D97A7E">
        <w:rPr>
          <w:rFonts w:ascii="Times New Roman" w:hAnsi="Times New Roman" w:cs="Times New Roman"/>
          <w:color w:val="000000"/>
          <w:sz w:val="18"/>
          <w:szCs w:val="18"/>
        </w:rPr>
        <w:tab/>
      </w:r>
      <w:r w:rsidR="00D97A7E">
        <w:rPr>
          <w:rFonts w:ascii="Times New Roman" w:hAnsi="Times New Roman" w:cs="Times New Roman"/>
          <w:color w:val="000000"/>
          <w:sz w:val="18"/>
          <w:szCs w:val="18"/>
        </w:rPr>
        <w:tab/>
      </w:r>
      <w:r w:rsidR="00D97A7E">
        <w:rPr>
          <w:rFonts w:ascii="Times New Roman" w:hAnsi="Times New Roman" w:cs="Times New Roman"/>
          <w:color w:val="000000"/>
          <w:sz w:val="18"/>
          <w:szCs w:val="18"/>
        </w:rPr>
        <w:tab/>
        <w:t>---------------------------------------------------</w:t>
      </w:r>
      <w:r w:rsidR="00D97A7E">
        <w:rPr>
          <w:rFonts w:ascii="Times New Roman" w:hAnsi="Times New Roman" w:cs="Times New Roman"/>
          <w:color w:val="000000"/>
          <w:sz w:val="18"/>
          <w:szCs w:val="18"/>
        </w:rPr>
        <w:tab/>
      </w:r>
      <w:r w:rsidR="00D97A7E" w:rsidRPr="00D97A7E">
        <w:rPr>
          <w:rFonts w:ascii="Times New Roman" w:hAnsi="Times New Roman" w:cs="Times New Roman"/>
          <w:b/>
          <w:color w:val="000000"/>
          <w:sz w:val="24"/>
          <w:szCs w:val="18"/>
        </w:rPr>
        <w:t>31</w:t>
      </w: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66166A" w:rsidRDefault="0066166A" w:rsidP="00BD37D6">
      <w:pPr>
        <w:autoSpaceDE w:val="0"/>
        <w:autoSpaceDN w:val="0"/>
        <w:adjustRightInd w:val="0"/>
        <w:spacing w:after="0" w:line="240" w:lineRule="auto"/>
        <w:rPr>
          <w:rFonts w:ascii="Times New Roman" w:hAnsi="Times New Roman" w:cs="Times New Roman"/>
          <w:color w:val="000000"/>
          <w:sz w:val="24"/>
          <w:szCs w:val="24"/>
        </w:rPr>
      </w:pPr>
    </w:p>
    <w:p w:rsidR="00CB0C69" w:rsidRDefault="00CB0C69" w:rsidP="00BD37D6">
      <w:pPr>
        <w:autoSpaceDE w:val="0"/>
        <w:autoSpaceDN w:val="0"/>
        <w:adjustRightInd w:val="0"/>
        <w:spacing w:after="0" w:line="240" w:lineRule="auto"/>
        <w:rPr>
          <w:rFonts w:ascii="Times New Roman" w:hAnsi="Times New Roman" w:cs="Times New Roman"/>
          <w:color w:val="000000"/>
          <w:sz w:val="24"/>
          <w:szCs w:val="24"/>
        </w:rPr>
      </w:pPr>
    </w:p>
    <w:p w:rsidR="00FF1BFD" w:rsidRDefault="00CB0C69" w:rsidP="00FF1BFD">
      <w:pPr>
        <w:pStyle w:val="Prrafodelista"/>
        <w:numPr>
          <w:ilvl w:val="0"/>
          <w:numId w:val="3"/>
        </w:numPr>
        <w:autoSpaceDE w:val="0"/>
        <w:autoSpaceDN w:val="0"/>
        <w:adjustRightInd w:val="0"/>
        <w:spacing w:after="0" w:line="240" w:lineRule="auto"/>
        <w:ind w:left="284" w:hanging="284"/>
        <w:rPr>
          <w:rFonts w:ascii="Times New Roman" w:hAnsi="Times New Roman" w:cs="Times New Roman"/>
          <w:b/>
          <w:color w:val="000000"/>
          <w:sz w:val="24"/>
          <w:szCs w:val="24"/>
        </w:rPr>
      </w:pPr>
      <w:r w:rsidRPr="00CB0C69">
        <w:rPr>
          <w:rFonts w:ascii="Times New Roman" w:hAnsi="Times New Roman" w:cs="Times New Roman"/>
          <w:b/>
          <w:color w:val="000000"/>
          <w:sz w:val="24"/>
          <w:szCs w:val="24"/>
        </w:rPr>
        <w:lastRenderedPageBreak/>
        <w:t>GLOSARIO DE TÉRMINOS.</w:t>
      </w:r>
      <w:r w:rsidR="00BD37D6" w:rsidRPr="00CB0C69">
        <w:rPr>
          <w:rFonts w:ascii="Times New Roman" w:hAnsi="Times New Roman" w:cs="Times New Roman"/>
          <w:b/>
          <w:color w:val="000000"/>
          <w:sz w:val="24"/>
          <w:szCs w:val="24"/>
        </w:rPr>
        <w:t xml:space="preserve"> </w:t>
      </w:r>
    </w:p>
    <w:p w:rsidR="00FF1BFD" w:rsidRPr="00FF1BFD" w:rsidRDefault="00FF1BFD" w:rsidP="00FF1BFD">
      <w:pPr>
        <w:autoSpaceDE w:val="0"/>
        <w:autoSpaceDN w:val="0"/>
        <w:adjustRightInd w:val="0"/>
        <w:spacing w:after="0" w:line="240" w:lineRule="auto"/>
        <w:rPr>
          <w:rFonts w:ascii="Times New Roman" w:hAnsi="Times New Roman" w:cs="Times New Roman"/>
          <w:b/>
          <w:color w:val="000000"/>
          <w:sz w:val="24"/>
          <w:szCs w:val="24"/>
        </w:rPr>
      </w:pP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 xml:space="preserve">ALA </w:t>
      </w:r>
      <w:r w:rsidR="00FF1BFD" w:rsidRPr="00FF537A">
        <w:rPr>
          <w:rFonts w:ascii="Times New Roman" w:hAnsi="Times New Roman" w:cs="Times New Roman"/>
          <w:b/>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Anti-Lavado de Activos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APNFD</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Actividades y Profesiones No Financieras Designadas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AT</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Abogacía del Tesoro</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BCP</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Banco Central del Paraguay</w:t>
      </w:r>
    </w:p>
    <w:p w:rsidR="00BD37D6" w:rsidRPr="00CB0C69"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BID</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 xml:space="preserve">Banco </w:t>
      </w:r>
      <w:r w:rsidR="00FF1BFD">
        <w:rPr>
          <w:rFonts w:ascii="Times New Roman" w:hAnsi="Times New Roman" w:cs="Times New Roman"/>
          <w:color w:val="000000"/>
          <w:sz w:val="24"/>
          <w:szCs w:val="24"/>
        </w:rPr>
        <w:t>I</w:t>
      </w:r>
      <w:r w:rsidR="00FF1BFD" w:rsidRPr="00774CAF">
        <w:rPr>
          <w:rFonts w:ascii="Times New Roman" w:hAnsi="Times New Roman" w:cs="Times New Roman"/>
          <w:color w:val="000000"/>
          <w:sz w:val="24"/>
          <w:szCs w:val="24"/>
        </w:rPr>
        <w:t>nteramericano de Desarrollo</w:t>
      </w:r>
    </w:p>
    <w:p w:rsidR="00BD37D6" w:rsidRPr="00CB0C69"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CCI</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 xml:space="preserve">Consejo Consultivo </w:t>
      </w:r>
      <w:r w:rsidR="00FF1BFD">
        <w:rPr>
          <w:rFonts w:ascii="Times New Roman" w:hAnsi="Times New Roman" w:cs="Times New Roman"/>
          <w:color w:val="000000"/>
          <w:sz w:val="24"/>
          <w:szCs w:val="24"/>
        </w:rPr>
        <w:t>I</w:t>
      </w:r>
      <w:r w:rsidR="00FF1BFD" w:rsidRPr="00774CAF">
        <w:rPr>
          <w:rFonts w:ascii="Times New Roman" w:hAnsi="Times New Roman" w:cs="Times New Roman"/>
          <w:color w:val="000000"/>
          <w:sz w:val="24"/>
          <w:szCs w:val="24"/>
        </w:rPr>
        <w:t>nterinstitucional</w:t>
      </w:r>
    </w:p>
    <w:p w:rsidR="00BD37D6" w:rsidRPr="00CB0C69"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CFT</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Contra el Financiamiento del Terrorismo</w:t>
      </w:r>
    </w:p>
    <w:p w:rsidR="00BD37D6" w:rsidRPr="00CB0C69"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CNV</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Comisión Nacional de</w:t>
      </w:r>
      <w:r w:rsidR="00FF1BFD">
        <w:rPr>
          <w:rFonts w:ascii="Times New Roman" w:hAnsi="Times New Roman" w:cs="Times New Roman"/>
          <w:color w:val="000000"/>
          <w:sz w:val="24"/>
          <w:szCs w:val="24"/>
        </w:rPr>
        <w:t xml:space="preserve"> </w:t>
      </w:r>
      <w:r w:rsidR="00FF1BFD" w:rsidRPr="00774CAF">
        <w:rPr>
          <w:rFonts w:ascii="Times New Roman" w:hAnsi="Times New Roman" w:cs="Times New Roman"/>
          <w:color w:val="000000"/>
          <w:sz w:val="24"/>
          <w:szCs w:val="24"/>
        </w:rPr>
        <w:t>Valores</w:t>
      </w:r>
    </w:p>
    <w:p w:rsidR="00BD37D6" w:rsidRPr="00CB0C69"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CONAJZAR</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Comisión Nacional de Juegos de Azar</w:t>
      </w:r>
      <w:r w:rsidR="00FF1BFD">
        <w:rPr>
          <w:rFonts w:ascii="Times New Roman" w:hAnsi="Times New Roman" w:cs="Times New Roman"/>
          <w:color w:val="000000"/>
          <w:sz w:val="24"/>
          <w:szCs w:val="24"/>
        </w:rPr>
        <w:tab/>
      </w:r>
    </w:p>
    <w:p w:rsidR="00BD37D6" w:rsidRPr="00CB0C69" w:rsidRDefault="00BD37D6" w:rsidP="00011105">
      <w:pPr>
        <w:autoSpaceDE w:val="0"/>
        <w:autoSpaceDN w:val="0"/>
        <w:adjustRightInd w:val="0"/>
        <w:spacing w:after="0" w:line="240" w:lineRule="auto"/>
        <w:ind w:left="3540" w:hanging="3540"/>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COT</w:t>
      </w:r>
      <w:r w:rsidRPr="00CB0C69">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Convención de Naciones Unidas contra la Delincuencia Organizada Transnacional de 2000</w:t>
      </w:r>
    </w:p>
    <w:p w:rsidR="00FF1BFD" w:rsidRDefault="00FF1BFD" w:rsidP="00011105">
      <w:pPr>
        <w:autoSpaceDE w:val="0"/>
        <w:autoSpaceDN w:val="0"/>
        <w:adjustRightInd w:val="0"/>
        <w:spacing w:after="0" w:line="240" w:lineRule="auto"/>
        <w:jc w:val="both"/>
        <w:rPr>
          <w:rFonts w:ascii="Times New Roman" w:hAnsi="Times New Roman" w:cs="Times New Roman"/>
          <w:color w:val="000000"/>
          <w:sz w:val="24"/>
          <w:szCs w:val="24"/>
        </w:rPr>
      </w:pPr>
    </w:p>
    <w:p w:rsidR="00BD37D6" w:rsidRPr="00774CAF" w:rsidRDefault="00BD37D6" w:rsidP="00011105">
      <w:pPr>
        <w:autoSpaceDE w:val="0"/>
        <w:autoSpaceDN w:val="0"/>
        <w:adjustRightInd w:val="0"/>
        <w:spacing w:after="0" w:line="240" w:lineRule="auto"/>
        <w:ind w:left="3540" w:hanging="3540"/>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CONVENCION</w:t>
      </w:r>
      <w:r w:rsidRPr="00774CAF">
        <w:rPr>
          <w:rFonts w:ascii="Times New Roman" w:hAnsi="Times New Roman" w:cs="Times New Roman"/>
          <w:color w:val="000000"/>
          <w:sz w:val="24"/>
          <w:szCs w:val="24"/>
        </w:rPr>
        <w:t xml:space="preserve"> </w:t>
      </w:r>
      <w:r w:rsidRPr="00FF537A">
        <w:rPr>
          <w:rFonts w:ascii="Times New Roman" w:hAnsi="Times New Roman" w:cs="Times New Roman"/>
          <w:b/>
          <w:color w:val="000000"/>
          <w:sz w:val="24"/>
          <w:szCs w:val="24"/>
        </w:rPr>
        <w:t>CC</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t>Convención de las Naciones Unidas c</w:t>
      </w:r>
      <w:r w:rsidR="00FF1BFD" w:rsidRPr="00774CAF">
        <w:rPr>
          <w:rFonts w:ascii="Times New Roman" w:hAnsi="Times New Roman" w:cs="Times New Roman"/>
          <w:color w:val="000000"/>
          <w:sz w:val="24"/>
          <w:szCs w:val="24"/>
        </w:rPr>
        <w:t xml:space="preserve">ontra la </w:t>
      </w:r>
      <w:r w:rsidR="00FF1BFD">
        <w:rPr>
          <w:rFonts w:ascii="Times New Roman" w:hAnsi="Times New Roman" w:cs="Times New Roman"/>
          <w:color w:val="000000"/>
          <w:sz w:val="24"/>
          <w:szCs w:val="24"/>
        </w:rPr>
        <w:t>Corrupción</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CPP</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Código Penal del Paraguay</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CN</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sidRPr="00774CAF">
        <w:rPr>
          <w:rFonts w:ascii="Times New Roman" w:hAnsi="Times New Roman" w:cs="Times New Roman"/>
          <w:color w:val="000000"/>
          <w:sz w:val="24"/>
          <w:szCs w:val="24"/>
        </w:rPr>
        <w:t>Congreso Nacional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DDC</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Diligencia Debida del Cliente</w:t>
      </w:r>
    </w:p>
    <w:p w:rsidR="00FF1BFD" w:rsidRDefault="00BD37D6" w:rsidP="00011105">
      <w:pPr>
        <w:autoSpaceDE w:val="0"/>
        <w:autoSpaceDN w:val="0"/>
        <w:adjustRightInd w:val="0"/>
        <w:spacing w:after="0" w:line="240" w:lineRule="auto"/>
        <w:ind w:left="3540" w:hanging="3540"/>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DCDEPN</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Departamento contra Delitos Económicos y Financieros</w:t>
      </w:r>
      <w:r w:rsidR="00010224">
        <w:rPr>
          <w:rFonts w:ascii="Times New Roman" w:hAnsi="Times New Roman" w:cs="Times New Roman"/>
          <w:color w:val="000000"/>
          <w:sz w:val="24"/>
          <w:szCs w:val="24"/>
        </w:rPr>
        <w:t xml:space="preserve"> Policía Nacional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DGM</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Dirección General de Migraciones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DGRP</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Dirección General de los Registros Pú</w:t>
      </w:r>
      <w:r w:rsidR="00010224" w:rsidRPr="00774CAF">
        <w:rPr>
          <w:rFonts w:ascii="Times New Roman" w:hAnsi="Times New Roman" w:cs="Times New Roman"/>
          <w:color w:val="000000"/>
          <w:sz w:val="24"/>
          <w:szCs w:val="24"/>
        </w:rPr>
        <w:t>blicos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DIMABEL</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Dirección de Material Bélico</w:t>
      </w:r>
    </w:p>
    <w:p w:rsidR="00FF1BFD"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F537A">
        <w:rPr>
          <w:rFonts w:ascii="Times New Roman" w:hAnsi="Times New Roman" w:cs="Times New Roman"/>
          <w:b/>
          <w:color w:val="000000"/>
          <w:sz w:val="24"/>
          <w:szCs w:val="24"/>
        </w:rPr>
        <w:t>DlNAC</w:t>
      </w:r>
      <w:proofErr w:type="spellEnd"/>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Dirección Nacional de Aeronáutica Civil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DNA</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Dirección Nacional de Aduanas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EBR</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Enfoque B</w:t>
      </w:r>
      <w:r w:rsidR="00010224" w:rsidRPr="00774CAF">
        <w:rPr>
          <w:rFonts w:ascii="Times New Roman" w:hAnsi="Times New Roman" w:cs="Times New Roman"/>
          <w:color w:val="000000"/>
          <w:sz w:val="24"/>
          <w:szCs w:val="24"/>
        </w:rPr>
        <w:t>asado en Riesgos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6"/>
          <w:szCs w:val="26"/>
        </w:rPr>
      </w:pPr>
      <w:r w:rsidRPr="00FF537A">
        <w:rPr>
          <w:rFonts w:ascii="Times New Roman" w:hAnsi="Times New Roman" w:cs="Times New Roman"/>
          <w:b/>
          <w:color w:val="000000"/>
          <w:sz w:val="26"/>
          <w:szCs w:val="26"/>
        </w:rPr>
        <w:t>FMI</w:t>
      </w:r>
      <w:r w:rsidRPr="00774CAF">
        <w:rPr>
          <w:rFonts w:ascii="Times New Roman" w:hAnsi="Times New Roman" w:cs="Times New Roman"/>
          <w:color w:val="000000"/>
          <w:sz w:val="26"/>
          <w:szCs w:val="26"/>
        </w:rPr>
        <w:t xml:space="preserve"> </w:t>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010224" w:rsidRPr="00774CAF">
        <w:rPr>
          <w:rFonts w:ascii="Times New Roman" w:hAnsi="Times New Roman" w:cs="Times New Roman"/>
          <w:color w:val="000000"/>
          <w:sz w:val="24"/>
          <w:szCs w:val="24"/>
        </w:rPr>
        <w:t xml:space="preserve">Fondo Monetario </w:t>
      </w:r>
      <w:r w:rsidR="00010224">
        <w:rPr>
          <w:rFonts w:ascii="Times New Roman" w:hAnsi="Times New Roman" w:cs="Times New Roman"/>
          <w:color w:val="000000"/>
          <w:sz w:val="24"/>
          <w:szCs w:val="24"/>
        </w:rPr>
        <w:t>I</w:t>
      </w:r>
      <w:r w:rsidR="00010224" w:rsidRPr="00774CAF">
        <w:rPr>
          <w:rFonts w:ascii="Times New Roman" w:hAnsi="Times New Roman" w:cs="Times New Roman"/>
          <w:color w:val="000000"/>
          <w:sz w:val="24"/>
          <w:szCs w:val="24"/>
        </w:rPr>
        <w:t>nternacional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FT</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Financiamiento del Terrorismo</w:t>
      </w:r>
    </w:p>
    <w:p w:rsidR="00FF1BFD" w:rsidRDefault="00BD37D6" w:rsidP="00011105">
      <w:pPr>
        <w:autoSpaceDE w:val="0"/>
        <w:autoSpaceDN w:val="0"/>
        <w:adjustRightInd w:val="0"/>
        <w:spacing w:after="0" w:line="240" w:lineRule="auto"/>
        <w:ind w:left="3540" w:hanging="3540"/>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FP</w:t>
      </w:r>
      <w:r w:rsidR="00010224">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Financiamiento de la Proliferación de Armas de Destrucción Masiva</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 </w:t>
      </w:r>
    </w:p>
    <w:p w:rsidR="00FF1BFD" w:rsidRDefault="00010224"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GAFI</w:t>
      </w:r>
      <w:r w:rsidR="00BD37D6" w:rsidRPr="00774C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774CAF">
        <w:rPr>
          <w:rFonts w:ascii="Times New Roman" w:hAnsi="Times New Roman" w:cs="Times New Roman"/>
          <w:color w:val="000000"/>
          <w:sz w:val="24"/>
          <w:szCs w:val="24"/>
        </w:rPr>
        <w:t xml:space="preserve">Grupo de Acción Financiera </w:t>
      </w:r>
      <w:r>
        <w:rPr>
          <w:rFonts w:ascii="Times New Roman" w:hAnsi="Times New Roman" w:cs="Times New Roman"/>
          <w:color w:val="000000"/>
          <w:sz w:val="24"/>
          <w:szCs w:val="24"/>
        </w:rPr>
        <w:t>I</w:t>
      </w:r>
      <w:r w:rsidRPr="00774CAF">
        <w:rPr>
          <w:rFonts w:ascii="Times New Roman" w:hAnsi="Times New Roman" w:cs="Times New Roman"/>
          <w:color w:val="000000"/>
          <w:sz w:val="24"/>
          <w:szCs w:val="24"/>
        </w:rPr>
        <w:t>nternacional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GAFISUD</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Grupo de Acción Financiera de</w:t>
      </w:r>
      <w:r w:rsidR="00010224">
        <w:rPr>
          <w:rFonts w:ascii="Times New Roman" w:hAnsi="Times New Roman" w:cs="Times New Roman"/>
          <w:color w:val="000000"/>
          <w:sz w:val="24"/>
          <w:szCs w:val="24"/>
        </w:rPr>
        <w:t xml:space="preserve"> </w:t>
      </w:r>
      <w:r w:rsidR="00010224" w:rsidRPr="00774CAF">
        <w:rPr>
          <w:rFonts w:ascii="Times New Roman" w:hAnsi="Times New Roman" w:cs="Times New Roman"/>
          <w:color w:val="000000"/>
          <w:sz w:val="24"/>
          <w:szCs w:val="24"/>
        </w:rPr>
        <w:t>Sudamérica</w:t>
      </w:r>
    </w:p>
    <w:p w:rsidR="00FF1BFD" w:rsidRDefault="00010224" w:rsidP="00011105">
      <w:pPr>
        <w:autoSpaceDE w:val="0"/>
        <w:autoSpaceDN w:val="0"/>
        <w:adjustRightInd w:val="0"/>
        <w:spacing w:after="0" w:line="240" w:lineRule="auto"/>
        <w:ind w:left="3540" w:hanging="3540"/>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GRCI</w:t>
      </w:r>
      <w:r>
        <w:rPr>
          <w:rFonts w:ascii="Times New Roman" w:hAnsi="Times New Roman" w:cs="Times New Roman"/>
          <w:color w:val="000000"/>
          <w:sz w:val="24"/>
          <w:szCs w:val="24"/>
        </w:rPr>
        <w:tab/>
      </w:r>
      <w:r w:rsidRPr="00774CAF">
        <w:rPr>
          <w:rFonts w:ascii="Times New Roman" w:hAnsi="Times New Roman" w:cs="Times New Roman"/>
          <w:color w:val="000000"/>
          <w:sz w:val="24"/>
          <w:szCs w:val="24"/>
        </w:rPr>
        <w:t xml:space="preserve">Grupo Revisor de la Cooperación </w:t>
      </w:r>
      <w:r>
        <w:rPr>
          <w:rFonts w:ascii="Times New Roman" w:hAnsi="Times New Roman" w:cs="Times New Roman"/>
          <w:color w:val="000000"/>
          <w:sz w:val="24"/>
          <w:szCs w:val="24"/>
        </w:rPr>
        <w:t>Internacional de GAFI</w:t>
      </w:r>
    </w:p>
    <w:p w:rsidR="00010224"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GRRA</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sidRPr="00774CAF">
        <w:rPr>
          <w:rFonts w:ascii="Times New Roman" w:hAnsi="Times New Roman" w:cs="Times New Roman"/>
          <w:color w:val="000000"/>
          <w:sz w:val="24"/>
          <w:szCs w:val="24"/>
        </w:rPr>
        <w:t>Grupo Revisor Regional de las Américas GRC</w:t>
      </w:r>
      <w:r w:rsidR="00010224">
        <w:rPr>
          <w:rFonts w:ascii="Times New Roman" w:hAnsi="Times New Roman" w:cs="Times New Roman"/>
          <w:color w:val="000000"/>
          <w:sz w:val="24"/>
          <w:szCs w:val="24"/>
        </w:rPr>
        <w:t>I</w:t>
      </w:r>
      <w:r w:rsidR="00010224" w:rsidRPr="00774CAF">
        <w:rPr>
          <w:rFonts w:ascii="Times New Roman" w:hAnsi="Times New Roman" w:cs="Times New Roman"/>
          <w:color w:val="000000"/>
          <w:sz w:val="24"/>
          <w:szCs w:val="24"/>
        </w:rPr>
        <w:t xml:space="preserve"> </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INCOOP</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Instituto Nacional de Cooperativismo</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IEM</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Informe de Evaluación Mutua</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LA</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Lavado de Activos</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MDE</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Ministerio de Defensa Nacional</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MH</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010224">
        <w:rPr>
          <w:rFonts w:ascii="Times New Roman" w:hAnsi="Times New Roman" w:cs="Times New Roman"/>
          <w:color w:val="000000"/>
          <w:sz w:val="24"/>
          <w:szCs w:val="24"/>
        </w:rPr>
        <w:t>Ministerio de Hacienda</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6"/>
          <w:szCs w:val="26"/>
        </w:rPr>
      </w:pPr>
      <w:r w:rsidRPr="00FF537A">
        <w:rPr>
          <w:rFonts w:ascii="Times New Roman" w:hAnsi="Times New Roman" w:cs="Times New Roman"/>
          <w:b/>
          <w:color w:val="000000"/>
          <w:sz w:val="26"/>
          <w:szCs w:val="26"/>
        </w:rPr>
        <w:t>MI</w:t>
      </w:r>
      <w:r w:rsidRPr="00774CAF">
        <w:rPr>
          <w:rFonts w:ascii="Times New Roman" w:hAnsi="Times New Roman" w:cs="Times New Roman"/>
          <w:color w:val="000000"/>
          <w:sz w:val="26"/>
          <w:szCs w:val="26"/>
        </w:rPr>
        <w:t xml:space="preserve"> </w:t>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1BFD">
        <w:rPr>
          <w:rFonts w:ascii="Times New Roman" w:hAnsi="Times New Roman" w:cs="Times New Roman"/>
          <w:color w:val="000000"/>
          <w:sz w:val="26"/>
          <w:szCs w:val="26"/>
        </w:rPr>
        <w:tab/>
      </w:r>
      <w:r w:rsidR="00FF537A">
        <w:rPr>
          <w:rFonts w:ascii="Times New Roman" w:hAnsi="Times New Roman" w:cs="Times New Roman"/>
          <w:color w:val="000000"/>
          <w:sz w:val="26"/>
          <w:szCs w:val="26"/>
        </w:rPr>
        <w:t>Ministerio del Interior</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MIC</w:t>
      </w:r>
      <w:r w:rsidRPr="00774CAF">
        <w:rPr>
          <w:rFonts w:ascii="Times New Roman" w:hAnsi="Times New Roman" w:cs="Times New Roman"/>
          <w:color w:val="000000"/>
          <w:sz w:val="24"/>
          <w:szCs w:val="24"/>
        </w:rPr>
        <w:t xml:space="preserve"> </w:t>
      </w:r>
      <w:r w:rsidR="00FF537A">
        <w:rPr>
          <w:rFonts w:ascii="Times New Roman" w:hAnsi="Times New Roman" w:cs="Times New Roman"/>
          <w:color w:val="000000"/>
          <w:sz w:val="24"/>
          <w:szCs w:val="24"/>
        </w:rPr>
        <w:tab/>
      </w:r>
      <w:r w:rsidR="00FF537A">
        <w:rPr>
          <w:rFonts w:ascii="Times New Roman" w:hAnsi="Times New Roman" w:cs="Times New Roman"/>
          <w:color w:val="000000"/>
          <w:sz w:val="24"/>
          <w:szCs w:val="24"/>
        </w:rPr>
        <w:tab/>
      </w:r>
      <w:r w:rsidR="00FF537A">
        <w:rPr>
          <w:rFonts w:ascii="Times New Roman" w:hAnsi="Times New Roman" w:cs="Times New Roman"/>
          <w:color w:val="000000"/>
          <w:sz w:val="24"/>
          <w:szCs w:val="24"/>
        </w:rPr>
        <w:tab/>
      </w:r>
      <w:r w:rsidR="00FF537A">
        <w:rPr>
          <w:rFonts w:ascii="Times New Roman" w:hAnsi="Times New Roman" w:cs="Times New Roman"/>
          <w:color w:val="000000"/>
          <w:sz w:val="24"/>
          <w:szCs w:val="24"/>
        </w:rPr>
        <w:tab/>
      </w:r>
      <w:r w:rsidR="00FF537A">
        <w:rPr>
          <w:rFonts w:ascii="Times New Roman" w:hAnsi="Times New Roman" w:cs="Times New Roman"/>
          <w:color w:val="000000"/>
          <w:sz w:val="24"/>
          <w:szCs w:val="24"/>
        </w:rPr>
        <w:tab/>
        <w:t>Ministerio de Industria y Comercio</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MP</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537A">
        <w:rPr>
          <w:rFonts w:ascii="Times New Roman" w:hAnsi="Times New Roman" w:cs="Times New Roman"/>
          <w:color w:val="000000"/>
          <w:sz w:val="24"/>
          <w:szCs w:val="24"/>
        </w:rPr>
        <w:t>Ministerio Público</w:t>
      </w:r>
    </w:p>
    <w:p w:rsidR="00BD37D6" w:rsidRPr="00774CAF"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t>MRE</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537A">
        <w:rPr>
          <w:rFonts w:ascii="Times New Roman" w:hAnsi="Times New Roman" w:cs="Times New Roman"/>
          <w:color w:val="000000"/>
          <w:sz w:val="24"/>
          <w:szCs w:val="24"/>
        </w:rPr>
        <w:t>Ministerio de Relaciones Exteriores</w:t>
      </w:r>
    </w:p>
    <w:p w:rsidR="00CC7F56"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FF537A">
        <w:rPr>
          <w:rFonts w:ascii="Times New Roman" w:hAnsi="Times New Roman" w:cs="Times New Roman"/>
          <w:b/>
          <w:color w:val="000000"/>
          <w:sz w:val="24"/>
          <w:szCs w:val="24"/>
        </w:rPr>
        <w:lastRenderedPageBreak/>
        <w:t>OC</w:t>
      </w:r>
      <w:r w:rsidRPr="00774CAF">
        <w:rPr>
          <w:rFonts w:ascii="Times New Roman" w:hAnsi="Times New Roman" w:cs="Times New Roman"/>
          <w:color w:val="000000"/>
          <w:sz w:val="24"/>
          <w:szCs w:val="24"/>
        </w:rPr>
        <w:t xml:space="preserve"> </w:t>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1BFD">
        <w:rPr>
          <w:rFonts w:ascii="Times New Roman" w:hAnsi="Times New Roman" w:cs="Times New Roman"/>
          <w:color w:val="000000"/>
          <w:sz w:val="24"/>
          <w:szCs w:val="24"/>
        </w:rPr>
        <w:tab/>
      </w:r>
      <w:r w:rsidR="00FF537A">
        <w:rPr>
          <w:rFonts w:ascii="Times New Roman" w:hAnsi="Times New Roman" w:cs="Times New Roman"/>
          <w:color w:val="000000"/>
          <w:sz w:val="24"/>
          <w:szCs w:val="24"/>
        </w:rPr>
        <w:t>Oficial de Cumplimiento</w:t>
      </w:r>
    </w:p>
    <w:p w:rsidR="00BD37D6" w:rsidRPr="00774CAF" w:rsidRDefault="00FF537A"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O</w:t>
      </w:r>
      <w:r w:rsidR="00BD37D6" w:rsidRPr="00774CAF">
        <w:rPr>
          <w:rFonts w:ascii="Times New Roman" w:hAnsi="Times New Roman" w:cs="Times New Roman"/>
          <w:b/>
          <w:bCs/>
          <w:color w:val="000000"/>
          <w:sz w:val="24"/>
          <w:szCs w:val="24"/>
        </w:rPr>
        <w:t xml:space="preserve">FAC </w:t>
      </w:r>
      <w:r>
        <w:rPr>
          <w:rFonts w:ascii="Times New Roman" w:hAnsi="Times New Roman" w:cs="Times New Roman"/>
          <w:b/>
          <w:bCs/>
          <w:color w:val="000000"/>
          <w:sz w:val="24"/>
          <w:szCs w:val="24"/>
        </w:rPr>
        <w:tab/>
      </w:r>
      <w:r w:rsidRPr="00774CAF">
        <w:rPr>
          <w:rFonts w:ascii="Times New Roman" w:hAnsi="Times New Roman" w:cs="Times New Roman"/>
          <w:color w:val="000000"/>
          <w:sz w:val="24"/>
          <w:szCs w:val="24"/>
        </w:rPr>
        <w:t>Oficina de Cont</w:t>
      </w:r>
      <w:r>
        <w:rPr>
          <w:rFonts w:ascii="Times New Roman" w:hAnsi="Times New Roman" w:cs="Times New Roman"/>
          <w:color w:val="000000"/>
          <w:sz w:val="24"/>
          <w:szCs w:val="24"/>
        </w:rPr>
        <w:t>rol de Activos Extranjeros de lo</w:t>
      </w:r>
      <w:r w:rsidRPr="00774CAF">
        <w:rPr>
          <w:rFonts w:ascii="Times New Roman" w:hAnsi="Times New Roman" w:cs="Times New Roman"/>
          <w:color w:val="000000"/>
          <w:sz w:val="24"/>
          <w:szCs w:val="24"/>
        </w:rPr>
        <w:t>s Estados Unidos de América</w:t>
      </w:r>
    </w:p>
    <w:p w:rsidR="00BD37D6" w:rsidRPr="00774CAF"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rPr>
      </w:pPr>
      <w:r w:rsidRPr="00774CAF">
        <w:rPr>
          <w:rFonts w:ascii="Times New Roman" w:hAnsi="Times New Roman" w:cs="Times New Roman"/>
          <w:b/>
          <w:bCs/>
          <w:color w:val="000000"/>
          <w:sz w:val="24"/>
          <w:szCs w:val="24"/>
        </w:rPr>
        <w:t xml:space="preserve">OSL </w:t>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sidRPr="00774CAF">
        <w:rPr>
          <w:rFonts w:ascii="Times New Roman" w:hAnsi="Times New Roman" w:cs="Times New Roman"/>
          <w:color w:val="000000"/>
          <w:sz w:val="24"/>
          <w:szCs w:val="24"/>
        </w:rPr>
        <w:t>Organizaciones Sin Fines de Lucro</w:t>
      </w:r>
    </w:p>
    <w:p w:rsidR="00BD37D6" w:rsidRPr="00774CAF"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rPr>
      </w:pPr>
      <w:r w:rsidRPr="00774CAF">
        <w:rPr>
          <w:rFonts w:ascii="Times New Roman" w:hAnsi="Times New Roman" w:cs="Times New Roman"/>
          <w:b/>
          <w:bCs/>
          <w:color w:val="000000"/>
          <w:sz w:val="24"/>
          <w:szCs w:val="24"/>
        </w:rPr>
        <w:t xml:space="preserve">PEP </w:t>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Pr>
          <w:rFonts w:ascii="Times New Roman" w:hAnsi="Times New Roman" w:cs="Times New Roman"/>
          <w:b/>
          <w:bCs/>
          <w:color w:val="000000"/>
          <w:sz w:val="24"/>
          <w:szCs w:val="24"/>
        </w:rPr>
        <w:tab/>
      </w:r>
      <w:r w:rsidR="00FF537A" w:rsidRPr="00774CAF">
        <w:rPr>
          <w:rFonts w:ascii="Times New Roman" w:hAnsi="Times New Roman" w:cs="Times New Roman"/>
          <w:color w:val="000000"/>
          <w:sz w:val="24"/>
          <w:szCs w:val="24"/>
        </w:rPr>
        <w:t>Personas Expuestas Políticamente</w:t>
      </w:r>
    </w:p>
    <w:p w:rsidR="00BD37D6" w:rsidRPr="00774CAF" w:rsidRDefault="00FF537A" w:rsidP="00011105">
      <w:pPr>
        <w:autoSpaceDE w:val="0"/>
        <w:autoSpaceDN w:val="0"/>
        <w:adjustRightInd w:val="0"/>
        <w:spacing w:after="0" w:line="240" w:lineRule="auto"/>
        <w:jc w:val="both"/>
        <w:rPr>
          <w:rFonts w:ascii="Times New Roman" w:hAnsi="Times New Roman" w:cs="Times New Roman"/>
          <w:b/>
          <w:bCs/>
          <w:color w:val="000000"/>
          <w:sz w:val="26"/>
          <w:szCs w:val="26"/>
        </w:rPr>
      </w:pPr>
      <w:r w:rsidRPr="00774CAF">
        <w:rPr>
          <w:rFonts w:ascii="Times New Roman" w:hAnsi="Times New Roman" w:cs="Times New Roman"/>
          <w:b/>
          <w:bCs/>
          <w:color w:val="000000"/>
          <w:sz w:val="24"/>
          <w:szCs w:val="24"/>
        </w:rPr>
        <w:t>P</w:t>
      </w:r>
      <w:r w:rsidRPr="00774CAF">
        <w:rPr>
          <w:rFonts w:ascii="Times New Roman" w:hAnsi="Times New Roman" w:cs="Times New Roman"/>
          <w:b/>
          <w:bCs/>
          <w:color w:val="000000"/>
          <w:sz w:val="26"/>
          <w:szCs w:val="26"/>
        </w:rPr>
        <w:t>J</w:t>
      </w:r>
      <w:r w:rsidRPr="00774CAF">
        <w:rPr>
          <w:rFonts w:ascii="Times New Roman" w:hAnsi="Times New Roman" w:cs="Times New Roman"/>
          <w:b/>
          <w:bCs/>
          <w:color w:val="000000"/>
          <w:sz w:val="24"/>
          <w:szCs w:val="24"/>
        </w:rPr>
        <w:t xml:space="preserve"> </w:t>
      </w:r>
      <w:r w:rsidRPr="00774CAF">
        <w:rPr>
          <w:rFonts w:ascii="Times New Roman" w:hAnsi="Times New Roman" w:cs="Times New Roman"/>
          <w:b/>
          <w:bCs/>
          <w:color w:val="000000"/>
          <w:sz w:val="26"/>
          <w:szCs w:val="26"/>
        </w:rPr>
        <w:tab/>
      </w:r>
      <w:r>
        <w:rPr>
          <w:rFonts w:ascii="Times New Roman" w:hAnsi="Times New Roman" w:cs="Times New Roman"/>
          <w:b/>
          <w:bCs/>
          <w:color w:val="000000"/>
          <w:sz w:val="26"/>
          <w:szCs w:val="26"/>
        </w:rPr>
        <w:tab/>
      </w:r>
      <w:r>
        <w:rPr>
          <w:rFonts w:ascii="Times New Roman" w:hAnsi="Times New Roman" w:cs="Times New Roman"/>
          <w:b/>
          <w:bCs/>
          <w:color w:val="000000"/>
          <w:sz w:val="26"/>
          <w:szCs w:val="26"/>
        </w:rPr>
        <w:tab/>
      </w:r>
      <w:r>
        <w:rPr>
          <w:rFonts w:ascii="Times New Roman" w:hAnsi="Times New Roman" w:cs="Times New Roman"/>
          <w:b/>
          <w:bCs/>
          <w:color w:val="000000"/>
          <w:sz w:val="26"/>
          <w:szCs w:val="26"/>
        </w:rPr>
        <w:tab/>
      </w:r>
      <w:r>
        <w:rPr>
          <w:rFonts w:ascii="Times New Roman" w:hAnsi="Times New Roman" w:cs="Times New Roman"/>
          <w:b/>
          <w:bCs/>
          <w:color w:val="000000"/>
          <w:sz w:val="26"/>
          <w:szCs w:val="26"/>
        </w:rPr>
        <w:tab/>
      </w:r>
      <w:r w:rsidRPr="00774CAF">
        <w:rPr>
          <w:rFonts w:ascii="Times New Roman" w:hAnsi="Times New Roman" w:cs="Times New Roman"/>
          <w:color w:val="000000"/>
          <w:sz w:val="24"/>
          <w:szCs w:val="24"/>
        </w:rPr>
        <w:t>Poder Judicial</w:t>
      </w:r>
    </w:p>
    <w:p w:rsidR="00BD37D6" w:rsidRPr="00774CAF" w:rsidRDefault="00BD37D6"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rPr>
      </w:pPr>
      <w:r w:rsidRPr="00774CAF">
        <w:rPr>
          <w:rFonts w:ascii="Times New Roman" w:hAnsi="Times New Roman" w:cs="Times New Roman"/>
          <w:b/>
          <w:bCs/>
          <w:color w:val="000000"/>
          <w:sz w:val="24"/>
          <w:szCs w:val="24"/>
        </w:rPr>
        <w:t xml:space="preserve">RCSNU </w:t>
      </w:r>
      <w:r w:rsidR="00FF537A">
        <w:rPr>
          <w:rFonts w:ascii="Times New Roman" w:hAnsi="Times New Roman" w:cs="Times New Roman"/>
          <w:b/>
          <w:bCs/>
          <w:color w:val="000000"/>
          <w:sz w:val="24"/>
          <w:szCs w:val="24"/>
        </w:rPr>
        <w:tab/>
      </w:r>
      <w:r w:rsidR="00FF537A" w:rsidRPr="00774CAF">
        <w:rPr>
          <w:rFonts w:ascii="Times New Roman" w:hAnsi="Times New Roman" w:cs="Times New Roman"/>
          <w:color w:val="000000"/>
          <w:sz w:val="24"/>
          <w:szCs w:val="24"/>
        </w:rPr>
        <w:t>Resolución del Consejo de Seguridad de la Organización de las Naciones Unidas</w:t>
      </w:r>
    </w:p>
    <w:p w:rsidR="00BD37D6" w:rsidRPr="00774CAF" w:rsidRDefault="00BD37D6"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rPr>
      </w:pPr>
      <w:r w:rsidRPr="00774CAF">
        <w:rPr>
          <w:rFonts w:ascii="Times New Roman" w:hAnsi="Times New Roman" w:cs="Times New Roman"/>
          <w:b/>
          <w:bCs/>
          <w:color w:val="000000"/>
          <w:sz w:val="24"/>
          <w:szCs w:val="24"/>
        </w:rPr>
        <w:t xml:space="preserve">RFT </w:t>
      </w:r>
      <w:r w:rsidR="00FF537A">
        <w:rPr>
          <w:rFonts w:ascii="Times New Roman" w:hAnsi="Times New Roman" w:cs="Times New Roman"/>
          <w:b/>
          <w:bCs/>
          <w:color w:val="000000"/>
          <w:sz w:val="24"/>
          <w:szCs w:val="24"/>
        </w:rPr>
        <w:tab/>
      </w:r>
      <w:r w:rsidR="00FF537A" w:rsidRPr="00774CAF">
        <w:rPr>
          <w:rFonts w:ascii="Times New Roman" w:hAnsi="Times New Roman" w:cs="Times New Roman"/>
          <w:color w:val="000000"/>
          <w:sz w:val="24"/>
          <w:szCs w:val="24"/>
        </w:rPr>
        <w:t xml:space="preserve">Convención de Naciones Unidas para la Represión del Financiamiento del Terrorismo de </w:t>
      </w:r>
      <w:r w:rsidR="00FF537A" w:rsidRPr="00FF537A">
        <w:rPr>
          <w:rFonts w:ascii="Times New Roman" w:hAnsi="Times New Roman" w:cs="Times New Roman"/>
          <w:bCs/>
          <w:color w:val="000000"/>
          <w:sz w:val="24"/>
          <w:szCs w:val="24"/>
        </w:rPr>
        <w:t>1999</w:t>
      </w:r>
    </w:p>
    <w:p w:rsidR="00BD37D6" w:rsidRPr="00FF537A"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ROS </w:t>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774CAF">
        <w:rPr>
          <w:rFonts w:ascii="Times New Roman" w:hAnsi="Times New Roman" w:cs="Times New Roman"/>
          <w:color w:val="000000"/>
          <w:sz w:val="24"/>
          <w:szCs w:val="24"/>
        </w:rPr>
        <w:t>Reporte(s) de Operaciones Sospechosas</w:t>
      </w:r>
    </w:p>
    <w:p w:rsidR="00BD37D6" w:rsidRPr="00FF537A"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SENAD </w:t>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774CAF">
        <w:rPr>
          <w:rFonts w:ascii="Times New Roman" w:hAnsi="Times New Roman" w:cs="Times New Roman"/>
          <w:color w:val="000000"/>
          <w:sz w:val="24"/>
          <w:szCs w:val="24"/>
        </w:rPr>
        <w:t>Secretaria Nacional Antidrogas</w:t>
      </w:r>
    </w:p>
    <w:p w:rsidR="00BD37D6" w:rsidRPr="00FF537A"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SENAC </w:t>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774CAF">
        <w:rPr>
          <w:rFonts w:ascii="Times New Roman" w:hAnsi="Times New Roman" w:cs="Times New Roman"/>
          <w:color w:val="000000"/>
          <w:sz w:val="24"/>
          <w:szCs w:val="24"/>
        </w:rPr>
        <w:t>Secretaria Nacional Anticorrupción</w:t>
      </w:r>
    </w:p>
    <w:p w:rsidR="00BD37D6" w:rsidRPr="00FF537A" w:rsidRDefault="00BD37D6"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SEPRELAD </w:t>
      </w:r>
      <w:r w:rsidR="00FF537A" w:rsidRPr="00FF537A">
        <w:rPr>
          <w:rFonts w:ascii="Times New Roman" w:hAnsi="Times New Roman" w:cs="Times New Roman"/>
          <w:b/>
          <w:bCs/>
          <w:color w:val="000000"/>
          <w:sz w:val="24"/>
          <w:szCs w:val="24"/>
          <w:lang w:val="es-ES"/>
        </w:rPr>
        <w:tab/>
      </w:r>
      <w:r w:rsidR="00FF537A" w:rsidRPr="00774CAF">
        <w:rPr>
          <w:rFonts w:ascii="Times New Roman" w:hAnsi="Times New Roman" w:cs="Times New Roman"/>
          <w:color w:val="000000"/>
          <w:sz w:val="24"/>
          <w:szCs w:val="24"/>
        </w:rPr>
        <w:t>Secretaria de Prevención de Lavado de Dinero o Bienes</w:t>
      </w:r>
    </w:p>
    <w:p w:rsidR="00BD37D6" w:rsidRPr="00FF537A"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SET </w:t>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sidRPr="00FF537A">
        <w:rPr>
          <w:rFonts w:ascii="Times New Roman" w:hAnsi="Times New Roman" w:cs="Times New Roman"/>
          <w:b/>
          <w:bCs/>
          <w:color w:val="000000"/>
          <w:sz w:val="24"/>
          <w:szCs w:val="24"/>
          <w:lang w:val="es-ES"/>
        </w:rPr>
        <w:tab/>
      </w:r>
      <w:r w:rsidR="00FF537A">
        <w:rPr>
          <w:rFonts w:ascii="Times New Roman" w:hAnsi="Times New Roman" w:cs="Times New Roman"/>
          <w:color w:val="000000"/>
          <w:sz w:val="24"/>
          <w:szCs w:val="24"/>
        </w:rPr>
        <w:t>Subsecretaria de Estado de Tr</w:t>
      </w:r>
      <w:r w:rsidR="00FF537A" w:rsidRPr="00774CAF">
        <w:rPr>
          <w:rFonts w:ascii="Times New Roman" w:hAnsi="Times New Roman" w:cs="Times New Roman"/>
          <w:color w:val="000000"/>
          <w:sz w:val="24"/>
          <w:szCs w:val="24"/>
        </w:rPr>
        <w:t>ibutación</w:t>
      </w:r>
    </w:p>
    <w:p w:rsidR="00BD37D6" w:rsidRPr="00FF537A" w:rsidRDefault="00BD37D6"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lang w:val="es-ES"/>
        </w:rPr>
      </w:pPr>
      <w:r w:rsidRPr="00FF537A">
        <w:rPr>
          <w:rFonts w:ascii="Times New Roman" w:hAnsi="Times New Roman" w:cs="Times New Roman"/>
          <w:b/>
          <w:bCs/>
          <w:color w:val="000000"/>
          <w:sz w:val="24"/>
          <w:szCs w:val="24"/>
          <w:lang w:val="es-ES"/>
        </w:rPr>
        <w:t xml:space="preserve">SEPRINTE </w:t>
      </w:r>
      <w:r w:rsidR="00FF537A" w:rsidRPr="00FF537A">
        <w:rPr>
          <w:rFonts w:ascii="Times New Roman" w:hAnsi="Times New Roman" w:cs="Times New Roman"/>
          <w:b/>
          <w:bCs/>
          <w:color w:val="000000"/>
          <w:sz w:val="24"/>
          <w:szCs w:val="24"/>
          <w:lang w:val="es-ES"/>
        </w:rPr>
        <w:tab/>
      </w:r>
      <w:r w:rsidR="00FF537A">
        <w:rPr>
          <w:rFonts w:ascii="Times New Roman" w:hAnsi="Times New Roman" w:cs="Times New Roman"/>
          <w:color w:val="000000"/>
          <w:sz w:val="24"/>
          <w:szCs w:val="24"/>
        </w:rPr>
        <w:t>Secretaria de Prevención e I</w:t>
      </w:r>
      <w:r w:rsidR="00FF537A" w:rsidRPr="00774CAF">
        <w:rPr>
          <w:rFonts w:ascii="Times New Roman" w:hAnsi="Times New Roman" w:cs="Times New Roman"/>
          <w:color w:val="000000"/>
          <w:sz w:val="24"/>
          <w:szCs w:val="24"/>
        </w:rPr>
        <w:t>nvestigación del Terrorismo</w:t>
      </w:r>
    </w:p>
    <w:p w:rsidR="00BD37D6" w:rsidRPr="00FF537A" w:rsidRDefault="00BD37D6" w:rsidP="00011105">
      <w:pPr>
        <w:autoSpaceDE w:val="0"/>
        <w:autoSpaceDN w:val="0"/>
        <w:adjustRightInd w:val="0"/>
        <w:spacing w:after="0" w:line="240" w:lineRule="auto"/>
        <w:jc w:val="both"/>
        <w:rPr>
          <w:rFonts w:ascii="Times New Roman" w:hAnsi="Times New Roman" w:cs="Times New Roman"/>
          <w:color w:val="000000"/>
          <w:sz w:val="24"/>
          <w:szCs w:val="24"/>
        </w:rPr>
      </w:pPr>
      <w:r w:rsidRPr="00106101">
        <w:rPr>
          <w:rFonts w:ascii="Times New Roman" w:hAnsi="Times New Roman" w:cs="Times New Roman"/>
          <w:b/>
          <w:bCs/>
          <w:color w:val="000000"/>
          <w:sz w:val="24"/>
          <w:szCs w:val="24"/>
          <w:lang w:val="es-ES"/>
        </w:rPr>
        <w:t xml:space="preserve">SNC </w:t>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774CAF">
        <w:rPr>
          <w:rFonts w:ascii="Times New Roman" w:hAnsi="Times New Roman" w:cs="Times New Roman"/>
          <w:color w:val="000000"/>
          <w:sz w:val="24"/>
          <w:szCs w:val="24"/>
        </w:rPr>
        <w:t>Ser</w:t>
      </w:r>
      <w:r w:rsidR="00FF537A">
        <w:rPr>
          <w:rFonts w:ascii="Times New Roman" w:hAnsi="Times New Roman" w:cs="Times New Roman"/>
          <w:color w:val="000000"/>
          <w:sz w:val="24"/>
          <w:szCs w:val="24"/>
        </w:rPr>
        <w:t xml:space="preserve">vicio Nacional de Catastro </w:t>
      </w:r>
    </w:p>
    <w:p w:rsidR="00BD37D6" w:rsidRPr="00BB4B9F" w:rsidRDefault="00BD37D6" w:rsidP="00011105">
      <w:pPr>
        <w:autoSpaceDE w:val="0"/>
        <w:autoSpaceDN w:val="0"/>
        <w:adjustRightInd w:val="0"/>
        <w:spacing w:after="0" w:line="240" w:lineRule="auto"/>
        <w:jc w:val="both"/>
        <w:rPr>
          <w:rFonts w:ascii="Times New Roman" w:hAnsi="Times New Roman" w:cs="Times New Roman"/>
          <w:bCs/>
          <w:color w:val="000000"/>
          <w:sz w:val="24"/>
          <w:szCs w:val="24"/>
          <w:lang w:val="es-ES"/>
        </w:rPr>
      </w:pPr>
      <w:r w:rsidRPr="00BB4B9F">
        <w:rPr>
          <w:rFonts w:ascii="Times New Roman" w:hAnsi="Times New Roman" w:cs="Times New Roman"/>
          <w:b/>
          <w:bCs/>
          <w:color w:val="000000"/>
          <w:sz w:val="24"/>
          <w:szCs w:val="24"/>
          <w:lang w:val="es-ES"/>
        </w:rPr>
        <w:t xml:space="preserve">SO </w:t>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106101" w:rsidRPr="00BB4B9F">
        <w:rPr>
          <w:rFonts w:ascii="Times New Roman" w:hAnsi="Times New Roman" w:cs="Times New Roman"/>
          <w:bCs/>
          <w:color w:val="000000"/>
          <w:sz w:val="24"/>
          <w:szCs w:val="24"/>
          <w:lang w:val="es-ES"/>
        </w:rPr>
        <w:t>Sujeto(s) Obligado (s)</w:t>
      </w:r>
    </w:p>
    <w:p w:rsidR="00BD37D6" w:rsidRPr="00BB4B9F" w:rsidRDefault="00BD37D6" w:rsidP="00011105">
      <w:pPr>
        <w:autoSpaceDE w:val="0"/>
        <w:autoSpaceDN w:val="0"/>
        <w:adjustRightInd w:val="0"/>
        <w:spacing w:after="0" w:line="240" w:lineRule="auto"/>
        <w:jc w:val="both"/>
        <w:rPr>
          <w:rFonts w:ascii="Times New Roman" w:hAnsi="Times New Roman" w:cs="Times New Roman"/>
          <w:bCs/>
          <w:color w:val="000000"/>
          <w:sz w:val="24"/>
          <w:szCs w:val="24"/>
          <w:lang w:val="es-ES"/>
        </w:rPr>
      </w:pPr>
      <w:r w:rsidRPr="00BB4B9F">
        <w:rPr>
          <w:rFonts w:ascii="Times New Roman" w:hAnsi="Times New Roman" w:cs="Times New Roman"/>
          <w:b/>
          <w:bCs/>
          <w:color w:val="000000"/>
          <w:sz w:val="24"/>
          <w:szCs w:val="24"/>
          <w:lang w:val="es-ES"/>
        </w:rPr>
        <w:t xml:space="preserve">S B </w:t>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FF537A" w:rsidRPr="00BB4B9F">
        <w:rPr>
          <w:rFonts w:ascii="Times New Roman" w:hAnsi="Times New Roman" w:cs="Times New Roman"/>
          <w:b/>
          <w:bCs/>
          <w:color w:val="000000"/>
          <w:sz w:val="24"/>
          <w:szCs w:val="24"/>
          <w:lang w:val="es-ES"/>
        </w:rPr>
        <w:tab/>
      </w:r>
      <w:r w:rsidR="00106101" w:rsidRPr="00BB4B9F">
        <w:rPr>
          <w:rFonts w:ascii="Times New Roman" w:hAnsi="Times New Roman" w:cs="Times New Roman"/>
          <w:bCs/>
          <w:color w:val="000000"/>
          <w:sz w:val="24"/>
          <w:szCs w:val="24"/>
          <w:lang w:val="es-ES"/>
        </w:rPr>
        <w:t>Superintendencia de Bancos</w:t>
      </w:r>
    </w:p>
    <w:p w:rsidR="00BD37D6" w:rsidRPr="00106101"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lang w:val="es-ES"/>
        </w:rPr>
      </w:pPr>
      <w:r w:rsidRPr="00106101">
        <w:rPr>
          <w:rFonts w:ascii="Times New Roman" w:hAnsi="Times New Roman" w:cs="Times New Roman"/>
          <w:b/>
          <w:bCs/>
          <w:color w:val="000000"/>
          <w:sz w:val="24"/>
          <w:szCs w:val="24"/>
          <w:lang w:val="es-ES"/>
        </w:rPr>
        <w:t xml:space="preserve">SS </w:t>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FF537A" w:rsidRPr="00106101">
        <w:rPr>
          <w:rFonts w:ascii="Times New Roman" w:hAnsi="Times New Roman" w:cs="Times New Roman"/>
          <w:b/>
          <w:bCs/>
          <w:color w:val="000000"/>
          <w:sz w:val="24"/>
          <w:szCs w:val="24"/>
          <w:lang w:val="es-ES"/>
        </w:rPr>
        <w:tab/>
      </w:r>
      <w:r w:rsidR="00106101">
        <w:rPr>
          <w:rFonts w:ascii="Times New Roman" w:hAnsi="Times New Roman" w:cs="Times New Roman"/>
          <w:color w:val="000000"/>
          <w:sz w:val="24"/>
          <w:szCs w:val="24"/>
        </w:rPr>
        <w:t>Su</w:t>
      </w:r>
      <w:r w:rsidR="00106101" w:rsidRPr="00774CAF">
        <w:rPr>
          <w:rFonts w:ascii="Times New Roman" w:hAnsi="Times New Roman" w:cs="Times New Roman"/>
          <w:color w:val="000000"/>
          <w:sz w:val="24"/>
          <w:szCs w:val="24"/>
        </w:rPr>
        <w:t>perintendencia de Seguros</w:t>
      </w:r>
    </w:p>
    <w:p w:rsidR="00106101" w:rsidRPr="00774CAF" w:rsidRDefault="00BD37D6" w:rsidP="00011105">
      <w:pPr>
        <w:autoSpaceDE w:val="0"/>
        <w:autoSpaceDN w:val="0"/>
        <w:adjustRightInd w:val="0"/>
        <w:spacing w:after="0" w:line="240" w:lineRule="auto"/>
        <w:ind w:left="3540" w:hanging="3540"/>
        <w:jc w:val="both"/>
        <w:rPr>
          <w:rFonts w:ascii="Times New Roman" w:hAnsi="Times New Roman" w:cs="Times New Roman"/>
          <w:b/>
          <w:bCs/>
          <w:color w:val="000000"/>
          <w:sz w:val="24"/>
          <w:szCs w:val="24"/>
        </w:rPr>
      </w:pPr>
      <w:r w:rsidRPr="00106101">
        <w:rPr>
          <w:rFonts w:ascii="Times New Roman" w:hAnsi="Times New Roman" w:cs="Times New Roman"/>
          <w:b/>
          <w:bCs/>
          <w:color w:val="000000"/>
          <w:sz w:val="24"/>
          <w:szCs w:val="24"/>
          <w:lang w:val="es-ES"/>
        </w:rPr>
        <w:t xml:space="preserve">TIE </w:t>
      </w:r>
      <w:r w:rsidR="00FF537A" w:rsidRPr="00106101">
        <w:rPr>
          <w:rFonts w:ascii="Times New Roman" w:hAnsi="Times New Roman" w:cs="Times New Roman"/>
          <w:b/>
          <w:bCs/>
          <w:color w:val="000000"/>
          <w:sz w:val="24"/>
          <w:szCs w:val="24"/>
          <w:lang w:val="es-ES"/>
        </w:rPr>
        <w:tab/>
      </w:r>
      <w:r w:rsidR="00106101">
        <w:rPr>
          <w:rFonts w:ascii="Times New Roman" w:hAnsi="Times New Roman" w:cs="Times New Roman"/>
          <w:color w:val="000000"/>
          <w:sz w:val="24"/>
          <w:szCs w:val="24"/>
        </w:rPr>
        <w:t>Co</w:t>
      </w:r>
      <w:r w:rsidR="00106101" w:rsidRPr="00774CAF">
        <w:rPr>
          <w:rFonts w:ascii="Times New Roman" w:hAnsi="Times New Roman" w:cs="Times New Roman"/>
          <w:color w:val="000000"/>
          <w:sz w:val="24"/>
          <w:szCs w:val="24"/>
        </w:rPr>
        <w:t>nvención de Nacio</w:t>
      </w:r>
      <w:r w:rsidR="00106101">
        <w:rPr>
          <w:rFonts w:ascii="Times New Roman" w:hAnsi="Times New Roman" w:cs="Times New Roman"/>
          <w:color w:val="000000"/>
          <w:sz w:val="24"/>
          <w:szCs w:val="24"/>
        </w:rPr>
        <w:t>nes Unidas contra el Tráfico Ilí</w:t>
      </w:r>
      <w:r w:rsidR="00106101" w:rsidRPr="00774CAF">
        <w:rPr>
          <w:rFonts w:ascii="Times New Roman" w:hAnsi="Times New Roman" w:cs="Times New Roman"/>
          <w:color w:val="000000"/>
          <w:sz w:val="24"/>
          <w:szCs w:val="24"/>
        </w:rPr>
        <w:t xml:space="preserve">cito de </w:t>
      </w:r>
      <w:r w:rsidR="00106101">
        <w:rPr>
          <w:rFonts w:ascii="Times New Roman" w:hAnsi="Times New Roman" w:cs="Times New Roman"/>
          <w:color w:val="000000"/>
          <w:sz w:val="24"/>
          <w:szCs w:val="24"/>
        </w:rPr>
        <w:t>estu</w:t>
      </w:r>
      <w:r w:rsidR="00106101" w:rsidRPr="00774CAF">
        <w:rPr>
          <w:rFonts w:ascii="Times New Roman" w:hAnsi="Times New Roman" w:cs="Times New Roman"/>
          <w:color w:val="000000"/>
          <w:sz w:val="24"/>
          <w:szCs w:val="24"/>
        </w:rPr>
        <w:t xml:space="preserve">pefacientes y Sustancias Psicotrópicas de </w:t>
      </w:r>
      <w:r w:rsidR="00106101" w:rsidRPr="00106101">
        <w:rPr>
          <w:rFonts w:ascii="Times New Roman" w:hAnsi="Times New Roman" w:cs="Times New Roman"/>
          <w:bCs/>
          <w:color w:val="000000"/>
          <w:sz w:val="24"/>
          <w:szCs w:val="24"/>
        </w:rPr>
        <w:t>1988</w:t>
      </w:r>
      <w:r w:rsidR="00106101" w:rsidRPr="00774CAF">
        <w:rPr>
          <w:rFonts w:ascii="Times New Roman" w:hAnsi="Times New Roman" w:cs="Times New Roman"/>
          <w:b/>
          <w:bCs/>
          <w:color w:val="000000"/>
          <w:sz w:val="24"/>
          <w:szCs w:val="24"/>
        </w:rPr>
        <w:t xml:space="preserve"> </w:t>
      </w:r>
    </w:p>
    <w:p w:rsidR="00BD37D6" w:rsidRPr="00106101" w:rsidRDefault="00BD37D6" w:rsidP="00011105">
      <w:pPr>
        <w:autoSpaceDE w:val="0"/>
        <w:autoSpaceDN w:val="0"/>
        <w:adjustRightInd w:val="0"/>
        <w:spacing w:after="0" w:line="240" w:lineRule="auto"/>
        <w:jc w:val="both"/>
        <w:rPr>
          <w:rFonts w:ascii="Times New Roman" w:hAnsi="Times New Roman" w:cs="Times New Roman"/>
          <w:b/>
          <w:bCs/>
          <w:color w:val="000000"/>
          <w:sz w:val="24"/>
          <w:szCs w:val="24"/>
        </w:rPr>
      </w:pPr>
    </w:p>
    <w:p w:rsidR="00010224" w:rsidRPr="00106101" w:rsidRDefault="00010224" w:rsidP="00BD37D6">
      <w:pPr>
        <w:autoSpaceDE w:val="0"/>
        <w:autoSpaceDN w:val="0"/>
        <w:adjustRightInd w:val="0"/>
        <w:spacing w:after="0" w:line="240" w:lineRule="auto"/>
        <w:rPr>
          <w:rFonts w:ascii="Times New Roman" w:hAnsi="Times New Roman" w:cs="Times New Roman"/>
          <w:b/>
          <w:bCs/>
          <w:color w:val="000000"/>
          <w:sz w:val="24"/>
          <w:szCs w:val="24"/>
          <w:lang w:val="es-ES"/>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BD37D6">
      <w:pPr>
        <w:autoSpaceDE w:val="0"/>
        <w:autoSpaceDN w:val="0"/>
        <w:adjustRightInd w:val="0"/>
        <w:spacing w:after="0" w:line="240" w:lineRule="auto"/>
        <w:rPr>
          <w:rFonts w:ascii="Times New Roman" w:hAnsi="Times New Roman" w:cs="Times New Roman"/>
          <w:color w:val="000000"/>
          <w:sz w:val="24"/>
          <w:szCs w:val="24"/>
        </w:rPr>
      </w:pPr>
    </w:p>
    <w:p w:rsidR="00106101" w:rsidRDefault="00106101" w:rsidP="00106101">
      <w:pPr>
        <w:pStyle w:val="Prrafodelista"/>
        <w:numPr>
          <w:ilvl w:val="0"/>
          <w:numId w:val="3"/>
        </w:numPr>
        <w:autoSpaceDE w:val="0"/>
        <w:autoSpaceDN w:val="0"/>
        <w:adjustRightInd w:val="0"/>
        <w:spacing w:after="0" w:line="240" w:lineRule="auto"/>
        <w:rPr>
          <w:rFonts w:ascii="Times New Roman" w:hAnsi="Times New Roman" w:cs="Times New Roman"/>
          <w:b/>
          <w:color w:val="000000"/>
          <w:sz w:val="24"/>
          <w:szCs w:val="24"/>
        </w:rPr>
      </w:pPr>
      <w:r w:rsidRPr="00106101">
        <w:rPr>
          <w:rFonts w:ascii="Times New Roman" w:hAnsi="Times New Roman" w:cs="Times New Roman"/>
          <w:b/>
          <w:color w:val="000000"/>
          <w:sz w:val="24"/>
          <w:szCs w:val="24"/>
        </w:rPr>
        <w:lastRenderedPageBreak/>
        <w:t>INTRODUCCIÓN.</w:t>
      </w:r>
    </w:p>
    <w:p w:rsidR="00011105" w:rsidRPr="00011105" w:rsidRDefault="00011105" w:rsidP="00011105">
      <w:pPr>
        <w:autoSpaceDE w:val="0"/>
        <w:autoSpaceDN w:val="0"/>
        <w:adjustRightInd w:val="0"/>
        <w:spacing w:after="0" w:line="240" w:lineRule="auto"/>
        <w:rPr>
          <w:rFonts w:ascii="Times New Roman" w:hAnsi="Times New Roman" w:cs="Times New Roman"/>
          <w:b/>
          <w:color w:val="000000"/>
          <w:sz w:val="24"/>
          <w:szCs w:val="24"/>
        </w:rPr>
      </w:pPr>
    </w:p>
    <w:p w:rsidR="00106101"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Plan </w:t>
      </w:r>
      <w:r w:rsidR="00106101" w:rsidRPr="00774CAF">
        <w:rPr>
          <w:rFonts w:ascii="Times New Roman" w:hAnsi="Times New Roman" w:cs="Times New Roman"/>
          <w:color w:val="000000"/>
          <w:sz w:val="24"/>
          <w:szCs w:val="24"/>
        </w:rPr>
        <w:t>Estratégico</w:t>
      </w:r>
      <w:r w:rsidRPr="00774CAF">
        <w:rPr>
          <w:rFonts w:ascii="Times New Roman" w:hAnsi="Times New Roman" w:cs="Times New Roman"/>
          <w:color w:val="000000"/>
          <w:sz w:val="24"/>
          <w:szCs w:val="24"/>
        </w:rPr>
        <w:t xml:space="preserve"> del Estado Paraguayo contra el Lavado de Activos y el Financiam</w:t>
      </w:r>
      <w:r w:rsidR="00106101">
        <w:rPr>
          <w:rFonts w:ascii="Times New Roman" w:hAnsi="Times New Roman" w:cs="Times New Roman"/>
          <w:color w:val="000000"/>
          <w:sz w:val="24"/>
          <w:szCs w:val="24"/>
        </w:rPr>
        <w:t>iento del Terrorismo, el primero</w:t>
      </w:r>
      <w:r w:rsidRPr="00774CAF">
        <w:rPr>
          <w:rFonts w:ascii="Times New Roman" w:hAnsi="Times New Roman" w:cs="Times New Roman"/>
          <w:color w:val="000000"/>
          <w:sz w:val="24"/>
          <w:szCs w:val="24"/>
        </w:rPr>
        <w:t xml:space="preserve"> en esta materia, ha sido posible gracias a un programa de asistencia </w:t>
      </w:r>
      <w:r w:rsidR="00106101" w:rsidRPr="00774CAF">
        <w:rPr>
          <w:rFonts w:ascii="Times New Roman" w:hAnsi="Times New Roman" w:cs="Times New Roman"/>
          <w:color w:val="000000"/>
          <w:sz w:val="24"/>
          <w:szCs w:val="24"/>
        </w:rPr>
        <w:t>técnica</w:t>
      </w:r>
      <w:r w:rsidRPr="00774CAF">
        <w:rPr>
          <w:rFonts w:ascii="Times New Roman" w:hAnsi="Times New Roman" w:cs="Times New Roman"/>
          <w:color w:val="000000"/>
          <w:sz w:val="24"/>
          <w:szCs w:val="24"/>
        </w:rPr>
        <w:t xml:space="preserve"> iniciado a mediados del </w:t>
      </w:r>
      <w:r w:rsidR="00106101">
        <w:rPr>
          <w:rFonts w:ascii="Times New Roman" w:hAnsi="Times New Roman" w:cs="Times New Roman"/>
          <w:color w:val="000000"/>
          <w:sz w:val="24"/>
          <w:szCs w:val="24"/>
        </w:rPr>
        <w:t>año</w:t>
      </w:r>
      <w:r w:rsidRPr="00774CAF">
        <w:rPr>
          <w:rFonts w:ascii="Times New Roman" w:hAnsi="Times New Roman" w:cs="Times New Roman"/>
          <w:color w:val="000000"/>
          <w:sz w:val="24"/>
          <w:szCs w:val="24"/>
        </w:rPr>
        <w:t xml:space="preserve"> 2012, in</w:t>
      </w:r>
      <w:r w:rsidR="00106101">
        <w:rPr>
          <w:rFonts w:ascii="Times New Roman" w:hAnsi="Times New Roman" w:cs="Times New Roman"/>
          <w:color w:val="000000"/>
          <w:sz w:val="24"/>
          <w:szCs w:val="24"/>
        </w:rPr>
        <w:t xml:space="preserve">volucrando a expertos del Fondo </w:t>
      </w:r>
      <w:r w:rsidRPr="00774CAF">
        <w:rPr>
          <w:rFonts w:ascii="Times New Roman" w:hAnsi="Times New Roman" w:cs="Times New Roman"/>
          <w:color w:val="000000"/>
          <w:sz w:val="24"/>
          <w:szCs w:val="24"/>
        </w:rPr>
        <w:t xml:space="preserve">Monetario </w:t>
      </w:r>
      <w:r w:rsidR="00106101">
        <w:rPr>
          <w:rFonts w:ascii="Times New Roman" w:hAnsi="Times New Roman" w:cs="Times New Roman"/>
          <w:color w:val="000000"/>
          <w:sz w:val="24"/>
          <w:szCs w:val="24"/>
        </w:rPr>
        <w:t>I</w:t>
      </w:r>
      <w:r w:rsidR="00106101" w:rsidRPr="00774CAF">
        <w:rPr>
          <w:rFonts w:ascii="Times New Roman" w:hAnsi="Times New Roman" w:cs="Times New Roman"/>
          <w:color w:val="000000"/>
          <w:sz w:val="24"/>
          <w:szCs w:val="24"/>
        </w:rPr>
        <w:t>nternacional</w:t>
      </w:r>
      <w:r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30"/>
          <w:szCs w:val="30"/>
        </w:rPr>
        <w:t xml:space="preserve">- </w:t>
      </w:r>
      <w:r w:rsidR="00106101">
        <w:rPr>
          <w:rFonts w:ascii="Times New Roman" w:hAnsi="Times New Roman" w:cs="Times New Roman"/>
          <w:color w:val="000000"/>
          <w:sz w:val="24"/>
          <w:szCs w:val="24"/>
        </w:rPr>
        <w:t>FMI y el Banco I</w:t>
      </w:r>
      <w:r w:rsidRPr="00774CAF">
        <w:rPr>
          <w:rFonts w:ascii="Times New Roman" w:hAnsi="Times New Roman" w:cs="Times New Roman"/>
          <w:color w:val="000000"/>
          <w:sz w:val="24"/>
          <w:szCs w:val="24"/>
        </w:rPr>
        <w:t xml:space="preserve">nteramericano de Desarrollo -BID en calidad de facilitadores. </w:t>
      </w:r>
    </w:p>
    <w:p w:rsidR="00106101" w:rsidRDefault="00106101" w:rsidP="00B01E39">
      <w:pPr>
        <w:autoSpaceDE w:val="0"/>
        <w:autoSpaceDN w:val="0"/>
        <w:adjustRightInd w:val="0"/>
        <w:spacing w:after="0" w:line="240" w:lineRule="auto"/>
        <w:jc w:val="both"/>
        <w:rPr>
          <w:rFonts w:ascii="Times New Roman" w:hAnsi="Times New Roman" w:cs="Times New Roman"/>
          <w:color w:val="000000"/>
          <w:sz w:val="24"/>
          <w:szCs w:val="24"/>
        </w:rPr>
      </w:pPr>
    </w:p>
    <w:p w:rsidR="00106101"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Fue financiado con el respaldo del "Fideicomiso </w:t>
      </w:r>
      <w:r w:rsidR="00106101" w:rsidRPr="00774CAF">
        <w:rPr>
          <w:rFonts w:ascii="Times New Roman" w:hAnsi="Times New Roman" w:cs="Times New Roman"/>
          <w:color w:val="000000"/>
          <w:sz w:val="24"/>
          <w:szCs w:val="24"/>
        </w:rPr>
        <w:t>Temático</w:t>
      </w:r>
      <w:r w:rsidRPr="00774CAF">
        <w:rPr>
          <w:rFonts w:ascii="Times New Roman" w:hAnsi="Times New Roman" w:cs="Times New Roman"/>
          <w:color w:val="000000"/>
          <w:sz w:val="24"/>
          <w:szCs w:val="24"/>
        </w:rPr>
        <w:t xml:space="preserve"> para la Asistencia </w:t>
      </w:r>
      <w:r w:rsidR="00106101" w:rsidRPr="00774CAF">
        <w:rPr>
          <w:rFonts w:ascii="Times New Roman" w:hAnsi="Times New Roman" w:cs="Times New Roman"/>
          <w:color w:val="000000"/>
          <w:sz w:val="24"/>
          <w:szCs w:val="24"/>
        </w:rPr>
        <w:t>Técnica</w:t>
      </w:r>
      <w:r w:rsidRPr="00774CAF">
        <w:rPr>
          <w:rFonts w:ascii="Times New Roman" w:hAnsi="Times New Roman" w:cs="Times New Roman"/>
          <w:color w:val="000000"/>
          <w:sz w:val="24"/>
          <w:szCs w:val="24"/>
        </w:rPr>
        <w:t xml:space="preserve"> contra el Lavado de Activos y el Financiamiento del Terrorismo" que administra el FMI. </w:t>
      </w:r>
    </w:p>
    <w:p w:rsidR="00106101" w:rsidRDefault="00106101"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Su desarrollo ha sido liderado por la Secretaria de </w:t>
      </w:r>
      <w:r w:rsidR="00106101" w:rsidRPr="00774CAF">
        <w:rPr>
          <w:rFonts w:ascii="Times New Roman" w:hAnsi="Times New Roman" w:cs="Times New Roman"/>
          <w:color w:val="000000"/>
          <w:sz w:val="24"/>
          <w:szCs w:val="24"/>
        </w:rPr>
        <w:t>Prevención</w:t>
      </w:r>
      <w:r w:rsidRPr="00774CAF">
        <w:rPr>
          <w:rFonts w:ascii="Times New Roman" w:hAnsi="Times New Roman" w:cs="Times New Roman"/>
          <w:color w:val="000000"/>
          <w:sz w:val="24"/>
          <w:szCs w:val="24"/>
        </w:rPr>
        <w:t xml:space="preserve"> de Lavado de Dinero o Bienes - SEPRELAD y el Banco Central del Paraguay </w:t>
      </w:r>
      <w:r w:rsidRPr="00774CAF">
        <w:rPr>
          <w:rFonts w:ascii="Times New Roman" w:hAnsi="Times New Roman" w:cs="Times New Roman"/>
          <w:color w:val="000000"/>
          <w:sz w:val="30"/>
          <w:szCs w:val="30"/>
        </w:rPr>
        <w:t xml:space="preserve">- </w:t>
      </w:r>
      <w:r w:rsidRPr="00774CAF">
        <w:rPr>
          <w:rFonts w:ascii="Times New Roman" w:hAnsi="Times New Roman" w:cs="Times New Roman"/>
          <w:color w:val="000000"/>
          <w:sz w:val="24"/>
          <w:szCs w:val="24"/>
        </w:rPr>
        <w:t xml:space="preserve">BCP, con la </w:t>
      </w:r>
      <w:r w:rsidR="00106101" w:rsidRPr="00774CAF">
        <w:rPr>
          <w:rFonts w:ascii="Times New Roman" w:hAnsi="Times New Roman" w:cs="Times New Roman"/>
          <w:color w:val="000000"/>
          <w:sz w:val="24"/>
          <w:szCs w:val="24"/>
        </w:rPr>
        <w:t>participación</w:t>
      </w:r>
      <w:r w:rsidRPr="00774CAF">
        <w:rPr>
          <w:rFonts w:ascii="Times New Roman" w:hAnsi="Times New Roman" w:cs="Times New Roman"/>
          <w:color w:val="000000"/>
          <w:sz w:val="24"/>
          <w:szCs w:val="24"/>
        </w:rPr>
        <w:t xml:space="preserve"> de </w:t>
      </w:r>
      <w:r w:rsidR="00106101" w:rsidRPr="00774CAF">
        <w:rPr>
          <w:rFonts w:ascii="Times New Roman" w:hAnsi="Times New Roman" w:cs="Times New Roman"/>
          <w:color w:val="000000"/>
          <w:sz w:val="24"/>
          <w:szCs w:val="24"/>
        </w:rPr>
        <w:t>más</w:t>
      </w:r>
      <w:r w:rsidRPr="00774CAF">
        <w:rPr>
          <w:rFonts w:ascii="Times New Roman" w:hAnsi="Times New Roman" w:cs="Times New Roman"/>
          <w:color w:val="000000"/>
          <w:sz w:val="24"/>
          <w:szCs w:val="24"/>
        </w:rPr>
        <w:t xml:space="preserve"> de 20 instituciones </w:t>
      </w:r>
      <w:r w:rsidR="00480138" w:rsidRPr="00774CAF">
        <w:rPr>
          <w:rFonts w:ascii="Times New Roman" w:hAnsi="Times New Roman" w:cs="Times New Roman"/>
          <w:color w:val="000000"/>
          <w:sz w:val="24"/>
          <w:szCs w:val="24"/>
        </w:rPr>
        <w:t>públicas</w:t>
      </w:r>
      <w:r w:rsidRPr="00774CAF">
        <w:rPr>
          <w:rFonts w:ascii="Times New Roman" w:hAnsi="Times New Roman" w:cs="Times New Roman"/>
          <w:color w:val="000000"/>
          <w:sz w:val="24"/>
          <w:szCs w:val="24"/>
        </w:rPr>
        <w:t xml:space="preserve"> y entidades privadas, que a </w:t>
      </w:r>
      <w:r w:rsidR="00480138" w:rsidRPr="00774CAF">
        <w:rPr>
          <w:rFonts w:ascii="Times New Roman" w:hAnsi="Times New Roman" w:cs="Times New Roman"/>
          <w:color w:val="000000"/>
          <w:sz w:val="24"/>
          <w:szCs w:val="24"/>
        </w:rPr>
        <w:t>través</w:t>
      </w:r>
      <w:r w:rsidRPr="00774CAF">
        <w:rPr>
          <w:rFonts w:ascii="Times New Roman" w:hAnsi="Times New Roman" w:cs="Times New Roman"/>
          <w:color w:val="000000"/>
          <w:sz w:val="24"/>
          <w:szCs w:val="24"/>
        </w:rPr>
        <w:t xml:space="preserve"> de un proceso de decisiones adoptadas por consenso, definieron la </w:t>
      </w:r>
      <w:r w:rsidR="00480138" w:rsidRPr="00774CAF">
        <w:rPr>
          <w:rFonts w:ascii="Times New Roman" w:hAnsi="Times New Roman" w:cs="Times New Roman"/>
          <w:color w:val="000000"/>
          <w:sz w:val="24"/>
          <w:szCs w:val="24"/>
        </w:rPr>
        <w:t>dirección</w:t>
      </w:r>
      <w:r w:rsidRPr="00774CAF">
        <w:rPr>
          <w:rFonts w:ascii="Times New Roman" w:hAnsi="Times New Roman" w:cs="Times New Roman"/>
          <w:color w:val="000000"/>
          <w:sz w:val="24"/>
          <w:szCs w:val="24"/>
        </w:rPr>
        <w:t xml:space="preserve"> </w:t>
      </w:r>
      <w:r w:rsidR="00480138" w:rsidRPr="00774CAF">
        <w:rPr>
          <w:rFonts w:ascii="Times New Roman" w:hAnsi="Times New Roman" w:cs="Times New Roman"/>
          <w:color w:val="000000"/>
          <w:sz w:val="24"/>
          <w:szCs w:val="24"/>
        </w:rPr>
        <w:t>estratégica</w:t>
      </w:r>
      <w:r w:rsidRPr="00774CAF">
        <w:rPr>
          <w:rFonts w:ascii="Times New Roman" w:hAnsi="Times New Roman" w:cs="Times New Roman"/>
          <w:color w:val="000000"/>
          <w:sz w:val="24"/>
          <w:szCs w:val="24"/>
        </w:rPr>
        <w:t xml:space="preserve"> que </w:t>
      </w:r>
      <w:r w:rsidR="00480138" w:rsidRPr="00774CAF">
        <w:rPr>
          <w:rFonts w:ascii="Times New Roman" w:hAnsi="Times New Roman" w:cs="Times New Roman"/>
          <w:color w:val="000000"/>
          <w:sz w:val="24"/>
          <w:szCs w:val="24"/>
        </w:rPr>
        <w:t>fortalecería</w:t>
      </w:r>
      <w:r w:rsidR="00480138">
        <w:rPr>
          <w:rFonts w:ascii="Times New Roman" w:hAnsi="Times New Roman" w:cs="Times New Roman"/>
          <w:color w:val="000000"/>
          <w:sz w:val="24"/>
          <w:szCs w:val="24"/>
        </w:rPr>
        <w:t xml:space="preserve"> el sistema n</w:t>
      </w:r>
      <w:r w:rsidRPr="00774CAF">
        <w:rPr>
          <w:rFonts w:ascii="Times New Roman" w:hAnsi="Times New Roman" w:cs="Times New Roman"/>
          <w:color w:val="000000"/>
          <w:sz w:val="24"/>
          <w:szCs w:val="24"/>
        </w:rPr>
        <w:t xml:space="preserve">acional paraguayo contra el lavado de activos, el financiamiento del terrorismo y la </w:t>
      </w:r>
      <w:r w:rsidR="00480138" w:rsidRPr="00774CAF">
        <w:rPr>
          <w:rFonts w:ascii="Times New Roman" w:hAnsi="Times New Roman" w:cs="Times New Roman"/>
          <w:color w:val="000000"/>
          <w:sz w:val="24"/>
          <w:szCs w:val="24"/>
        </w:rPr>
        <w:t>proliferación</w:t>
      </w:r>
      <w:r w:rsidRPr="00774CAF">
        <w:rPr>
          <w:rFonts w:ascii="Times New Roman" w:hAnsi="Times New Roman" w:cs="Times New Roman"/>
          <w:color w:val="000000"/>
          <w:sz w:val="24"/>
          <w:szCs w:val="24"/>
        </w:rPr>
        <w:t xml:space="preserve"> de armas de </w:t>
      </w:r>
      <w:r w:rsidR="00480138" w:rsidRPr="00774CAF">
        <w:rPr>
          <w:rFonts w:ascii="Times New Roman" w:hAnsi="Times New Roman" w:cs="Times New Roman"/>
          <w:color w:val="000000"/>
          <w:sz w:val="24"/>
          <w:szCs w:val="24"/>
        </w:rPr>
        <w:t>destrucción</w:t>
      </w:r>
      <w:r w:rsidRPr="00774CAF">
        <w:rPr>
          <w:rFonts w:ascii="Times New Roman" w:hAnsi="Times New Roman" w:cs="Times New Roman"/>
          <w:color w:val="000000"/>
          <w:sz w:val="24"/>
          <w:szCs w:val="24"/>
        </w:rPr>
        <w:t xml:space="preserve"> masiva; donde se destaca la activa </w:t>
      </w:r>
      <w:r w:rsidR="00480138" w:rsidRPr="00774CAF">
        <w:rPr>
          <w:rFonts w:ascii="Times New Roman" w:hAnsi="Times New Roman" w:cs="Times New Roman"/>
          <w:color w:val="000000"/>
          <w:sz w:val="24"/>
          <w:szCs w:val="24"/>
        </w:rPr>
        <w:t>participación</w:t>
      </w:r>
      <w:r w:rsidRPr="00774CAF">
        <w:rPr>
          <w:rFonts w:ascii="Times New Roman" w:hAnsi="Times New Roman" w:cs="Times New Roman"/>
          <w:color w:val="000000"/>
          <w:sz w:val="24"/>
          <w:szCs w:val="24"/>
        </w:rPr>
        <w:t xml:space="preserve"> del sector privado con el aporte de ideas durante todo su desarrollo.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Su naturaleza es esencialmente </w:t>
      </w:r>
      <w:r w:rsidR="001766F2" w:rsidRPr="00774CAF">
        <w:rPr>
          <w:rFonts w:ascii="Times New Roman" w:hAnsi="Times New Roman" w:cs="Times New Roman"/>
          <w:color w:val="000000"/>
          <w:sz w:val="24"/>
          <w:szCs w:val="24"/>
        </w:rPr>
        <w:t>técnica</w:t>
      </w:r>
      <w:r w:rsidRPr="00774CAF">
        <w:rPr>
          <w:rFonts w:ascii="Times New Roman" w:hAnsi="Times New Roman" w:cs="Times New Roman"/>
          <w:color w:val="000000"/>
          <w:sz w:val="24"/>
          <w:szCs w:val="24"/>
        </w:rPr>
        <w:t xml:space="preserve">, con fortalezas y lineamientos acordes a las </w:t>
      </w:r>
      <w:r w:rsidR="001766F2" w:rsidRPr="00774CAF">
        <w:rPr>
          <w:rFonts w:ascii="Times New Roman" w:hAnsi="Times New Roman" w:cs="Times New Roman"/>
          <w:color w:val="000000"/>
          <w:sz w:val="24"/>
          <w:szCs w:val="24"/>
        </w:rPr>
        <w:t>más</w:t>
      </w:r>
      <w:r w:rsidRPr="00774CAF">
        <w:rPr>
          <w:rFonts w:ascii="Times New Roman" w:hAnsi="Times New Roman" w:cs="Times New Roman"/>
          <w:color w:val="000000"/>
          <w:sz w:val="24"/>
          <w:szCs w:val="24"/>
        </w:rPr>
        <w:t xml:space="preserve"> recientes</w:t>
      </w:r>
      <w:r w:rsidR="00480138">
        <w:rPr>
          <w:rFonts w:ascii="Times New Roman" w:hAnsi="Times New Roman" w:cs="Times New Roman"/>
          <w:color w:val="000000"/>
          <w:sz w:val="24"/>
          <w:szCs w:val="24"/>
        </w:rPr>
        <w:t xml:space="preserve"> y modernas modificaciones de lo</w:t>
      </w:r>
      <w:r w:rsidRPr="00774CAF">
        <w:rPr>
          <w:rFonts w:ascii="Times New Roman" w:hAnsi="Times New Roman" w:cs="Times New Roman"/>
          <w:color w:val="000000"/>
          <w:sz w:val="24"/>
          <w:szCs w:val="24"/>
        </w:rPr>
        <w:t xml:space="preserve">s </w:t>
      </w:r>
      <w:r w:rsidR="00480138" w:rsidRPr="00774CAF">
        <w:rPr>
          <w:rFonts w:ascii="Times New Roman" w:hAnsi="Times New Roman" w:cs="Times New Roman"/>
          <w:color w:val="000000"/>
          <w:sz w:val="24"/>
          <w:szCs w:val="24"/>
        </w:rPr>
        <w:t>estándares</w:t>
      </w:r>
      <w:r w:rsidRPr="00774CAF">
        <w:rPr>
          <w:rFonts w:ascii="Times New Roman" w:hAnsi="Times New Roman" w:cs="Times New Roman"/>
          <w:color w:val="000000"/>
          <w:sz w:val="24"/>
          <w:szCs w:val="24"/>
        </w:rPr>
        <w:t xml:space="preserve"> internacionales que rigen la materia, como las Nuevas 40 Recomendaciones, aprobada por el Grupo de </w:t>
      </w:r>
      <w:r w:rsidR="00480138" w:rsidRPr="00774CAF">
        <w:rPr>
          <w:rFonts w:ascii="Times New Roman" w:hAnsi="Times New Roman" w:cs="Times New Roman"/>
          <w:color w:val="000000"/>
          <w:sz w:val="24"/>
          <w:szCs w:val="24"/>
        </w:rPr>
        <w:t>Acción</w:t>
      </w:r>
      <w:r w:rsidRPr="00774CAF">
        <w:rPr>
          <w:rFonts w:ascii="Times New Roman" w:hAnsi="Times New Roman" w:cs="Times New Roman"/>
          <w:color w:val="000000"/>
          <w:sz w:val="24"/>
          <w:szCs w:val="24"/>
        </w:rPr>
        <w:t xml:space="preserve"> Financiera </w:t>
      </w:r>
      <w:r w:rsidRPr="00774CAF">
        <w:rPr>
          <w:rFonts w:ascii="Times New Roman" w:hAnsi="Times New Roman" w:cs="Times New Roman"/>
          <w:color w:val="000000"/>
          <w:sz w:val="30"/>
          <w:szCs w:val="30"/>
        </w:rPr>
        <w:t xml:space="preserve">- </w:t>
      </w:r>
      <w:r w:rsidRPr="00774CAF">
        <w:rPr>
          <w:rFonts w:ascii="Times New Roman" w:hAnsi="Times New Roman" w:cs="Times New Roman"/>
          <w:color w:val="000000"/>
          <w:sz w:val="24"/>
          <w:szCs w:val="24"/>
        </w:rPr>
        <w:t xml:space="preserve">GAFI.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Sus objetivos generales son el </w:t>
      </w:r>
      <w:r w:rsidR="00480138" w:rsidRPr="00774CAF">
        <w:rPr>
          <w:rFonts w:ascii="Times New Roman" w:hAnsi="Times New Roman" w:cs="Times New Roman"/>
          <w:color w:val="000000"/>
          <w:sz w:val="24"/>
          <w:szCs w:val="24"/>
        </w:rPr>
        <w:t>establecimiento</w:t>
      </w:r>
      <w:r w:rsidRPr="00774CAF">
        <w:rPr>
          <w:rFonts w:ascii="Times New Roman" w:hAnsi="Times New Roman" w:cs="Times New Roman"/>
          <w:color w:val="000000"/>
          <w:sz w:val="24"/>
          <w:szCs w:val="24"/>
        </w:rPr>
        <w:t xml:space="preserve"> de un sistema eficaz para la lucha contra estos flagelos; </w:t>
      </w:r>
      <w:r w:rsidR="00480138" w:rsidRPr="00774CAF">
        <w:rPr>
          <w:rFonts w:ascii="Times New Roman" w:hAnsi="Times New Roman" w:cs="Times New Roman"/>
          <w:color w:val="000000"/>
          <w:sz w:val="24"/>
          <w:szCs w:val="24"/>
        </w:rPr>
        <w:t>así</w:t>
      </w:r>
      <w:r w:rsidRPr="00774CAF">
        <w:rPr>
          <w:rFonts w:ascii="Times New Roman" w:hAnsi="Times New Roman" w:cs="Times New Roman"/>
          <w:color w:val="000000"/>
          <w:sz w:val="24"/>
          <w:szCs w:val="24"/>
        </w:rPr>
        <w:t xml:space="preserve"> como, la </w:t>
      </w:r>
      <w:r w:rsidR="00480138" w:rsidRPr="00774CAF">
        <w:rPr>
          <w:rFonts w:ascii="Times New Roman" w:hAnsi="Times New Roman" w:cs="Times New Roman"/>
          <w:color w:val="000000"/>
          <w:sz w:val="24"/>
          <w:szCs w:val="24"/>
        </w:rPr>
        <w:t>protección</w:t>
      </w:r>
      <w:r w:rsidRPr="00774CAF">
        <w:rPr>
          <w:rFonts w:ascii="Times New Roman" w:hAnsi="Times New Roman" w:cs="Times New Roman"/>
          <w:color w:val="000000"/>
          <w:sz w:val="24"/>
          <w:szCs w:val="24"/>
        </w:rPr>
        <w:t xml:space="preserve"> de la integridad del sistema </w:t>
      </w:r>
      <w:r w:rsidR="00480138" w:rsidRPr="00774CAF">
        <w:rPr>
          <w:rFonts w:ascii="Times New Roman" w:hAnsi="Times New Roman" w:cs="Times New Roman"/>
          <w:color w:val="000000"/>
          <w:sz w:val="24"/>
          <w:szCs w:val="24"/>
        </w:rPr>
        <w:t>económico</w:t>
      </w:r>
      <w:r w:rsidRPr="00774CAF">
        <w:rPr>
          <w:rFonts w:ascii="Times New Roman" w:hAnsi="Times New Roman" w:cs="Times New Roman"/>
          <w:color w:val="000000"/>
          <w:sz w:val="24"/>
          <w:szCs w:val="24"/>
        </w:rPr>
        <w:t xml:space="preserve">, preservando el orden y la seguridad </w:t>
      </w:r>
      <w:r w:rsidR="00480138" w:rsidRPr="00774CAF">
        <w:rPr>
          <w:rFonts w:ascii="Times New Roman" w:hAnsi="Times New Roman" w:cs="Times New Roman"/>
          <w:color w:val="000000"/>
          <w:sz w:val="24"/>
          <w:szCs w:val="24"/>
        </w:rPr>
        <w:t>pública</w:t>
      </w:r>
      <w:r w:rsidRPr="00774CAF">
        <w:rPr>
          <w:rFonts w:ascii="Times New Roman" w:hAnsi="Times New Roman" w:cs="Times New Roman"/>
          <w:color w:val="000000"/>
          <w:sz w:val="24"/>
          <w:szCs w:val="24"/>
        </w:rPr>
        <w:t xml:space="preserve"> nacional.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También</w:t>
      </w:r>
      <w:r w:rsidR="00BD37D6" w:rsidRPr="00774CAF">
        <w:rPr>
          <w:rFonts w:ascii="Times New Roman" w:hAnsi="Times New Roman" w:cs="Times New Roman"/>
          <w:color w:val="000000"/>
          <w:sz w:val="24"/>
          <w:szCs w:val="24"/>
        </w:rPr>
        <w:t xml:space="preserve"> cuenta con objetivos de </w:t>
      </w:r>
      <w:r w:rsidRPr="00774CAF">
        <w:rPr>
          <w:rFonts w:ascii="Times New Roman" w:hAnsi="Times New Roman" w:cs="Times New Roman"/>
          <w:color w:val="000000"/>
          <w:sz w:val="24"/>
          <w:szCs w:val="24"/>
        </w:rPr>
        <w:t>carácter</w:t>
      </w:r>
      <w:r w:rsidR="00BD37D6" w:rsidRPr="00774CAF">
        <w:rPr>
          <w:rFonts w:ascii="Times New Roman" w:hAnsi="Times New Roman" w:cs="Times New Roman"/>
          <w:color w:val="000000"/>
          <w:sz w:val="24"/>
          <w:szCs w:val="24"/>
        </w:rPr>
        <w:t xml:space="preserve"> transversal, que afectan a todo el sistema nacional</w:t>
      </w:r>
      <w:r>
        <w:rPr>
          <w:rFonts w:ascii="Times New Roman" w:hAnsi="Times New Roman" w:cs="Times New Roman"/>
          <w:color w:val="000000"/>
          <w:sz w:val="24"/>
          <w:szCs w:val="24"/>
        </w:rPr>
        <w:t xml:space="preserve">, concernientes a cada uno de los </w:t>
      </w:r>
      <w:r w:rsidR="00BD37D6" w:rsidRPr="00774CAF">
        <w:rPr>
          <w:rFonts w:ascii="Times New Roman" w:hAnsi="Times New Roman" w:cs="Times New Roman"/>
          <w:color w:val="000000"/>
          <w:sz w:val="24"/>
          <w:szCs w:val="24"/>
        </w:rPr>
        <w:t xml:space="preserve">tres componentes constitutivos para la lucha contra el lavado de activos, el financiamiento del terrorismo y la </w:t>
      </w:r>
      <w:r w:rsidRPr="00774CAF">
        <w:rPr>
          <w:rFonts w:ascii="Times New Roman" w:hAnsi="Times New Roman" w:cs="Times New Roman"/>
          <w:color w:val="000000"/>
          <w:sz w:val="24"/>
          <w:szCs w:val="24"/>
        </w:rPr>
        <w:t>proliferación</w:t>
      </w:r>
      <w:r w:rsidR="00BD37D6" w:rsidRPr="00774CAF">
        <w:rPr>
          <w:rFonts w:ascii="Times New Roman" w:hAnsi="Times New Roman" w:cs="Times New Roman"/>
          <w:color w:val="000000"/>
          <w:sz w:val="24"/>
          <w:szCs w:val="24"/>
        </w:rPr>
        <w:t xml:space="preserve"> de armas de </w:t>
      </w:r>
      <w:r w:rsidRPr="00774CAF">
        <w:rPr>
          <w:rFonts w:ascii="Times New Roman" w:hAnsi="Times New Roman" w:cs="Times New Roman"/>
          <w:color w:val="000000"/>
          <w:sz w:val="24"/>
          <w:szCs w:val="24"/>
        </w:rPr>
        <w:t>destrucción</w:t>
      </w:r>
      <w:r w:rsidR="00BD37D6" w:rsidRPr="00774CAF">
        <w:rPr>
          <w:rFonts w:ascii="Times New Roman" w:hAnsi="Times New Roman" w:cs="Times New Roman"/>
          <w:color w:val="000000"/>
          <w:sz w:val="24"/>
          <w:szCs w:val="24"/>
        </w:rPr>
        <w:t xml:space="preserve"> masiva.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6"/>
          <w:szCs w:val="26"/>
        </w:rPr>
      </w:pPr>
      <w:r w:rsidRPr="00774CAF">
        <w:rPr>
          <w:rFonts w:ascii="Times New Roman" w:hAnsi="Times New Roman" w:cs="Times New Roman"/>
          <w:color w:val="000000"/>
          <w:sz w:val="24"/>
          <w:szCs w:val="24"/>
        </w:rPr>
        <w:t xml:space="preserve">De esta manera el Estado Paraguayo, garantiza el futuro del </w:t>
      </w:r>
      <w:r w:rsidR="00480138" w:rsidRPr="00774CAF">
        <w:rPr>
          <w:rFonts w:ascii="Times New Roman" w:hAnsi="Times New Roman" w:cs="Times New Roman"/>
          <w:color w:val="000000"/>
          <w:sz w:val="24"/>
          <w:szCs w:val="24"/>
        </w:rPr>
        <w:t>país</w:t>
      </w:r>
      <w:r w:rsidR="00480138">
        <w:rPr>
          <w:rFonts w:ascii="Times New Roman" w:hAnsi="Times New Roman" w:cs="Times New Roman"/>
          <w:color w:val="000000"/>
          <w:sz w:val="24"/>
          <w:szCs w:val="24"/>
        </w:rPr>
        <w:t>, con</w:t>
      </w:r>
      <w:r w:rsidRPr="00774CAF">
        <w:rPr>
          <w:rFonts w:ascii="Times New Roman" w:hAnsi="Times New Roman" w:cs="Times New Roman"/>
          <w:color w:val="000000"/>
          <w:sz w:val="24"/>
          <w:szCs w:val="24"/>
        </w:rPr>
        <w:t>tribuyendo al</w:t>
      </w:r>
      <w:r w:rsidR="00480138">
        <w:rPr>
          <w:rFonts w:ascii="Times New Roman" w:hAnsi="Times New Roman" w:cs="Times New Roman"/>
          <w:color w:val="000000"/>
          <w:sz w:val="24"/>
          <w:szCs w:val="24"/>
        </w:rPr>
        <w:t xml:space="preserve"> crecimiento y desarrollo económ</w:t>
      </w:r>
      <w:r w:rsidRPr="00774CAF">
        <w:rPr>
          <w:rFonts w:ascii="Times New Roman" w:hAnsi="Times New Roman" w:cs="Times New Roman"/>
          <w:color w:val="000000"/>
          <w:sz w:val="24"/>
          <w:szCs w:val="24"/>
        </w:rPr>
        <w:t xml:space="preserve">ico sustentable, transmitiendo confiabilidad a la comunidad </w:t>
      </w:r>
      <w:r w:rsidR="00480138" w:rsidRPr="00774CAF">
        <w:rPr>
          <w:rFonts w:ascii="Times New Roman" w:hAnsi="Times New Roman" w:cs="Times New Roman"/>
          <w:color w:val="000000"/>
          <w:sz w:val="26"/>
          <w:szCs w:val="26"/>
        </w:rPr>
        <w:t>internacional</w:t>
      </w:r>
      <w:r w:rsidRPr="00774CAF">
        <w:rPr>
          <w:rFonts w:ascii="Times New Roman" w:hAnsi="Times New Roman" w:cs="Times New Roman"/>
          <w:color w:val="000000"/>
          <w:sz w:val="26"/>
          <w:szCs w:val="26"/>
        </w:rPr>
        <w:t xml:space="preserve">.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6"/>
          <w:szCs w:val="26"/>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"plan de </w:t>
      </w:r>
      <w:r w:rsidR="00480138" w:rsidRPr="00774CAF">
        <w:rPr>
          <w:rFonts w:ascii="Times New Roman" w:hAnsi="Times New Roman" w:cs="Times New Roman"/>
          <w:color w:val="000000"/>
          <w:sz w:val="24"/>
          <w:szCs w:val="24"/>
        </w:rPr>
        <w:t>acción</w:t>
      </w:r>
      <w:r w:rsidRPr="00774CAF">
        <w:rPr>
          <w:rFonts w:ascii="Times New Roman" w:hAnsi="Times New Roman" w:cs="Times New Roman"/>
          <w:color w:val="000000"/>
          <w:sz w:val="24"/>
          <w:szCs w:val="24"/>
        </w:rPr>
        <w:t xml:space="preserve">", es uno de </w:t>
      </w:r>
      <w:r w:rsidR="00480138">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aportes </w:t>
      </w:r>
      <w:r w:rsidR="00480138" w:rsidRPr="00774CAF">
        <w:rPr>
          <w:rFonts w:ascii="Times New Roman" w:hAnsi="Times New Roman" w:cs="Times New Roman"/>
          <w:color w:val="000000"/>
          <w:sz w:val="24"/>
          <w:szCs w:val="24"/>
        </w:rPr>
        <w:t>más</w:t>
      </w:r>
      <w:r w:rsidRPr="00774CAF">
        <w:rPr>
          <w:rFonts w:ascii="Times New Roman" w:hAnsi="Times New Roman" w:cs="Times New Roman"/>
          <w:color w:val="000000"/>
          <w:sz w:val="24"/>
          <w:szCs w:val="24"/>
        </w:rPr>
        <w:t xml:space="preserve"> destacados, pues fija </w:t>
      </w:r>
      <w:r w:rsidR="00480138">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objetivos </w:t>
      </w:r>
      <w:r w:rsidR="00480138" w:rsidRPr="00774CAF">
        <w:rPr>
          <w:rFonts w:ascii="Times New Roman" w:hAnsi="Times New Roman" w:cs="Times New Roman"/>
          <w:color w:val="000000"/>
          <w:sz w:val="24"/>
          <w:szCs w:val="24"/>
        </w:rPr>
        <w:t>estratégicos</w:t>
      </w:r>
      <w:r w:rsidRPr="00774CAF">
        <w:rPr>
          <w:rFonts w:ascii="Times New Roman" w:hAnsi="Times New Roman" w:cs="Times New Roman"/>
          <w:color w:val="000000"/>
          <w:sz w:val="24"/>
          <w:szCs w:val="24"/>
        </w:rPr>
        <w:t xml:space="preserve"> y las acciones concretas destinadas a alcanzarlos, identificando a las instituciones responsables de ejecutarlas. </w:t>
      </w:r>
    </w:p>
    <w:p w:rsidR="00480138" w:rsidRDefault="00480138" w:rsidP="00B01E39">
      <w:pPr>
        <w:autoSpaceDE w:val="0"/>
        <w:autoSpaceDN w:val="0"/>
        <w:adjustRightInd w:val="0"/>
        <w:spacing w:after="0" w:line="240" w:lineRule="auto"/>
        <w:jc w:val="both"/>
        <w:rPr>
          <w:rFonts w:ascii="Times New Roman" w:hAnsi="Times New Roman" w:cs="Times New Roman"/>
          <w:color w:val="000000"/>
          <w:sz w:val="24"/>
          <w:szCs w:val="24"/>
        </w:rPr>
      </w:pPr>
    </w:p>
    <w:p w:rsidR="00480138"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Este trabajo coordinado debe integrarse a otros esfuerzos estatal</w:t>
      </w:r>
      <w:r w:rsidR="00480138">
        <w:rPr>
          <w:rFonts w:ascii="Times New Roman" w:hAnsi="Times New Roman" w:cs="Times New Roman"/>
          <w:color w:val="000000"/>
          <w:sz w:val="24"/>
          <w:szCs w:val="24"/>
        </w:rPr>
        <w:t>es contra la delincuencia organ</w:t>
      </w:r>
      <w:r w:rsidRPr="00774CAF">
        <w:rPr>
          <w:rFonts w:ascii="Times New Roman" w:hAnsi="Times New Roman" w:cs="Times New Roman"/>
          <w:color w:val="000000"/>
          <w:sz w:val="24"/>
          <w:szCs w:val="24"/>
        </w:rPr>
        <w:t xml:space="preserve">izada y la </w:t>
      </w:r>
      <w:r w:rsidR="00480138">
        <w:rPr>
          <w:rFonts w:ascii="Times New Roman" w:hAnsi="Times New Roman" w:cs="Times New Roman"/>
          <w:color w:val="000000"/>
          <w:sz w:val="24"/>
          <w:szCs w:val="24"/>
        </w:rPr>
        <w:t>corrupción, s</w:t>
      </w:r>
      <w:r w:rsidRPr="00774CAF">
        <w:rPr>
          <w:rFonts w:ascii="Times New Roman" w:hAnsi="Times New Roman" w:cs="Times New Roman"/>
          <w:color w:val="000000"/>
          <w:sz w:val="24"/>
          <w:szCs w:val="24"/>
        </w:rPr>
        <w:t xml:space="preserve">ustentado en </w:t>
      </w:r>
      <w:r w:rsidR="00480138">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pilares estructurales necesarios para la eficacia de un sistema nacional contra el lavado de activos, el financiamiento del terrorismo y la </w:t>
      </w:r>
      <w:r w:rsidR="00480138" w:rsidRPr="00774CAF">
        <w:rPr>
          <w:rFonts w:ascii="Times New Roman" w:hAnsi="Times New Roman" w:cs="Times New Roman"/>
          <w:color w:val="000000"/>
          <w:sz w:val="24"/>
          <w:szCs w:val="24"/>
        </w:rPr>
        <w:t>proliferación</w:t>
      </w:r>
      <w:r w:rsidRPr="00774CAF">
        <w:rPr>
          <w:rFonts w:ascii="Times New Roman" w:hAnsi="Times New Roman" w:cs="Times New Roman"/>
          <w:color w:val="000000"/>
          <w:sz w:val="24"/>
          <w:szCs w:val="24"/>
        </w:rPr>
        <w:t xml:space="preserve"> de armas de </w:t>
      </w:r>
      <w:r w:rsidR="00480138" w:rsidRPr="00774CAF">
        <w:rPr>
          <w:rFonts w:ascii="Times New Roman" w:hAnsi="Times New Roman" w:cs="Times New Roman"/>
          <w:color w:val="000000"/>
          <w:sz w:val="24"/>
          <w:szCs w:val="24"/>
        </w:rPr>
        <w:t>destrucción</w:t>
      </w:r>
      <w:r w:rsidRPr="00774CAF">
        <w:rPr>
          <w:rFonts w:ascii="Times New Roman" w:hAnsi="Times New Roman" w:cs="Times New Roman"/>
          <w:color w:val="000000"/>
          <w:sz w:val="24"/>
          <w:szCs w:val="24"/>
        </w:rPr>
        <w:t xml:space="preserve"> masiva; con</w:t>
      </w:r>
      <w:r w:rsidR="00480138">
        <w:rPr>
          <w:rFonts w:ascii="Times New Roman" w:hAnsi="Times New Roman" w:cs="Times New Roman"/>
          <w:color w:val="000000"/>
          <w:sz w:val="24"/>
          <w:szCs w:val="24"/>
        </w:rPr>
        <w:t xml:space="preserve"> la estabilidad y el compromiso </w:t>
      </w:r>
      <w:r w:rsidR="00480138" w:rsidRPr="00774CAF">
        <w:rPr>
          <w:rFonts w:ascii="Times New Roman" w:hAnsi="Times New Roman" w:cs="Times New Roman"/>
          <w:color w:val="000000"/>
          <w:sz w:val="24"/>
          <w:szCs w:val="24"/>
        </w:rPr>
        <w:t>político</w:t>
      </w:r>
      <w:r w:rsidRPr="00774CAF">
        <w:rPr>
          <w:rFonts w:ascii="Times New Roman" w:hAnsi="Times New Roman" w:cs="Times New Roman"/>
          <w:color w:val="000000"/>
          <w:sz w:val="24"/>
          <w:szCs w:val="24"/>
        </w:rPr>
        <w:t xml:space="preserve"> de instituciones estables, responsa</w:t>
      </w:r>
      <w:r w:rsidR="00480138">
        <w:rPr>
          <w:rFonts w:ascii="Times New Roman" w:hAnsi="Times New Roman" w:cs="Times New Roman"/>
          <w:color w:val="000000"/>
          <w:sz w:val="24"/>
          <w:szCs w:val="24"/>
        </w:rPr>
        <w:t>bles, integras y transparentes.</w:t>
      </w:r>
    </w:p>
    <w:p w:rsidR="002875B3"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lastRenderedPageBreak/>
        <w:t xml:space="preserve">Un Plan </w:t>
      </w:r>
      <w:r w:rsidR="00480138" w:rsidRPr="00774CAF">
        <w:rPr>
          <w:rFonts w:ascii="Times New Roman" w:hAnsi="Times New Roman" w:cs="Times New Roman"/>
          <w:color w:val="000000"/>
          <w:sz w:val="24"/>
          <w:szCs w:val="24"/>
        </w:rPr>
        <w:t>Estratégico</w:t>
      </w:r>
      <w:r w:rsidRPr="00774CAF">
        <w:rPr>
          <w:rFonts w:ascii="Times New Roman" w:hAnsi="Times New Roman" w:cs="Times New Roman"/>
          <w:color w:val="000000"/>
          <w:sz w:val="24"/>
          <w:szCs w:val="24"/>
        </w:rPr>
        <w:t xml:space="preserve">; de por </w:t>
      </w:r>
      <w:r w:rsidR="00480138" w:rsidRPr="00774CAF">
        <w:rPr>
          <w:rFonts w:ascii="Times New Roman" w:hAnsi="Times New Roman" w:cs="Times New Roman"/>
          <w:color w:val="000000"/>
          <w:sz w:val="24"/>
          <w:szCs w:val="24"/>
        </w:rPr>
        <w:t>sí</w:t>
      </w:r>
      <w:r w:rsidRPr="00774CAF">
        <w:rPr>
          <w:rFonts w:ascii="Times New Roman" w:hAnsi="Times New Roman" w:cs="Times New Roman"/>
          <w:color w:val="000000"/>
          <w:sz w:val="24"/>
          <w:szCs w:val="24"/>
        </w:rPr>
        <w:t xml:space="preserve">, es uno de </w:t>
      </w:r>
      <w:r w:rsidR="00480138">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instrumentos </w:t>
      </w:r>
      <w:r w:rsidR="00480138" w:rsidRPr="00774CAF">
        <w:rPr>
          <w:rFonts w:ascii="Times New Roman" w:hAnsi="Times New Roman" w:cs="Times New Roman"/>
          <w:color w:val="000000"/>
          <w:sz w:val="24"/>
          <w:szCs w:val="24"/>
        </w:rPr>
        <w:t>más</w:t>
      </w:r>
      <w:r w:rsidRPr="00774CAF">
        <w:rPr>
          <w:rFonts w:ascii="Times New Roman" w:hAnsi="Times New Roman" w:cs="Times New Roman"/>
          <w:color w:val="000000"/>
          <w:sz w:val="24"/>
          <w:szCs w:val="24"/>
        </w:rPr>
        <w:t xml:space="preserve"> importantes para un </w:t>
      </w:r>
      <w:r w:rsidR="00480138" w:rsidRPr="00774CAF">
        <w:rPr>
          <w:rFonts w:ascii="Times New Roman" w:hAnsi="Times New Roman" w:cs="Times New Roman"/>
          <w:color w:val="000000"/>
          <w:sz w:val="24"/>
          <w:szCs w:val="24"/>
        </w:rPr>
        <w:t>país</w:t>
      </w:r>
      <w:r w:rsidR="00480138">
        <w:rPr>
          <w:rFonts w:ascii="Times New Roman" w:hAnsi="Times New Roman" w:cs="Times New Roman"/>
          <w:color w:val="000000"/>
          <w:sz w:val="24"/>
          <w:szCs w:val="24"/>
        </w:rPr>
        <w:t xml:space="preserve"> en cualquier sociedad del mundo. Esto permite qu</w:t>
      </w:r>
      <w:r w:rsidRPr="00774CAF">
        <w:rPr>
          <w:rFonts w:ascii="Times New Roman" w:hAnsi="Times New Roman" w:cs="Times New Roman"/>
          <w:color w:val="000000"/>
          <w:sz w:val="24"/>
          <w:szCs w:val="24"/>
        </w:rPr>
        <w:t>e el gobierno nacional incluya en su agenda el camino al "p</w:t>
      </w:r>
      <w:r w:rsidR="00480138">
        <w:rPr>
          <w:rFonts w:ascii="Times New Roman" w:hAnsi="Times New Roman" w:cs="Times New Roman"/>
          <w:color w:val="000000"/>
          <w:sz w:val="24"/>
          <w:szCs w:val="24"/>
        </w:rPr>
        <w:t>erfeccionamiento", ayudando a un</w:t>
      </w:r>
      <w:r w:rsidRPr="00774CAF">
        <w:rPr>
          <w:rFonts w:ascii="Times New Roman" w:hAnsi="Times New Roman" w:cs="Times New Roman"/>
          <w:color w:val="000000"/>
          <w:sz w:val="24"/>
          <w:szCs w:val="24"/>
        </w:rPr>
        <w:t xml:space="preserve">a </w:t>
      </w:r>
      <w:r w:rsidR="00480138" w:rsidRPr="00774CAF">
        <w:rPr>
          <w:rFonts w:ascii="Times New Roman" w:hAnsi="Times New Roman" w:cs="Times New Roman"/>
          <w:color w:val="000000"/>
          <w:sz w:val="24"/>
          <w:szCs w:val="24"/>
        </w:rPr>
        <w:t>gestión</w:t>
      </w:r>
      <w:r w:rsidRPr="00774CAF">
        <w:rPr>
          <w:rFonts w:ascii="Times New Roman" w:hAnsi="Times New Roman" w:cs="Times New Roman"/>
          <w:color w:val="000000"/>
          <w:sz w:val="24"/>
          <w:szCs w:val="24"/>
        </w:rPr>
        <w:t xml:space="preserve"> transparente, confiable e integrada internacionalmente. </w:t>
      </w:r>
      <w:r w:rsidR="00480138" w:rsidRPr="00774CAF">
        <w:rPr>
          <w:rFonts w:ascii="Times New Roman" w:hAnsi="Times New Roman" w:cs="Times New Roman"/>
          <w:color w:val="000000"/>
          <w:sz w:val="24"/>
          <w:szCs w:val="24"/>
        </w:rPr>
        <w:t>Así</w:t>
      </w:r>
      <w:r w:rsidRPr="00774CAF">
        <w:rPr>
          <w:rFonts w:ascii="Times New Roman" w:hAnsi="Times New Roman" w:cs="Times New Roman"/>
          <w:color w:val="000000"/>
          <w:sz w:val="24"/>
          <w:szCs w:val="24"/>
        </w:rPr>
        <w:t xml:space="preserve"> como a la </w:t>
      </w:r>
      <w:r w:rsidR="00480138" w:rsidRPr="00774CAF">
        <w:rPr>
          <w:rFonts w:ascii="Times New Roman" w:hAnsi="Times New Roman" w:cs="Times New Roman"/>
          <w:color w:val="000000"/>
          <w:sz w:val="26"/>
          <w:szCs w:val="26"/>
        </w:rPr>
        <w:t>utilización</w:t>
      </w:r>
      <w:r w:rsidRPr="00774CAF">
        <w:rPr>
          <w:rFonts w:ascii="Times New Roman" w:hAnsi="Times New Roman" w:cs="Times New Roman"/>
          <w:color w:val="000000"/>
          <w:sz w:val="26"/>
          <w:szCs w:val="26"/>
        </w:rPr>
        <w:t xml:space="preserve"> </w:t>
      </w:r>
      <w:r w:rsidRPr="00774CAF">
        <w:rPr>
          <w:rFonts w:ascii="Times New Roman" w:hAnsi="Times New Roman" w:cs="Times New Roman"/>
          <w:color w:val="000000"/>
          <w:sz w:val="24"/>
          <w:szCs w:val="24"/>
        </w:rPr>
        <w:t xml:space="preserve">la </w:t>
      </w:r>
      <w:r w:rsidR="00480138" w:rsidRPr="00774CAF">
        <w:rPr>
          <w:rFonts w:ascii="Times New Roman" w:hAnsi="Times New Roman" w:cs="Times New Roman"/>
          <w:color w:val="000000"/>
          <w:sz w:val="24"/>
          <w:szCs w:val="24"/>
        </w:rPr>
        <w:t>redistribución</w:t>
      </w:r>
      <w:r w:rsidRPr="00774CAF">
        <w:rPr>
          <w:rFonts w:ascii="Times New Roman" w:hAnsi="Times New Roman" w:cs="Times New Roman"/>
          <w:color w:val="000000"/>
          <w:sz w:val="24"/>
          <w:szCs w:val="24"/>
        </w:rPr>
        <w:t xml:space="preserve"> eficiente de sus recursos, mediante la </w:t>
      </w:r>
      <w:r w:rsidR="00480138" w:rsidRPr="00774CAF">
        <w:rPr>
          <w:rFonts w:ascii="Times New Roman" w:hAnsi="Times New Roman" w:cs="Times New Roman"/>
          <w:color w:val="000000"/>
          <w:sz w:val="24"/>
          <w:szCs w:val="24"/>
        </w:rPr>
        <w:t>focalización</w:t>
      </w:r>
      <w:r w:rsidR="00480138">
        <w:rPr>
          <w:rFonts w:ascii="Times New Roman" w:hAnsi="Times New Roman" w:cs="Times New Roman"/>
          <w:color w:val="000000"/>
          <w:sz w:val="24"/>
          <w:szCs w:val="24"/>
        </w:rPr>
        <w:t xml:space="preserve"> inteligente en aquello</w:t>
      </w:r>
      <w:r w:rsidR="002875B3">
        <w:rPr>
          <w:rFonts w:ascii="Times New Roman" w:hAnsi="Times New Roman" w:cs="Times New Roman"/>
          <w:color w:val="000000"/>
          <w:sz w:val="24"/>
          <w:szCs w:val="24"/>
        </w:rPr>
        <w:t>s rie</w:t>
      </w:r>
      <w:r w:rsidRPr="00774CAF">
        <w:rPr>
          <w:rFonts w:ascii="Times New Roman" w:hAnsi="Times New Roman" w:cs="Times New Roman"/>
          <w:color w:val="000000"/>
          <w:sz w:val="24"/>
          <w:szCs w:val="24"/>
        </w:rPr>
        <w:t xml:space="preserve">sgos concretos que lo afectan. </w:t>
      </w:r>
    </w:p>
    <w:p w:rsidR="002875B3" w:rsidRDefault="002875B3" w:rsidP="00B01E39">
      <w:pPr>
        <w:autoSpaceDE w:val="0"/>
        <w:autoSpaceDN w:val="0"/>
        <w:adjustRightInd w:val="0"/>
        <w:spacing w:after="0" w:line="240" w:lineRule="auto"/>
        <w:jc w:val="both"/>
        <w:rPr>
          <w:rFonts w:ascii="Times New Roman" w:hAnsi="Times New Roman" w:cs="Times New Roman"/>
          <w:color w:val="000000"/>
          <w:sz w:val="24"/>
          <w:szCs w:val="24"/>
        </w:rPr>
      </w:pPr>
    </w:p>
    <w:p w:rsidR="00BD37D6" w:rsidRPr="00774CAF" w:rsidRDefault="00BD37D6" w:rsidP="00B01E39">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Finalmente, el Estado tiene la </w:t>
      </w:r>
      <w:r w:rsidR="002875B3" w:rsidRPr="00774CAF">
        <w:rPr>
          <w:rFonts w:ascii="Times New Roman" w:hAnsi="Times New Roman" w:cs="Times New Roman"/>
          <w:color w:val="000000"/>
          <w:sz w:val="24"/>
          <w:szCs w:val="24"/>
        </w:rPr>
        <w:t>obligación</w:t>
      </w:r>
      <w:r w:rsidRPr="00774CAF">
        <w:rPr>
          <w:rFonts w:ascii="Times New Roman" w:hAnsi="Times New Roman" w:cs="Times New Roman"/>
          <w:color w:val="000000"/>
          <w:sz w:val="24"/>
          <w:szCs w:val="24"/>
        </w:rPr>
        <w:t xml:space="preserve"> de tr</w:t>
      </w:r>
      <w:r w:rsidR="002875B3">
        <w:rPr>
          <w:rFonts w:ascii="Times New Roman" w:hAnsi="Times New Roman" w:cs="Times New Roman"/>
          <w:color w:val="000000"/>
          <w:sz w:val="24"/>
          <w:szCs w:val="24"/>
        </w:rPr>
        <w:t>abajar por la sociedad,</w:t>
      </w:r>
      <w:r w:rsidRPr="00774CAF">
        <w:rPr>
          <w:rFonts w:ascii="Times New Roman" w:hAnsi="Times New Roman" w:cs="Times New Roman"/>
          <w:color w:val="000000"/>
          <w:sz w:val="24"/>
          <w:szCs w:val="24"/>
        </w:rPr>
        <w:t xml:space="preserve"> para que esta cambie desde adentro, </w:t>
      </w:r>
      <w:r w:rsidR="002875B3">
        <w:rPr>
          <w:rFonts w:ascii="Times New Roman" w:hAnsi="Times New Roman" w:cs="Times New Roman"/>
          <w:color w:val="000000"/>
          <w:sz w:val="24"/>
          <w:szCs w:val="24"/>
        </w:rPr>
        <w:t>construyendo una nueva perspectiva ética para nuestro país.</w:t>
      </w:r>
      <w:r w:rsidRPr="00774CAF">
        <w:rPr>
          <w:rFonts w:ascii="Times New Roman" w:hAnsi="Times New Roman" w:cs="Times New Roman"/>
          <w:color w:val="000000"/>
          <w:sz w:val="24"/>
          <w:szCs w:val="24"/>
        </w:rPr>
        <w:t xml:space="preserve"> </w:t>
      </w:r>
    </w:p>
    <w:p w:rsidR="002875B3" w:rsidRDefault="002875B3" w:rsidP="00BD37D6">
      <w:pPr>
        <w:autoSpaceDE w:val="0"/>
        <w:autoSpaceDN w:val="0"/>
        <w:adjustRightInd w:val="0"/>
        <w:spacing w:after="0" w:line="240" w:lineRule="auto"/>
        <w:rPr>
          <w:rFonts w:ascii="Times New Roman" w:hAnsi="Times New Roman" w:cs="Times New Roman"/>
          <w:color w:val="000000"/>
          <w:sz w:val="24"/>
          <w:szCs w:val="24"/>
        </w:rPr>
      </w:pPr>
    </w:p>
    <w:p w:rsidR="006E3E42" w:rsidRDefault="006E3E42" w:rsidP="006E3E42">
      <w:pPr>
        <w:pStyle w:val="Prrafodelista"/>
        <w:numPr>
          <w:ilvl w:val="0"/>
          <w:numId w:val="4"/>
        </w:numPr>
        <w:autoSpaceDE w:val="0"/>
        <w:autoSpaceDN w:val="0"/>
        <w:adjustRightInd w:val="0"/>
        <w:spacing w:after="0" w:line="240" w:lineRule="auto"/>
        <w:rPr>
          <w:rFonts w:ascii="Times New Roman" w:hAnsi="Times New Roman" w:cs="Times New Roman"/>
          <w:b/>
          <w:bCs/>
          <w:color w:val="000000"/>
          <w:sz w:val="24"/>
          <w:szCs w:val="24"/>
        </w:rPr>
      </w:pPr>
      <w:r w:rsidRPr="006E3E42">
        <w:rPr>
          <w:rFonts w:ascii="Times New Roman" w:hAnsi="Times New Roman" w:cs="Times New Roman"/>
          <w:b/>
          <w:bCs/>
          <w:color w:val="000000"/>
          <w:sz w:val="24"/>
          <w:szCs w:val="24"/>
        </w:rPr>
        <w:t>Presentación</w:t>
      </w:r>
      <w:r w:rsidR="00BD37D6" w:rsidRPr="006E3E42">
        <w:rPr>
          <w:rFonts w:ascii="Times New Roman" w:hAnsi="Times New Roman" w:cs="Times New Roman"/>
          <w:b/>
          <w:bCs/>
          <w:color w:val="000000"/>
          <w:sz w:val="24"/>
          <w:szCs w:val="24"/>
        </w:rPr>
        <w:t xml:space="preserve"> del PEN </w:t>
      </w:r>
    </w:p>
    <w:p w:rsidR="006E3E42" w:rsidRPr="006E3E42" w:rsidRDefault="006E3E42" w:rsidP="006E3E42">
      <w:pPr>
        <w:autoSpaceDE w:val="0"/>
        <w:autoSpaceDN w:val="0"/>
        <w:adjustRightInd w:val="0"/>
        <w:spacing w:after="0" w:line="240" w:lineRule="auto"/>
        <w:rPr>
          <w:rFonts w:ascii="Times New Roman" w:hAnsi="Times New Roman" w:cs="Times New Roman"/>
          <w:b/>
          <w:bCs/>
          <w:color w:val="000000"/>
          <w:sz w:val="24"/>
          <w:szCs w:val="24"/>
        </w:rPr>
      </w:pPr>
    </w:p>
    <w:p w:rsidR="006E3E42"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6E3E42">
        <w:rPr>
          <w:rFonts w:ascii="Times New Roman" w:hAnsi="Times New Roman" w:cs="Times New Roman"/>
          <w:color w:val="000000"/>
          <w:sz w:val="24"/>
          <w:szCs w:val="24"/>
        </w:rPr>
        <w:t xml:space="preserve">El Plan </w:t>
      </w:r>
      <w:r w:rsidR="006E3E42" w:rsidRPr="006E3E42">
        <w:rPr>
          <w:rFonts w:ascii="Times New Roman" w:hAnsi="Times New Roman" w:cs="Times New Roman"/>
          <w:color w:val="000000"/>
          <w:sz w:val="24"/>
          <w:szCs w:val="24"/>
        </w:rPr>
        <w:t>Estratégico</w:t>
      </w:r>
      <w:r w:rsidRPr="006E3E42">
        <w:rPr>
          <w:rFonts w:ascii="Times New Roman" w:hAnsi="Times New Roman" w:cs="Times New Roman"/>
          <w:color w:val="000000"/>
          <w:sz w:val="24"/>
          <w:szCs w:val="24"/>
        </w:rPr>
        <w:t xml:space="preserve"> Nacional (PEN) de Combate al Lavado de Activos </w:t>
      </w:r>
      <w:r w:rsidRPr="006E3E42">
        <w:rPr>
          <w:rFonts w:ascii="Times New Roman" w:hAnsi="Times New Roman" w:cs="Times New Roman"/>
          <w:color w:val="000000"/>
          <w:sz w:val="26"/>
          <w:szCs w:val="26"/>
        </w:rPr>
        <w:t xml:space="preserve">(LA), </w:t>
      </w:r>
      <w:r w:rsidRPr="006E3E42">
        <w:rPr>
          <w:rFonts w:ascii="Times New Roman" w:hAnsi="Times New Roman" w:cs="Times New Roman"/>
          <w:color w:val="000000"/>
          <w:sz w:val="24"/>
          <w:szCs w:val="24"/>
        </w:rPr>
        <w:t xml:space="preserve">el Financiamiento del Terrorism0 (FT) y la </w:t>
      </w:r>
      <w:r w:rsidR="006E3E42" w:rsidRPr="006E3E42">
        <w:rPr>
          <w:rFonts w:ascii="Times New Roman" w:hAnsi="Times New Roman" w:cs="Times New Roman"/>
          <w:color w:val="000000"/>
          <w:sz w:val="24"/>
          <w:szCs w:val="24"/>
        </w:rPr>
        <w:t>Proliferación</w:t>
      </w:r>
      <w:r w:rsidRPr="006E3E42">
        <w:rPr>
          <w:rFonts w:ascii="Times New Roman" w:hAnsi="Times New Roman" w:cs="Times New Roman"/>
          <w:color w:val="000000"/>
          <w:sz w:val="24"/>
          <w:szCs w:val="24"/>
        </w:rPr>
        <w:t xml:space="preserve"> de Armas de </w:t>
      </w:r>
      <w:r w:rsidR="006E3E42" w:rsidRPr="006E3E42">
        <w:rPr>
          <w:rFonts w:ascii="Times New Roman" w:hAnsi="Times New Roman" w:cs="Times New Roman"/>
          <w:color w:val="000000"/>
          <w:sz w:val="24"/>
          <w:szCs w:val="24"/>
        </w:rPr>
        <w:t>Destrucción</w:t>
      </w:r>
      <w:r w:rsidRPr="006E3E42">
        <w:rPr>
          <w:rFonts w:ascii="Times New Roman" w:hAnsi="Times New Roman" w:cs="Times New Roman"/>
          <w:color w:val="000000"/>
          <w:sz w:val="24"/>
          <w:szCs w:val="24"/>
        </w:rPr>
        <w:t xml:space="preserve"> Masiva (FP) es una </w:t>
      </w:r>
      <w:r w:rsidR="006E3E42" w:rsidRPr="006E3E42">
        <w:rPr>
          <w:rFonts w:ascii="Times New Roman" w:hAnsi="Times New Roman" w:cs="Times New Roman"/>
          <w:color w:val="000000"/>
          <w:sz w:val="24"/>
          <w:szCs w:val="24"/>
        </w:rPr>
        <w:t>Política</w:t>
      </w:r>
      <w:r w:rsidRPr="006E3E42">
        <w:rPr>
          <w:rFonts w:ascii="Times New Roman" w:hAnsi="Times New Roman" w:cs="Times New Roman"/>
          <w:color w:val="000000"/>
          <w:sz w:val="24"/>
          <w:szCs w:val="24"/>
        </w:rPr>
        <w:t xml:space="preserve"> de Estado que tiene por objetivo organizar la </w:t>
      </w:r>
      <w:r w:rsidR="006E3E42" w:rsidRPr="006E3E42">
        <w:rPr>
          <w:rFonts w:ascii="Times New Roman" w:hAnsi="Times New Roman" w:cs="Times New Roman"/>
          <w:color w:val="000000"/>
          <w:sz w:val="24"/>
          <w:szCs w:val="24"/>
        </w:rPr>
        <w:t>acción</w:t>
      </w:r>
      <w:r w:rsidRPr="006E3E42">
        <w:rPr>
          <w:rFonts w:ascii="Times New Roman" w:hAnsi="Times New Roman" w:cs="Times New Roman"/>
          <w:color w:val="000000"/>
          <w:sz w:val="24"/>
          <w:szCs w:val="24"/>
        </w:rPr>
        <w:t xml:space="preserve"> de las instituciones co</w:t>
      </w:r>
      <w:r w:rsidR="006E3E42" w:rsidRPr="006E3E42">
        <w:rPr>
          <w:rFonts w:ascii="Times New Roman" w:hAnsi="Times New Roman" w:cs="Times New Roman"/>
          <w:color w:val="000000"/>
          <w:sz w:val="24"/>
          <w:szCs w:val="24"/>
        </w:rPr>
        <w:t>m</w:t>
      </w:r>
      <w:r w:rsidRPr="006E3E42">
        <w:rPr>
          <w:rFonts w:ascii="Times New Roman" w:hAnsi="Times New Roman" w:cs="Times New Roman"/>
          <w:color w:val="000000"/>
          <w:sz w:val="24"/>
          <w:szCs w:val="24"/>
        </w:rPr>
        <w:t>petentes para prevenir, detectar y reprimir eficazmente dichos delitos, a efectos de p</w:t>
      </w:r>
      <w:r w:rsidR="006E3E42" w:rsidRPr="006E3E42">
        <w:rPr>
          <w:rFonts w:ascii="Times New Roman" w:hAnsi="Times New Roman" w:cs="Times New Roman"/>
          <w:color w:val="000000"/>
          <w:sz w:val="24"/>
          <w:szCs w:val="24"/>
        </w:rPr>
        <w:t>roteger la integridad del sistem</w:t>
      </w:r>
      <w:r w:rsidRPr="006E3E42">
        <w:rPr>
          <w:rFonts w:ascii="Times New Roman" w:hAnsi="Times New Roman" w:cs="Times New Roman"/>
          <w:color w:val="000000"/>
          <w:sz w:val="24"/>
          <w:szCs w:val="24"/>
        </w:rPr>
        <w:t xml:space="preserve">a </w:t>
      </w:r>
      <w:r w:rsidR="006E3E42" w:rsidRPr="006E3E42">
        <w:rPr>
          <w:rFonts w:ascii="Times New Roman" w:hAnsi="Times New Roman" w:cs="Times New Roman"/>
          <w:color w:val="000000"/>
          <w:sz w:val="24"/>
          <w:szCs w:val="24"/>
        </w:rPr>
        <w:t>económico</w:t>
      </w:r>
      <w:r w:rsidRPr="006E3E42">
        <w:rPr>
          <w:rFonts w:ascii="Times New Roman" w:hAnsi="Times New Roman" w:cs="Times New Roman"/>
          <w:color w:val="000000"/>
          <w:sz w:val="24"/>
          <w:szCs w:val="24"/>
        </w:rPr>
        <w:t xml:space="preserve"> y preservar el orden y la seguridad </w:t>
      </w:r>
      <w:r w:rsidR="006E3E42" w:rsidRPr="006E3E42">
        <w:rPr>
          <w:rFonts w:ascii="Times New Roman" w:hAnsi="Times New Roman" w:cs="Times New Roman"/>
          <w:color w:val="000000"/>
          <w:sz w:val="24"/>
          <w:szCs w:val="24"/>
        </w:rPr>
        <w:t>pública</w:t>
      </w:r>
      <w:r w:rsidR="006E3E42">
        <w:rPr>
          <w:rFonts w:ascii="Times New Roman" w:hAnsi="Times New Roman" w:cs="Times New Roman"/>
          <w:color w:val="000000"/>
          <w:sz w:val="24"/>
          <w:szCs w:val="24"/>
        </w:rPr>
        <w:t xml:space="preserve"> </w:t>
      </w:r>
      <w:r w:rsidRPr="006E3E42">
        <w:rPr>
          <w:rFonts w:ascii="Times New Roman" w:hAnsi="Times New Roman" w:cs="Times New Roman"/>
          <w:color w:val="000000"/>
          <w:sz w:val="24"/>
          <w:szCs w:val="24"/>
        </w:rPr>
        <w:t xml:space="preserve">nacional. </w:t>
      </w:r>
    </w:p>
    <w:p w:rsidR="00037321" w:rsidRDefault="00037321" w:rsidP="00B01E39">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6E3E42"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6E3E42">
        <w:rPr>
          <w:rFonts w:ascii="Times New Roman" w:hAnsi="Times New Roman" w:cs="Times New Roman"/>
          <w:color w:val="000000"/>
          <w:sz w:val="24"/>
          <w:szCs w:val="24"/>
        </w:rPr>
        <w:t xml:space="preserve">En este sentido, el PEN es resultado de un proceso </w:t>
      </w:r>
      <w:r w:rsidR="006E3E42" w:rsidRPr="006E3E42">
        <w:rPr>
          <w:rFonts w:ascii="Times New Roman" w:hAnsi="Times New Roman" w:cs="Times New Roman"/>
          <w:color w:val="000000"/>
          <w:sz w:val="24"/>
          <w:szCs w:val="24"/>
        </w:rPr>
        <w:t>interinstitucional</w:t>
      </w:r>
      <w:r w:rsidR="006E3E42">
        <w:rPr>
          <w:rFonts w:ascii="Times New Roman" w:hAnsi="Times New Roman" w:cs="Times New Roman"/>
          <w:color w:val="000000"/>
          <w:sz w:val="24"/>
          <w:szCs w:val="24"/>
        </w:rPr>
        <w:t xml:space="preserve"> que im</w:t>
      </w:r>
      <w:r w:rsidRPr="006E3E42">
        <w:rPr>
          <w:rFonts w:ascii="Times New Roman" w:hAnsi="Times New Roman" w:cs="Times New Roman"/>
          <w:color w:val="000000"/>
          <w:sz w:val="24"/>
          <w:szCs w:val="24"/>
        </w:rPr>
        <w:t xml:space="preserve">plica una </w:t>
      </w:r>
      <w:r w:rsidR="006E3E42" w:rsidRPr="006E3E42">
        <w:rPr>
          <w:rFonts w:ascii="Times New Roman" w:hAnsi="Times New Roman" w:cs="Times New Roman"/>
          <w:color w:val="000000"/>
          <w:sz w:val="24"/>
          <w:szCs w:val="24"/>
        </w:rPr>
        <w:t>decisión</w:t>
      </w:r>
      <w:r w:rsidRPr="006E3E42">
        <w:rPr>
          <w:rFonts w:ascii="Times New Roman" w:hAnsi="Times New Roman" w:cs="Times New Roman"/>
          <w:color w:val="000000"/>
          <w:sz w:val="24"/>
          <w:szCs w:val="24"/>
        </w:rPr>
        <w:t xml:space="preserve"> </w:t>
      </w:r>
      <w:r w:rsidR="006E3E42" w:rsidRPr="006E3E42">
        <w:rPr>
          <w:rFonts w:ascii="Times New Roman" w:hAnsi="Times New Roman" w:cs="Times New Roman"/>
          <w:color w:val="000000"/>
          <w:sz w:val="24"/>
          <w:szCs w:val="24"/>
        </w:rPr>
        <w:t>política</w:t>
      </w:r>
      <w:r w:rsidR="006E3E42">
        <w:rPr>
          <w:rFonts w:ascii="Times New Roman" w:hAnsi="Times New Roman" w:cs="Times New Roman"/>
          <w:color w:val="000000"/>
          <w:sz w:val="24"/>
          <w:szCs w:val="24"/>
        </w:rPr>
        <w:t xml:space="preserve"> adoptada al</w:t>
      </w:r>
      <w:r w:rsidRPr="006E3E42">
        <w:rPr>
          <w:rFonts w:ascii="Times New Roman" w:hAnsi="Times New Roman" w:cs="Times New Roman"/>
          <w:color w:val="000000"/>
          <w:sz w:val="24"/>
          <w:szCs w:val="24"/>
        </w:rPr>
        <w:t xml:space="preserve"> </w:t>
      </w:r>
      <w:r w:rsidR="006E3E42" w:rsidRPr="006E3E42">
        <w:rPr>
          <w:rFonts w:ascii="Times New Roman" w:hAnsi="Times New Roman" w:cs="Times New Roman"/>
          <w:color w:val="000000"/>
          <w:sz w:val="24"/>
          <w:szCs w:val="24"/>
        </w:rPr>
        <w:t>más</w:t>
      </w:r>
      <w:r w:rsidRPr="006E3E42">
        <w:rPr>
          <w:rFonts w:ascii="Times New Roman" w:hAnsi="Times New Roman" w:cs="Times New Roman"/>
          <w:color w:val="000000"/>
          <w:sz w:val="24"/>
          <w:szCs w:val="24"/>
        </w:rPr>
        <w:t xml:space="preserve"> alto nivel del gobierno, impulsada</w:t>
      </w:r>
      <w:r w:rsidR="006E3E42">
        <w:rPr>
          <w:rFonts w:ascii="Times New Roman" w:hAnsi="Times New Roman" w:cs="Times New Roman"/>
          <w:color w:val="000000"/>
          <w:sz w:val="24"/>
          <w:szCs w:val="24"/>
        </w:rPr>
        <w:t xml:space="preserve"> desde la Presidencia de la República</w:t>
      </w:r>
      <w:r w:rsidRPr="006E3E42">
        <w:rPr>
          <w:rFonts w:ascii="Times New Roman" w:hAnsi="Times New Roman" w:cs="Times New Roman"/>
          <w:color w:val="000000"/>
          <w:sz w:val="24"/>
          <w:szCs w:val="24"/>
        </w:rPr>
        <w:t xml:space="preserve">, </w:t>
      </w:r>
      <w:r w:rsidR="006E3E42">
        <w:rPr>
          <w:rFonts w:ascii="Times New Roman" w:hAnsi="Times New Roman" w:cs="Times New Roman"/>
          <w:color w:val="000000"/>
          <w:sz w:val="24"/>
          <w:szCs w:val="24"/>
        </w:rPr>
        <w:t>y</w:t>
      </w:r>
      <w:r w:rsidRPr="006E3E42">
        <w:rPr>
          <w:rFonts w:ascii="Times New Roman" w:hAnsi="Times New Roman" w:cs="Times New Roman"/>
          <w:color w:val="000000"/>
          <w:sz w:val="24"/>
          <w:szCs w:val="24"/>
        </w:rPr>
        <w:t xml:space="preserve"> apoyada en el compromiso y la </w:t>
      </w:r>
      <w:r w:rsidR="006E3E42" w:rsidRPr="006E3E42">
        <w:rPr>
          <w:rFonts w:ascii="Times New Roman" w:hAnsi="Times New Roman" w:cs="Times New Roman"/>
          <w:color w:val="000000"/>
          <w:sz w:val="24"/>
          <w:szCs w:val="24"/>
        </w:rPr>
        <w:t>cooperación</w:t>
      </w:r>
      <w:r w:rsidRPr="006E3E42">
        <w:rPr>
          <w:rFonts w:ascii="Times New Roman" w:hAnsi="Times New Roman" w:cs="Times New Roman"/>
          <w:color w:val="000000"/>
          <w:sz w:val="24"/>
          <w:szCs w:val="24"/>
        </w:rPr>
        <w:t xml:space="preserve"> de importantes instituciones paraguayas del sector public0 y privado, bajo la </w:t>
      </w:r>
      <w:r w:rsidR="006E3E42" w:rsidRPr="006E3E42">
        <w:rPr>
          <w:rFonts w:ascii="Times New Roman" w:hAnsi="Times New Roman" w:cs="Times New Roman"/>
          <w:color w:val="000000"/>
          <w:sz w:val="24"/>
          <w:szCs w:val="24"/>
        </w:rPr>
        <w:t>coordinación</w:t>
      </w:r>
      <w:r w:rsidRPr="006E3E42">
        <w:rPr>
          <w:rFonts w:ascii="Times New Roman" w:hAnsi="Times New Roman" w:cs="Times New Roman"/>
          <w:color w:val="000000"/>
          <w:sz w:val="24"/>
          <w:szCs w:val="24"/>
        </w:rPr>
        <w:t xml:space="preserve"> del BCP y la UIF-SEPRELAD en el marco del Decreto 8413</w:t>
      </w:r>
      <w:r w:rsidR="006E3E42">
        <w:rPr>
          <w:rFonts w:ascii="Times New Roman" w:hAnsi="Times New Roman" w:cs="Times New Roman"/>
          <w:color w:val="000000"/>
          <w:sz w:val="24"/>
          <w:szCs w:val="24"/>
        </w:rPr>
        <w:t>/</w:t>
      </w:r>
      <w:r w:rsidRPr="006E3E42">
        <w:rPr>
          <w:rFonts w:ascii="Times New Roman" w:hAnsi="Times New Roman" w:cs="Times New Roman"/>
          <w:color w:val="000000"/>
          <w:sz w:val="24"/>
          <w:szCs w:val="24"/>
        </w:rPr>
        <w:t xml:space="preserve">12, </w:t>
      </w:r>
      <w:r w:rsidR="006E3E42" w:rsidRPr="006E3E42">
        <w:rPr>
          <w:rFonts w:ascii="Times New Roman" w:hAnsi="Times New Roman" w:cs="Times New Roman"/>
          <w:color w:val="000000"/>
          <w:sz w:val="24"/>
          <w:szCs w:val="24"/>
        </w:rPr>
        <w:t>según</w:t>
      </w:r>
      <w:r w:rsidRPr="006E3E42">
        <w:rPr>
          <w:rFonts w:ascii="Times New Roman" w:hAnsi="Times New Roman" w:cs="Times New Roman"/>
          <w:color w:val="000000"/>
          <w:sz w:val="24"/>
          <w:szCs w:val="24"/>
        </w:rPr>
        <w:t xml:space="preserve"> se ilustra en el grafico siguiente: </w:t>
      </w:r>
    </w:p>
    <w:p w:rsidR="006E3E42" w:rsidRDefault="006E3E42" w:rsidP="00B01E39">
      <w:pPr>
        <w:autoSpaceDE w:val="0"/>
        <w:autoSpaceDN w:val="0"/>
        <w:adjustRightInd w:val="0"/>
        <w:spacing w:after="0" w:line="240" w:lineRule="auto"/>
        <w:jc w:val="both"/>
        <w:rPr>
          <w:rFonts w:ascii="Times New Roman" w:hAnsi="Times New Roman" w:cs="Times New Roman"/>
          <w:color w:val="000000"/>
          <w:sz w:val="24"/>
          <w:szCs w:val="24"/>
        </w:rPr>
      </w:pPr>
    </w:p>
    <w:p w:rsidR="006E3E42" w:rsidRDefault="002502E2" w:rsidP="00B01E3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391150" cy="34956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8017" cy="3506612"/>
                    </a:xfrm>
                    <a:prstGeom prst="rect">
                      <a:avLst/>
                    </a:prstGeom>
                    <a:noFill/>
                    <a:ln>
                      <a:noFill/>
                    </a:ln>
                  </pic:spPr>
                </pic:pic>
              </a:graphicData>
            </a:graphic>
          </wp:inline>
        </w:drawing>
      </w:r>
    </w:p>
    <w:p w:rsidR="006E3E42" w:rsidRDefault="006E3E42" w:rsidP="00B01E39">
      <w:pPr>
        <w:autoSpaceDE w:val="0"/>
        <w:autoSpaceDN w:val="0"/>
        <w:adjustRightInd w:val="0"/>
        <w:spacing w:after="0" w:line="240" w:lineRule="auto"/>
        <w:jc w:val="both"/>
        <w:rPr>
          <w:rFonts w:ascii="Times New Roman" w:hAnsi="Times New Roman" w:cs="Times New Roman"/>
          <w:color w:val="000000"/>
          <w:sz w:val="24"/>
          <w:szCs w:val="24"/>
        </w:rPr>
      </w:pPr>
    </w:p>
    <w:p w:rsidR="002502E2" w:rsidRDefault="002502E2" w:rsidP="00B01E39">
      <w:pPr>
        <w:autoSpaceDE w:val="0"/>
        <w:autoSpaceDN w:val="0"/>
        <w:adjustRightInd w:val="0"/>
        <w:spacing w:after="0" w:line="240" w:lineRule="auto"/>
        <w:jc w:val="both"/>
        <w:rPr>
          <w:rFonts w:ascii="Times New Roman" w:hAnsi="Times New Roman" w:cs="Times New Roman"/>
          <w:color w:val="000000"/>
          <w:sz w:val="24"/>
          <w:szCs w:val="24"/>
        </w:rPr>
      </w:pPr>
    </w:p>
    <w:p w:rsidR="00037321"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6E3E42">
        <w:rPr>
          <w:rFonts w:ascii="Times New Roman" w:hAnsi="Times New Roman" w:cs="Times New Roman"/>
          <w:color w:val="000000"/>
          <w:sz w:val="24"/>
          <w:szCs w:val="24"/>
        </w:rPr>
        <w:t xml:space="preserve"> Considerando la nociva influencia que </w:t>
      </w:r>
      <w:r w:rsidR="006E3E42" w:rsidRPr="006E3E42">
        <w:rPr>
          <w:rFonts w:ascii="Times New Roman" w:hAnsi="Times New Roman" w:cs="Times New Roman"/>
          <w:color w:val="000000"/>
          <w:sz w:val="24"/>
          <w:szCs w:val="24"/>
        </w:rPr>
        <w:t>continúan</w:t>
      </w:r>
      <w:r w:rsidRPr="006E3E42">
        <w:rPr>
          <w:rFonts w:ascii="Times New Roman" w:hAnsi="Times New Roman" w:cs="Times New Roman"/>
          <w:color w:val="000000"/>
          <w:sz w:val="24"/>
          <w:szCs w:val="24"/>
        </w:rPr>
        <w:t xml:space="preserve"> teniendo en el mundo el crimen organizado y el terrorismo, las </w:t>
      </w:r>
      <w:r w:rsidR="006E3E42" w:rsidRPr="006E3E42">
        <w:rPr>
          <w:rFonts w:ascii="Times New Roman" w:hAnsi="Times New Roman" w:cs="Times New Roman"/>
          <w:color w:val="000000"/>
          <w:sz w:val="24"/>
          <w:szCs w:val="24"/>
        </w:rPr>
        <w:t>políticas</w:t>
      </w:r>
      <w:r w:rsidRPr="006E3E42">
        <w:rPr>
          <w:rFonts w:ascii="Times New Roman" w:hAnsi="Times New Roman" w:cs="Times New Roman"/>
          <w:color w:val="000000"/>
          <w:sz w:val="24"/>
          <w:szCs w:val="24"/>
        </w:rPr>
        <w:t xml:space="preserve"> </w:t>
      </w:r>
      <w:r w:rsidR="006E3E42" w:rsidRPr="006E3E42">
        <w:rPr>
          <w:rFonts w:ascii="Times New Roman" w:hAnsi="Times New Roman" w:cs="Times New Roman"/>
          <w:color w:val="000000"/>
          <w:sz w:val="24"/>
          <w:szCs w:val="24"/>
        </w:rPr>
        <w:t>públicas</w:t>
      </w:r>
      <w:r w:rsidRPr="006E3E42">
        <w:rPr>
          <w:rFonts w:ascii="Times New Roman" w:hAnsi="Times New Roman" w:cs="Times New Roman"/>
          <w:color w:val="000000"/>
          <w:sz w:val="24"/>
          <w:szCs w:val="24"/>
        </w:rPr>
        <w:t xml:space="preserve"> contra el LA y el FT han adquirido un significativo desarrollo, abarcando hoy incluso a la </w:t>
      </w:r>
      <w:r w:rsidR="006E3E42" w:rsidRPr="006E3E42">
        <w:rPr>
          <w:rFonts w:ascii="Times New Roman" w:hAnsi="Times New Roman" w:cs="Times New Roman"/>
          <w:color w:val="000000"/>
          <w:sz w:val="24"/>
          <w:szCs w:val="24"/>
        </w:rPr>
        <w:t>problemática</w:t>
      </w:r>
      <w:r w:rsidRPr="006E3E42">
        <w:rPr>
          <w:rFonts w:ascii="Times New Roman" w:hAnsi="Times New Roman" w:cs="Times New Roman"/>
          <w:color w:val="000000"/>
          <w:sz w:val="24"/>
          <w:szCs w:val="24"/>
        </w:rPr>
        <w:t xml:space="preserve"> del FP. En consecuencia, el PEN</w:t>
      </w:r>
      <w:r w:rsidR="006E3E42">
        <w:rPr>
          <w:rFonts w:ascii="Times New Roman" w:hAnsi="Times New Roman" w:cs="Times New Roman"/>
          <w:color w:val="000000"/>
          <w:sz w:val="24"/>
          <w:szCs w:val="24"/>
        </w:rPr>
        <w:t xml:space="preserve"> procura que el Estado Paraguayo</w:t>
      </w:r>
      <w:r w:rsidRPr="006E3E42">
        <w:rPr>
          <w:rFonts w:ascii="Times New Roman" w:hAnsi="Times New Roman" w:cs="Times New Roman"/>
          <w:color w:val="000000"/>
          <w:sz w:val="24"/>
          <w:szCs w:val="24"/>
        </w:rPr>
        <w:t xml:space="preserve"> no solo mejore ostensiblemente la </w:t>
      </w:r>
      <w:r w:rsidR="006E3E42" w:rsidRPr="006E3E42">
        <w:rPr>
          <w:rFonts w:ascii="Times New Roman" w:hAnsi="Times New Roman" w:cs="Times New Roman"/>
          <w:color w:val="000000"/>
          <w:sz w:val="24"/>
          <w:szCs w:val="24"/>
        </w:rPr>
        <w:t>adecuación</w:t>
      </w:r>
      <w:r w:rsidRPr="006E3E42">
        <w:rPr>
          <w:rFonts w:ascii="Times New Roman" w:hAnsi="Times New Roman" w:cs="Times New Roman"/>
          <w:color w:val="000000"/>
          <w:sz w:val="24"/>
          <w:szCs w:val="24"/>
        </w:rPr>
        <w:t xml:space="preserve"> de sus </w:t>
      </w:r>
      <w:r w:rsidR="006E3E42" w:rsidRPr="006E3E42">
        <w:rPr>
          <w:rFonts w:ascii="Times New Roman" w:hAnsi="Times New Roman" w:cs="Times New Roman"/>
          <w:color w:val="000000"/>
          <w:sz w:val="24"/>
          <w:szCs w:val="24"/>
        </w:rPr>
        <w:t>prácticas</w:t>
      </w:r>
      <w:r w:rsidRPr="006E3E42">
        <w:rPr>
          <w:rFonts w:ascii="Times New Roman" w:hAnsi="Times New Roman" w:cs="Times New Roman"/>
          <w:color w:val="000000"/>
          <w:sz w:val="24"/>
          <w:szCs w:val="24"/>
        </w:rPr>
        <w:t xml:space="preserve"> a </w:t>
      </w:r>
      <w:r w:rsidR="006E3E42">
        <w:rPr>
          <w:rFonts w:ascii="Times New Roman" w:hAnsi="Times New Roman" w:cs="Times New Roman"/>
          <w:color w:val="000000"/>
          <w:sz w:val="24"/>
          <w:szCs w:val="24"/>
        </w:rPr>
        <w:t>los</w:t>
      </w:r>
      <w:r w:rsidRPr="006E3E42">
        <w:rPr>
          <w:rFonts w:ascii="Times New Roman" w:hAnsi="Times New Roman" w:cs="Times New Roman"/>
          <w:color w:val="000000"/>
          <w:sz w:val="24"/>
          <w:szCs w:val="24"/>
        </w:rPr>
        <w:t xml:space="preserve"> </w:t>
      </w:r>
      <w:r w:rsidR="006E3E42" w:rsidRPr="006E3E42">
        <w:rPr>
          <w:rFonts w:ascii="Times New Roman" w:hAnsi="Times New Roman" w:cs="Times New Roman"/>
          <w:color w:val="000000"/>
          <w:sz w:val="24"/>
          <w:szCs w:val="24"/>
        </w:rPr>
        <w:t>últimos</w:t>
      </w:r>
      <w:r w:rsidRPr="006E3E42">
        <w:rPr>
          <w:rFonts w:ascii="Times New Roman" w:hAnsi="Times New Roman" w:cs="Times New Roman"/>
          <w:color w:val="000000"/>
          <w:sz w:val="24"/>
          <w:szCs w:val="24"/>
        </w:rPr>
        <w:t xml:space="preserve"> </w:t>
      </w:r>
      <w:r w:rsidR="006E3E42" w:rsidRPr="006E3E42">
        <w:rPr>
          <w:rFonts w:ascii="Times New Roman" w:hAnsi="Times New Roman" w:cs="Times New Roman"/>
          <w:color w:val="000000"/>
          <w:sz w:val="24"/>
          <w:szCs w:val="24"/>
        </w:rPr>
        <w:t>estándares</w:t>
      </w:r>
      <w:r w:rsidR="00037321">
        <w:rPr>
          <w:rFonts w:ascii="Times New Roman" w:hAnsi="Times New Roman" w:cs="Times New Roman"/>
          <w:color w:val="000000"/>
          <w:sz w:val="24"/>
          <w:szCs w:val="24"/>
        </w:rPr>
        <w:t xml:space="preserve"> internacionales, sino</w:t>
      </w:r>
      <w:r w:rsidRPr="006E3E42">
        <w:rPr>
          <w:rFonts w:ascii="Times New Roman" w:hAnsi="Times New Roman" w:cs="Times New Roman"/>
          <w:color w:val="000000"/>
          <w:sz w:val="24"/>
          <w:szCs w:val="24"/>
        </w:rPr>
        <w:t xml:space="preserve"> </w:t>
      </w:r>
      <w:r w:rsidR="00037321" w:rsidRPr="006E3E42">
        <w:rPr>
          <w:rFonts w:ascii="Times New Roman" w:hAnsi="Times New Roman" w:cs="Times New Roman"/>
          <w:color w:val="000000"/>
          <w:sz w:val="24"/>
          <w:szCs w:val="24"/>
        </w:rPr>
        <w:t>también</w:t>
      </w:r>
      <w:r w:rsidRPr="006E3E42">
        <w:rPr>
          <w:rFonts w:ascii="Times New Roman" w:hAnsi="Times New Roman" w:cs="Times New Roman"/>
          <w:color w:val="000000"/>
          <w:sz w:val="24"/>
          <w:szCs w:val="24"/>
        </w:rPr>
        <w:t xml:space="preserve"> que promueva nuevas medidas tendientes a lograr la eficacia </w:t>
      </w:r>
      <w:r w:rsidR="00037321" w:rsidRPr="006E3E42">
        <w:rPr>
          <w:rFonts w:ascii="Times New Roman" w:hAnsi="Times New Roman" w:cs="Times New Roman"/>
          <w:color w:val="000000"/>
          <w:sz w:val="24"/>
          <w:szCs w:val="24"/>
        </w:rPr>
        <w:t>concreta</w:t>
      </w:r>
      <w:r w:rsidRPr="006E3E42">
        <w:rPr>
          <w:rFonts w:ascii="Times New Roman" w:hAnsi="Times New Roman" w:cs="Times New Roman"/>
          <w:color w:val="000000"/>
          <w:sz w:val="24"/>
          <w:szCs w:val="24"/>
        </w:rPr>
        <w:t xml:space="preserve"> de aquellas que se adopten</w:t>
      </w:r>
      <w:r w:rsidR="00037321">
        <w:rPr>
          <w:rFonts w:ascii="Times New Roman" w:hAnsi="Times New Roman" w:cs="Times New Roman"/>
          <w:color w:val="000000"/>
          <w:sz w:val="24"/>
          <w:szCs w:val="24"/>
        </w:rPr>
        <w:t>.</w:t>
      </w:r>
      <w:r w:rsidRPr="006E3E42">
        <w:rPr>
          <w:rFonts w:ascii="Times New Roman" w:hAnsi="Times New Roman" w:cs="Times New Roman"/>
          <w:color w:val="000000"/>
          <w:sz w:val="24"/>
          <w:szCs w:val="24"/>
        </w:rPr>
        <w:t xml:space="preserve"> </w:t>
      </w:r>
    </w:p>
    <w:p w:rsidR="00037321" w:rsidRDefault="00037321" w:rsidP="00B01E39">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37321"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6E3E42">
        <w:rPr>
          <w:rFonts w:ascii="Times New Roman" w:hAnsi="Times New Roman" w:cs="Times New Roman"/>
          <w:color w:val="000000"/>
          <w:sz w:val="24"/>
          <w:szCs w:val="24"/>
        </w:rPr>
        <w:t xml:space="preserve">Cabe destacar </w:t>
      </w:r>
      <w:r w:rsidR="00037321" w:rsidRPr="006E3E42">
        <w:rPr>
          <w:rFonts w:ascii="Times New Roman" w:hAnsi="Times New Roman" w:cs="Times New Roman"/>
          <w:color w:val="000000"/>
          <w:sz w:val="24"/>
          <w:szCs w:val="24"/>
        </w:rPr>
        <w:t>también</w:t>
      </w:r>
      <w:r w:rsidRPr="006E3E42">
        <w:rPr>
          <w:rFonts w:ascii="Times New Roman" w:hAnsi="Times New Roman" w:cs="Times New Roman"/>
          <w:color w:val="000000"/>
          <w:sz w:val="24"/>
          <w:szCs w:val="24"/>
        </w:rPr>
        <w:t xml:space="preserve">, </w:t>
      </w:r>
      <w:r w:rsidR="00037321">
        <w:rPr>
          <w:rFonts w:ascii="Times New Roman" w:hAnsi="Times New Roman" w:cs="Times New Roman"/>
          <w:color w:val="000000"/>
          <w:sz w:val="24"/>
          <w:szCs w:val="24"/>
        </w:rPr>
        <w:t>PE</w:t>
      </w:r>
      <w:r w:rsidRPr="006E3E42">
        <w:rPr>
          <w:rFonts w:ascii="Times New Roman" w:hAnsi="Times New Roman" w:cs="Times New Roman"/>
          <w:color w:val="000000"/>
          <w:sz w:val="24"/>
          <w:szCs w:val="24"/>
        </w:rPr>
        <w:t xml:space="preserve">N es una apropiada oportunidad para redistribuir y utilizar eficientemente </w:t>
      </w:r>
      <w:r w:rsidR="00037321">
        <w:rPr>
          <w:rFonts w:ascii="Times New Roman" w:hAnsi="Times New Roman" w:cs="Times New Roman"/>
          <w:color w:val="000000"/>
          <w:sz w:val="24"/>
          <w:szCs w:val="24"/>
        </w:rPr>
        <w:t>los</w:t>
      </w:r>
      <w:r w:rsidRPr="006E3E42">
        <w:rPr>
          <w:rFonts w:ascii="Times New Roman" w:hAnsi="Times New Roman" w:cs="Times New Roman"/>
          <w:color w:val="000000"/>
          <w:sz w:val="24"/>
          <w:szCs w:val="24"/>
        </w:rPr>
        <w:t xml:space="preserve"> recu</w:t>
      </w:r>
      <w:r w:rsidR="00037321">
        <w:rPr>
          <w:rFonts w:ascii="Times New Roman" w:hAnsi="Times New Roman" w:cs="Times New Roman"/>
          <w:color w:val="000000"/>
          <w:sz w:val="24"/>
          <w:szCs w:val="24"/>
        </w:rPr>
        <w:t>rsos del</w:t>
      </w:r>
      <w:r w:rsidRPr="006E3E42">
        <w:rPr>
          <w:rFonts w:ascii="Times New Roman" w:hAnsi="Times New Roman" w:cs="Times New Roman"/>
          <w:color w:val="000000"/>
          <w:sz w:val="24"/>
          <w:szCs w:val="24"/>
        </w:rPr>
        <w:t xml:space="preserve"> </w:t>
      </w:r>
      <w:r w:rsidR="00037321">
        <w:rPr>
          <w:rFonts w:ascii="Times New Roman" w:hAnsi="Times New Roman" w:cs="Times New Roman"/>
          <w:color w:val="000000"/>
          <w:sz w:val="24"/>
          <w:szCs w:val="24"/>
        </w:rPr>
        <w:t>E</w:t>
      </w:r>
      <w:r w:rsidRPr="006E3E42">
        <w:rPr>
          <w:rFonts w:ascii="Times New Roman" w:hAnsi="Times New Roman" w:cs="Times New Roman"/>
          <w:color w:val="000000"/>
          <w:sz w:val="24"/>
          <w:szCs w:val="24"/>
        </w:rPr>
        <w:t xml:space="preserve">stado en el combate contra </w:t>
      </w:r>
      <w:r w:rsidR="00037321">
        <w:rPr>
          <w:rFonts w:ascii="Times New Roman" w:hAnsi="Times New Roman" w:cs="Times New Roman"/>
          <w:color w:val="000000"/>
          <w:sz w:val="24"/>
          <w:szCs w:val="24"/>
        </w:rPr>
        <w:t>los</w:t>
      </w:r>
      <w:r w:rsidRPr="006E3E42">
        <w:rPr>
          <w:rFonts w:ascii="Times New Roman" w:hAnsi="Times New Roman" w:cs="Times New Roman"/>
          <w:color w:val="000000"/>
          <w:sz w:val="24"/>
          <w:szCs w:val="24"/>
        </w:rPr>
        <w:t xml:space="preserve"> </w:t>
      </w:r>
      <w:r w:rsidR="00037321" w:rsidRPr="006E3E42">
        <w:rPr>
          <w:rFonts w:ascii="Times New Roman" w:hAnsi="Times New Roman" w:cs="Times New Roman"/>
          <w:color w:val="000000"/>
          <w:sz w:val="24"/>
          <w:szCs w:val="24"/>
        </w:rPr>
        <w:t>ilícitos</w:t>
      </w:r>
      <w:r w:rsidR="00037321">
        <w:rPr>
          <w:rFonts w:ascii="Times New Roman" w:hAnsi="Times New Roman" w:cs="Times New Roman"/>
          <w:color w:val="000000"/>
          <w:sz w:val="24"/>
          <w:szCs w:val="24"/>
        </w:rPr>
        <w:t xml:space="preserve"> financieros y las empresas</w:t>
      </w:r>
      <w:r w:rsidRPr="006E3E42">
        <w:rPr>
          <w:rFonts w:ascii="Times New Roman" w:hAnsi="Times New Roman" w:cs="Times New Roman"/>
          <w:color w:val="000000"/>
          <w:sz w:val="24"/>
          <w:szCs w:val="24"/>
        </w:rPr>
        <w:t xml:space="preserve"> </w:t>
      </w:r>
      <w:r w:rsidR="00037321">
        <w:rPr>
          <w:rFonts w:ascii="Times New Roman" w:hAnsi="Times New Roman" w:cs="Times New Roman"/>
          <w:color w:val="000000"/>
          <w:sz w:val="24"/>
          <w:szCs w:val="24"/>
        </w:rPr>
        <w:t>c</w:t>
      </w:r>
      <w:r w:rsidRPr="006E3E42">
        <w:rPr>
          <w:rFonts w:ascii="Times New Roman" w:hAnsi="Times New Roman" w:cs="Times New Roman"/>
          <w:color w:val="000000"/>
          <w:sz w:val="24"/>
          <w:szCs w:val="24"/>
        </w:rPr>
        <w:t>riminales, t</w:t>
      </w:r>
      <w:r w:rsidR="00037321">
        <w:rPr>
          <w:rFonts w:ascii="Times New Roman" w:hAnsi="Times New Roman" w:cs="Times New Roman"/>
          <w:color w:val="000000"/>
          <w:sz w:val="24"/>
          <w:szCs w:val="24"/>
        </w:rPr>
        <w:t xml:space="preserve">oda vez que se focalice </w:t>
      </w:r>
      <w:r w:rsidRPr="006E3E42">
        <w:rPr>
          <w:rFonts w:ascii="Times New Roman" w:hAnsi="Times New Roman" w:cs="Times New Roman"/>
          <w:color w:val="000000"/>
          <w:sz w:val="24"/>
          <w:szCs w:val="24"/>
        </w:rPr>
        <w:t xml:space="preserve">de manera inteligente y activa en aquellos riesgos concretos que </w:t>
      </w:r>
      <w:r w:rsidR="00037321">
        <w:rPr>
          <w:rFonts w:ascii="Times New Roman" w:hAnsi="Times New Roman" w:cs="Times New Roman"/>
          <w:color w:val="000000"/>
          <w:sz w:val="24"/>
          <w:szCs w:val="24"/>
        </w:rPr>
        <w:t>afecten al país.</w:t>
      </w:r>
    </w:p>
    <w:p w:rsidR="00037321" w:rsidRPr="00037321" w:rsidRDefault="00037321" w:rsidP="00B01E39">
      <w:pPr>
        <w:pStyle w:val="Prrafodelista"/>
        <w:jc w:val="both"/>
        <w:rPr>
          <w:rFonts w:ascii="Times New Roman" w:hAnsi="Times New Roman" w:cs="Times New Roman"/>
          <w:color w:val="000000"/>
          <w:sz w:val="24"/>
          <w:szCs w:val="24"/>
        </w:rPr>
      </w:pPr>
    </w:p>
    <w:p w:rsidR="00037321" w:rsidRDefault="00037321" w:rsidP="00B01E39">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37321"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6E3E42">
        <w:rPr>
          <w:rFonts w:ascii="Times New Roman" w:hAnsi="Times New Roman" w:cs="Times New Roman"/>
          <w:color w:val="000000"/>
          <w:sz w:val="24"/>
          <w:szCs w:val="24"/>
        </w:rPr>
        <w:t xml:space="preserve">Por </w:t>
      </w:r>
      <w:r w:rsidR="00037321" w:rsidRPr="006E3E42">
        <w:rPr>
          <w:rFonts w:ascii="Times New Roman" w:hAnsi="Times New Roman" w:cs="Times New Roman"/>
          <w:color w:val="000000"/>
          <w:sz w:val="24"/>
          <w:szCs w:val="24"/>
        </w:rPr>
        <w:t>último</w:t>
      </w:r>
      <w:r w:rsidRPr="006E3E42">
        <w:rPr>
          <w:rFonts w:ascii="Times New Roman" w:hAnsi="Times New Roman" w:cs="Times New Roman"/>
          <w:color w:val="000000"/>
          <w:sz w:val="24"/>
          <w:szCs w:val="24"/>
        </w:rPr>
        <w:t xml:space="preserve">, debe </w:t>
      </w:r>
      <w:r w:rsidR="00037321">
        <w:rPr>
          <w:rFonts w:ascii="Times New Roman" w:hAnsi="Times New Roman" w:cs="Times New Roman"/>
          <w:color w:val="000000"/>
          <w:sz w:val="24"/>
          <w:szCs w:val="24"/>
        </w:rPr>
        <w:t>señalarse que el PEN</w:t>
      </w:r>
      <w:r w:rsidRPr="006E3E42">
        <w:rPr>
          <w:rFonts w:ascii="Times New Roman" w:hAnsi="Times New Roman" w:cs="Times New Roman"/>
          <w:color w:val="000000"/>
          <w:sz w:val="24"/>
          <w:szCs w:val="24"/>
        </w:rPr>
        <w:t xml:space="preserve"> se basa en la necesidad de enfrentar las consecuencias adversas para la </w:t>
      </w:r>
      <w:r w:rsidR="00037321">
        <w:rPr>
          <w:rFonts w:ascii="Times New Roman" w:hAnsi="Times New Roman" w:cs="Times New Roman"/>
          <w:color w:val="000000"/>
          <w:sz w:val="24"/>
          <w:szCs w:val="24"/>
        </w:rPr>
        <w:t>economía y la seguridad pú</w:t>
      </w:r>
      <w:r w:rsidRPr="006E3E42">
        <w:rPr>
          <w:rFonts w:ascii="Times New Roman" w:hAnsi="Times New Roman" w:cs="Times New Roman"/>
          <w:color w:val="000000"/>
          <w:sz w:val="24"/>
          <w:szCs w:val="24"/>
        </w:rPr>
        <w:t xml:space="preserve">blica </w:t>
      </w:r>
      <w:r w:rsidR="00037321" w:rsidRPr="006E3E42">
        <w:rPr>
          <w:rFonts w:ascii="Times New Roman" w:hAnsi="Times New Roman" w:cs="Times New Roman"/>
          <w:color w:val="000000"/>
          <w:sz w:val="24"/>
          <w:szCs w:val="24"/>
        </w:rPr>
        <w:t>nacional</w:t>
      </w:r>
      <w:r w:rsidRPr="006E3E42">
        <w:rPr>
          <w:rFonts w:ascii="Times New Roman" w:hAnsi="Times New Roman" w:cs="Times New Roman"/>
          <w:color w:val="000000"/>
          <w:sz w:val="24"/>
          <w:szCs w:val="24"/>
        </w:rPr>
        <w:t xml:space="preserve"> que resultan de la a</w:t>
      </w:r>
      <w:r w:rsidR="00037321">
        <w:rPr>
          <w:rFonts w:ascii="Times New Roman" w:hAnsi="Times New Roman" w:cs="Times New Roman"/>
          <w:color w:val="000000"/>
          <w:sz w:val="24"/>
          <w:szCs w:val="24"/>
        </w:rPr>
        <w:t xml:space="preserve">ctividad </w:t>
      </w:r>
      <w:r w:rsidRPr="00037321">
        <w:rPr>
          <w:rFonts w:ascii="Times New Roman" w:hAnsi="Times New Roman" w:cs="Times New Roman"/>
          <w:color w:val="000000"/>
          <w:sz w:val="24"/>
          <w:szCs w:val="24"/>
        </w:rPr>
        <w:t>de organizaciones criminales y terroristas. Un sistema ALA</w:t>
      </w:r>
      <w:r w:rsidR="00037321">
        <w:rPr>
          <w:rFonts w:ascii="Times New Roman" w:hAnsi="Times New Roman" w:cs="Times New Roman"/>
          <w:color w:val="000000"/>
          <w:sz w:val="24"/>
          <w:szCs w:val="24"/>
        </w:rPr>
        <w:t>/CFT/</w:t>
      </w:r>
      <w:r w:rsidRPr="00037321">
        <w:rPr>
          <w:rFonts w:ascii="Times New Roman" w:hAnsi="Times New Roman" w:cs="Times New Roman"/>
          <w:color w:val="000000"/>
          <w:sz w:val="24"/>
          <w:szCs w:val="24"/>
        </w:rPr>
        <w:t xml:space="preserve">CFP </w:t>
      </w:r>
      <w:r w:rsidR="00037321" w:rsidRPr="00037321">
        <w:rPr>
          <w:rFonts w:ascii="Times New Roman" w:hAnsi="Times New Roman" w:cs="Times New Roman"/>
          <w:color w:val="000000"/>
          <w:sz w:val="24"/>
          <w:szCs w:val="24"/>
        </w:rPr>
        <w:t>más</w:t>
      </w:r>
      <w:r w:rsidRPr="00037321">
        <w:rPr>
          <w:rFonts w:ascii="Times New Roman" w:hAnsi="Times New Roman" w:cs="Times New Roman"/>
          <w:color w:val="000000"/>
          <w:sz w:val="24"/>
          <w:szCs w:val="24"/>
        </w:rPr>
        <w:t xml:space="preserve"> efectivo conllevara beneficios para el Paraguay que incluyan menores niveles de delincuencia y </w:t>
      </w:r>
      <w:r w:rsidR="00037321">
        <w:rPr>
          <w:rFonts w:ascii="Times New Roman" w:hAnsi="Times New Roman" w:cs="Times New Roman"/>
          <w:color w:val="000000"/>
          <w:sz w:val="24"/>
          <w:szCs w:val="24"/>
        </w:rPr>
        <w:t>corrupción</w:t>
      </w:r>
      <w:r w:rsidRPr="00037321">
        <w:rPr>
          <w:rFonts w:ascii="Times New Roman" w:hAnsi="Times New Roman" w:cs="Times New Roman"/>
          <w:color w:val="000000"/>
          <w:sz w:val="24"/>
          <w:szCs w:val="24"/>
        </w:rPr>
        <w:t xml:space="preserve">, una mayor integridad del </w:t>
      </w:r>
      <w:r w:rsidR="00037321">
        <w:rPr>
          <w:rFonts w:ascii="Times New Roman" w:hAnsi="Times New Roman" w:cs="Times New Roman"/>
          <w:color w:val="000000"/>
          <w:sz w:val="24"/>
          <w:szCs w:val="24"/>
        </w:rPr>
        <w:t>mercado financiero, el mejoramiento</w:t>
      </w:r>
      <w:r w:rsidRPr="00037321">
        <w:rPr>
          <w:rFonts w:ascii="Times New Roman" w:hAnsi="Times New Roman" w:cs="Times New Roman"/>
          <w:color w:val="000000"/>
          <w:sz w:val="24"/>
          <w:szCs w:val="24"/>
        </w:rPr>
        <w:t xml:space="preserve"> </w:t>
      </w:r>
      <w:r w:rsidR="00037321">
        <w:rPr>
          <w:rFonts w:ascii="Times New Roman" w:hAnsi="Times New Roman" w:cs="Times New Roman"/>
          <w:color w:val="000000"/>
          <w:sz w:val="24"/>
          <w:szCs w:val="24"/>
        </w:rPr>
        <w:t>d</w:t>
      </w:r>
      <w:r w:rsidRPr="00037321">
        <w:rPr>
          <w:rFonts w:ascii="Times New Roman" w:hAnsi="Times New Roman" w:cs="Times New Roman"/>
          <w:color w:val="000000"/>
          <w:sz w:val="24"/>
          <w:szCs w:val="24"/>
        </w:rPr>
        <w:t xml:space="preserve">e la </w:t>
      </w:r>
      <w:r w:rsidR="00037321" w:rsidRPr="00037321">
        <w:rPr>
          <w:rFonts w:ascii="Times New Roman" w:hAnsi="Times New Roman" w:cs="Times New Roman"/>
          <w:color w:val="000000"/>
          <w:sz w:val="24"/>
          <w:szCs w:val="24"/>
        </w:rPr>
        <w:t>reputación</w:t>
      </w:r>
      <w:r w:rsidRPr="00037321">
        <w:rPr>
          <w:rFonts w:ascii="Times New Roman" w:hAnsi="Times New Roman" w:cs="Times New Roman"/>
          <w:color w:val="000000"/>
          <w:sz w:val="24"/>
          <w:szCs w:val="24"/>
        </w:rPr>
        <w:t xml:space="preserve"> del </w:t>
      </w:r>
      <w:r w:rsidR="00037321" w:rsidRPr="00037321">
        <w:rPr>
          <w:rFonts w:ascii="Times New Roman" w:hAnsi="Times New Roman" w:cs="Times New Roman"/>
          <w:color w:val="000000"/>
          <w:sz w:val="24"/>
          <w:szCs w:val="24"/>
        </w:rPr>
        <w:t>país</w:t>
      </w:r>
      <w:r w:rsidRPr="00037321">
        <w:rPr>
          <w:rFonts w:ascii="Times New Roman" w:hAnsi="Times New Roman" w:cs="Times New Roman"/>
          <w:color w:val="000000"/>
          <w:sz w:val="24"/>
          <w:szCs w:val="24"/>
        </w:rPr>
        <w:t xml:space="preserve"> en </w:t>
      </w:r>
      <w:r w:rsidR="00037321">
        <w:rPr>
          <w:rFonts w:ascii="Times New Roman" w:hAnsi="Times New Roman" w:cs="Times New Roman"/>
          <w:color w:val="000000"/>
          <w:sz w:val="24"/>
          <w:szCs w:val="24"/>
        </w:rPr>
        <w:t>la comunidad global y el impacto</w:t>
      </w:r>
      <w:r w:rsidRPr="00037321">
        <w:rPr>
          <w:rFonts w:ascii="Times New Roman" w:hAnsi="Times New Roman" w:cs="Times New Roman"/>
          <w:color w:val="000000"/>
          <w:sz w:val="24"/>
          <w:szCs w:val="24"/>
        </w:rPr>
        <w:t xml:space="preserve"> positivo sobre el desarrollo </w:t>
      </w:r>
      <w:r w:rsidR="00037321" w:rsidRPr="00037321">
        <w:rPr>
          <w:rFonts w:ascii="Times New Roman" w:hAnsi="Times New Roman" w:cs="Times New Roman"/>
          <w:color w:val="000000"/>
          <w:sz w:val="24"/>
          <w:szCs w:val="24"/>
        </w:rPr>
        <w:t>económico</w:t>
      </w:r>
      <w:r w:rsidRPr="00037321">
        <w:rPr>
          <w:rFonts w:ascii="Times New Roman" w:hAnsi="Times New Roman" w:cs="Times New Roman"/>
          <w:color w:val="000000"/>
          <w:sz w:val="24"/>
          <w:szCs w:val="24"/>
        </w:rPr>
        <w:t xml:space="preserve"> sustentable. La </w:t>
      </w:r>
      <w:r w:rsidR="00037321" w:rsidRPr="00037321">
        <w:rPr>
          <w:rFonts w:ascii="Times New Roman" w:hAnsi="Times New Roman" w:cs="Times New Roman"/>
          <w:color w:val="000000"/>
          <w:sz w:val="24"/>
          <w:szCs w:val="24"/>
        </w:rPr>
        <w:t>adecuación</w:t>
      </w:r>
      <w:r w:rsidRPr="00037321">
        <w:rPr>
          <w:rFonts w:ascii="Times New Roman" w:hAnsi="Times New Roman" w:cs="Times New Roman"/>
          <w:color w:val="000000"/>
          <w:sz w:val="24"/>
          <w:szCs w:val="24"/>
        </w:rPr>
        <w:t xml:space="preserve"> del sistema ALA</w:t>
      </w:r>
      <w:r w:rsidR="00037321">
        <w:rPr>
          <w:rFonts w:ascii="Times New Roman" w:hAnsi="Times New Roman" w:cs="Times New Roman"/>
          <w:color w:val="000000"/>
          <w:sz w:val="24"/>
          <w:szCs w:val="24"/>
        </w:rPr>
        <w:t>/CFT/</w:t>
      </w:r>
      <w:r w:rsidRPr="00037321">
        <w:rPr>
          <w:rFonts w:ascii="Times New Roman" w:hAnsi="Times New Roman" w:cs="Times New Roman"/>
          <w:color w:val="000000"/>
          <w:sz w:val="24"/>
          <w:szCs w:val="24"/>
        </w:rPr>
        <w:t xml:space="preserve">CFP a </w:t>
      </w:r>
      <w:r w:rsidR="00037321">
        <w:rPr>
          <w:rFonts w:ascii="Times New Roman" w:hAnsi="Times New Roman" w:cs="Times New Roman"/>
          <w:color w:val="000000"/>
          <w:sz w:val="24"/>
          <w:szCs w:val="24"/>
        </w:rPr>
        <w:t>los</w:t>
      </w:r>
      <w:r w:rsidRPr="00037321">
        <w:rPr>
          <w:rFonts w:ascii="Times New Roman" w:hAnsi="Times New Roman" w:cs="Times New Roman"/>
          <w:color w:val="000000"/>
          <w:sz w:val="24"/>
          <w:szCs w:val="24"/>
        </w:rPr>
        <w:t xml:space="preserve"> </w:t>
      </w:r>
      <w:r w:rsidR="00037321" w:rsidRPr="00037321">
        <w:rPr>
          <w:rFonts w:ascii="Times New Roman" w:hAnsi="Times New Roman" w:cs="Times New Roman"/>
          <w:color w:val="000000"/>
          <w:sz w:val="24"/>
          <w:szCs w:val="24"/>
        </w:rPr>
        <w:t>estándares</w:t>
      </w:r>
      <w:r w:rsidRPr="00037321">
        <w:rPr>
          <w:rFonts w:ascii="Times New Roman" w:hAnsi="Times New Roman" w:cs="Times New Roman"/>
          <w:color w:val="000000"/>
          <w:sz w:val="24"/>
          <w:szCs w:val="24"/>
        </w:rPr>
        <w:t xml:space="preserve"> i</w:t>
      </w:r>
      <w:r w:rsidR="00037321">
        <w:rPr>
          <w:rFonts w:ascii="Times New Roman" w:hAnsi="Times New Roman" w:cs="Times New Roman"/>
          <w:color w:val="000000"/>
          <w:sz w:val="24"/>
          <w:szCs w:val="24"/>
        </w:rPr>
        <w:t>nternacionales</w:t>
      </w:r>
      <w:r w:rsidRPr="00037321">
        <w:rPr>
          <w:rFonts w:ascii="Times New Roman" w:hAnsi="Times New Roman" w:cs="Times New Roman"/>
          <w:color w:val="000000"/>
          <w:sz w:val="24"/>
          <w:szCs w:val="24"/>
        </w:rPr>
        <w:t xml:space="preserve"> </w:t>
      </w:r>
      <w:r w:rsidR="00037321">
        <w:rPr>
          <w:rFonts w:ascii="Times New Roman" w:hAnsi="Times New Roman" w:cs="Times New Roman"/>
          <w:color w:val="000000"/>
          <w:sz w:val="24"/>
          <w:szCs w:val="24"/>
        </w:rPr>
        <w:t>p</w:t>
      </w:r>
      <w:r w:rsidR="00037321" w:rsidRPr="00037321">
        <w:rPr>
          <w:rFonts w:ascii="Times New Roman" w:hAnsi="Times New Roman" w:cs="Times New Roman"/>
          <w:color w:val="000000"/>
          <w:sz w:val="24"/>
          <w:szCs w:val="24"/>
        </w:rPr>
        <w:t>ermitirá</w:t>
      </w:r>
      <w:r w:rsidRPr="00037321">
        <w:rPr>
          <w:rFonts w:ascii="Times New Roman" w:hAnsi="Times New Roman" w:cs="Times New Roman"/>
          <w:color w:val="000000"/>
          <w:sz w:val="24"/>
          <w:szCs w:val="24"/>
        </w:rPr>
        <w:t xml:space="preserve"> igualmente que el Estado Paraguayo se encuentre en mejores posibilidades para enfrentar evaluaciones internacionales en esta materia, y de esa manera generar condiciones </w:t>
      </w:r>
      <w:r w:rsidR="00037321" w:rsidRPr="00037321">
        <w:rPr>
          <w:rFonts w:ascii="Times New Roman" w:hAnsi="Times New Roman" w:cs="Times New Roman"/>
          <w:color w:val="000000"/>
          <w:sz w:val="24"/>
          <w:szCs w:val="24"/>
        </w:rPr>
        <w:t>más</w:t>
      </w:r>
      <w:r w:rsidRPr="00037321">
        <w:rPr>
          <w:rFonts w:ascii="Times New Roman" w:hAnsi="Times New Roman" w:cs="Times New Roman"/>
          <w:color w:val="000000"/>
          <w:sz w:val="24"/>
          <w:szCs w:val="24"/>
        </w:rPr>
        <w:t xml:space="preserve"> </w:t>
      </w:r>
      <w:r w:rsidR="00037321" w:rsidRPr="00037321">
        <w:rPr>
          <w:rFonts w:ascii="Times New Roman" w:hAnsi="Times New Roman" w:cs="Times New Roman"/>
          <w:color w:val="000000"/>
          <w:sz w:val="24"/>
          <w:szCs w:val="24"/>
        </w:rPr>
        <w:t>óptimas</w:t>
      </w:r>
      <w:r w:rsidRPr="00037321">
        <w:rPr>
          <w:rFonts w:ascii="Times New Roman" w:hAnsi="Times New Roman" w:cs="Times New Roman"/>
          <w:color w:val="000000"/>
          <w:sz w:val="24"/>
          <w:szCs w:val="24"/>
        </w:rPr>
        <w:t xml:space="preserve"> para una </w:t>
      </w:r>
      <w:r w:rsidR="00037321" w:rsidRPr="00037321">
        <w:rPr>
          <w:rFonts w:ascii="Times New Roman" w:hAnsi="Times New Roman" w:cs="Times New Roman"/>
          <w:color w:val="000000"/>
          <w:sz w:val="24"/>
          <w:szCs w:val="24"/>
        </w:rPr>
        <w:t>integración</w:t>
      </w:r>
      <w:r w:rsidRPr="00037321">
        <w:rPr>
          <w:rFonts w:ascii="Times New Roman" w:hAnsi="Times New Roman" w:cs="Times New Roman"/>
          <w:color w:val="000000"/>
          <w:sz w:val="24"/>
          <w:szCs w:val="24"/>
        </w:rPr>
        <w:t xml:space="preserve"> global. </w:t>
      </w:r>
    </w:p>
    <w:p w:rsidR="00B01E39" w:rsidRDefault="00B01E39" w:rsidP="00B01E39">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B01E39" w:rsidRDefault="00037321"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 PEN ALA/CFT/</w:t>
      </w:r>
      <w:r w:rsidR="00BD37D6" w:rsidRPr="00037321">
        <w:rPr>
          <w:rFonts w:ascii="Times New Roman" w:hAnsi="Times New Roman" w:cs="Times New Roman"/>
          <w:color w:val="000000"/>
          <w:sz w:val="24"/>
          <w:szCs w:val="24"/>
        </w:rPr>
        <w:t xml:space="preserve">CFP, fue desarrollado con la Asistencia del FMI. El respaldo financiero para dicha asistencia fue suministrado por el Fideicomiso </w:t>
      </w:r>
      <w:r w:rsidRPr="00037321">
        <w:rPr>
          <w:rFonts w:ascii="Times New Roman" w:hAnsi="Times New Roman" w:cs="Times New Roman"/>
          <w:color w:val="000000"/>
          <w:sz w:val="24"/>
          <w:szCs w:val="24"/>
        </w:rPr>
        <w:t>Temático</w:t>
      </w:r>
      <w:r w:rsidR="00BD37D6" w:rsidRPr="00037321">
        <w:rPr>
          <w:rFonts w:ascii="Times New Roman" w:hAnsi="Times New Roman" w:cs="Times New Roman"/>
          <w:color w:val="000000"/>
          <w:sz w:val="24"/>
          <w:szCs w:val="24"/>
        </w:rPr>
        <w:t xml:space="preserve"> A</w:t>
      </w:r>
      <w:r>
        <w:rPr>
          <w:rFonts w:ascii="Times New Roman" w:hAnsi="Times New Roman" w:cs="Times New Roman"/>
          <w:color w:val="000000"/>
          <w:sz w:val="24"/>
          <w:szCs w:val="24"/>
        </w:rPr>
        <w:t>LA/</w:t>
      </w:r>
      <w:r w:rsidR="00BD37D6" w:rsidRPr="00037321">
        <w:rPr>
          <w:rFonts w:ascii="Times New Roman" w:hAnsi="Times New Roman" w:cs="Times New Roman"/>
          <w:color w:val="000000"/>
          <w:sz w:val="24"/>
          <w:szCs w:val="24"/>
        </w:rPr>
        <w:t xml:space="preserve">CFT del FMI, el cual se integra con </w:t>
      </w:r>
      <w:r>
        <w:rPr>
          <w:rFonts w:ascii="Times New Roman" w:hAnsi="Times New Roman" w:cs="Times New Roman"/>
          <w:color w:val="000000"/>
          <w:sz w:val="24"/>
          <w:szCs w:val="24"/>
        </w:rPr>
        <w:t>los</w:t>
      </w:r>
      <w:r w:rsidR="00BD37D6" w:rsidRPr="00037321">
        <w:rPr>
          <w:rFonts w:ascii="Times New Roman" w:hAnsi="Times New Roman" w:cs="Times New Roman"/>
          <w:color w:val="000000"/>
          <w:sz w:val="24"/>
          <w:szCs w:val="24"/>
        </w:rPr>
        <w:t xml:space="preserve"> aportes de </w:t>
      </w:r>
      <w:r>
        <w:rPr>
          <w:rFonts w:ascii="Times New Roman" w:hAnsi="Times New Roman" w:cs="Times New Roman"/>
          <w:color w:val="000000"/>
          <w:sz w:val="24"/>
          <w:szCs w:val="24"/>
        </w:rPr>
        <w:t>los</w:t>
      </w:r>
      <w:r w:rsidR="00BD37D6" w:rsidRPr="00037321">
        <w:rPr>
          <w:rFonts w:ascii="Times New Roman" w:hAnsi="Times New Roman" w:cs="Times New Roman"/>
          <w:color w:val="000000"/>
          <w:sz w:val="24"/>
          <w:szCs w:val="24"/>
        </w:rPr>
        <w:t xml:space="preserve"> siguientes </w:t>
      </w:r>
      <w:r w:rsidRPr="00037321">
        <w:rPr>
          <w:rFonts w:ascii="Times New Roman" w:hAnsi="Times New Roman" w:cs="Times New Roman"/>
          <w:color w:val="000000"/>
          <w:sz w:val="24"/>
          <w:szCs w:val="24"/>
        </w:rPr>
        <w:t>países</w:t>
      </w:r>
      <w:r w:rsidR="00BD37D6" w:rsidRPr="00037321">
        <w:rPr>
          <w:rFonts w:ascii="Times New Roman" w:hAnsi="Times New Roman" w:cs="Times New Roman"/>
          <w:color w:val="000000"/>
          <w:sz w:val="24"/>
          <w:szCs w:val="24"/>
        </w:rPr>
        <w:t xml:space="preserve"> donantes: Noruega, Suiza, </w:t>
      </w:r>
      <w:r w:rsidRPr="00037321">
        <w:rPr>
          <w:rFonts w:ascii="Times New Roman" w:hAnsi="Times New Roman" w:cs="Times New Roman"/>
          <w:color w:val="000000"/>
          <w:sz w:val="24"/>
          <w:szCs w:val="24"/>
        </w:rPr>
        <w:t>Canadá</w:t>
      </w:r>
      <w:r w:rsidR="00BD37D6" w:rsidRPr="00037321">
        <w:rPr>
          <w:rFonts w:ascii="Times New Roman" w:hAnsi="Times New Roman" w:cs="Times New Roman"/>
          <w:color w:val="000000"/>
          <w:sz w:val="24"/>
          <w:szCs w:val="24"/>
        </w:rPr>
        <w:t xml:space="preserve">, </w:t>
      </w:r>
      <w:r w:rsidRPr="00037321">
        <w:rPr>
          <w:rFonts w:ascii="Times New Roman" w:hAnsi="Times New Roman" w:cs="Times New Roman"/>
          <w:color w:val="000000"/>
          <w:sz w:val="24"/>
          <w:szCs w:val="24"/>
        </w:rPr>
        <w:t>Japón</w:t>
      </w:r>
      <w:r w:rsidR="00BD37D6" w:rsidRPr="00037321">
        <w:rPr>
          <w:rFonts w:ascii="Times New Roman" w:hAnsi="Times New Roman" w:cs="Times New Roman"/>
          <w:color w:val="000000"/>
          <w:sz w:val="24"/>
          <w:szCs w:val="24"/>
        </w:rPr>
        <w:t xml:space="preserve">, Kuwait, Qatar, Arabia Saudita, Reino Unido, Luxemburgo, Holanda, Corea y Francia. Asimismo, se </w:t>
      </w:r>
      <w:r w:rsidRPr="00037321">
        <w:rPr>
          <w:rFonts w:ascii="Times New Roman" w:hAnsi="Times New Roman" w:cs="Times New Roman"/>
          <w:color w:val="000000"/>
          <w:sz w:val="24"/>
          <w:szCs w:val="24"/>
        </w:rPr>
        <w:t>contó</w:t>
      </w:r>
      <w:r w:rsidR="00BD37D6" w:rsidRPr="00037321">
        <w:rPr>
          <w:rFonts w:ascii="Times New Roman" w:hAnsi="Times New Roman" w:cs="Times New Roman"/>
          <w:color w:val="000000"/>
          <w:sz w:val="24"/>
          <w:szCs w:val="24"/>
        </w:rPr>
        <w:t xml:space="preserve"> con la asistencia financiera y </w:t>
      </w:r>
      <w:r w:rsidRPr="00037321">
        <w:rPr>
          <w:rFonts w:ascii="Times New Roman" w:hAnsi="Times New Roman" w:cs="Times New Roman"/>
          <w:color w:val="000000"/>
          <w:sz w:val="24"/>
          <w:szCs w:val="24"/>
        </w:rPr>
        <w:t>técnica</w:t>
      </w:r>
      <w:r w:rsidR="00BD37D6" w:rsidRPr="00037321">
        <w:rPr>
          <w:rFonts w:ascii="Times New Roman" w:hAnsi="Times New Roman" w:cs="Times New Roman"/>
          <w:color w:val="000000"/>
          <w:sz w:val="24"/>
          <w:szCs w:val="24"/>
        </w:rPr>
        <w:t xml:space="preserve"> del BID. </w:t>
      </w:r>
    </w:p>
    <w:p w:rsidR="00B01E39" w:rsidRDefault="00B01E39" w:rsidP="00B01E39">
      <w:pPr>
        <w:autoSpaceDE w:val="0"/>
        <w:autoSpaceDN w:val="0"/>
        <w:adjustRightInd w:val="0"/>
        <w:spacing w:after="0" w:line="240" w:lineRule="auto"/>
        <w:rPr>
          <w:rFonts w:ascii="Times New Roman" w:hAnsi="Times New Roman" w:cs="Times New Roman"/>
          <w:color w:val="000000"/>
          <w:sz w:val="24"/>
          <w:szCs w:val="24"/>
        </w:rPr>
      </w:pPr>
    </w:p>
    <w:p w:rsidR="00B01E39" w:rsidRPr="00B01E39" w:rsidRDefault="00B01E39" w:rsidP="00B01E39">
      <w:pPr>
        <w:pStyle w:val="Prrafodelista"/>
        <w:numPr>
          <w:ilvl w:val="0"/>
          <w:numId w:val="4"/>
        </w:numPr>
        <w:autoSpaceDE w:val="0"/>
        <w:autoSpaceDN w:val="0"/>
        <w:adjustRightInd w:val="0"/>
        <w:spacing w:after="0" w:line="240" w:lineRule="auto"/>
        <w:ind w:left="284" w:firstLine="142"/>
        <w:jc w:val="both"/>
        <w:rPr>
          <w:rFonts w:ascii="Times New Roman" w:hAnsi="Times New Roman" w:cs="Times New Roman"/>
          <w:b/>
          <w:color w:val="000000"/>
          <w:sz w:val="24"/>
          <w:szCs w:val="24"/>
        </w:rPr>
      </w:pPr>
      <w:r>
        <w:rPr>
          <w:rFonts w:ascii="Times New Roman" w:hAnsi="Times New Roman" w:cs="Times New Roman"/>
          <w:b/>
          <w:color w:val="000000"/>
          <w:sz w:val="24"/>
          <w:szCs w:val="24"/>
        </w:rPr>
        <w:t>L</w:t>
      </w:r>
      <w:r w:rsidR="00BD37D6" w:rsidRPr="00B01E39">
        <w:rPr>
          <w:rFonts w:ascii="Times New Roman" w:hAnsi="Times New Roman" w:cs="Times New Roman"/>
          <w:b/>
          <w:color w:val="000000"/>
          <w:sz w:val="24"/>
          <w:szCs w:val="24"/>
        </w:rPr>
        <w:t xml:space="preserve">a </w:t>
      </w:r>
      <w:r w:rsidRPr="00B01E39">
        <w:rPr>
          <w:rFonts w:ascii="Times New Roman" w:hAnsi="Times New Roman" w:cs="Times New Roman"/>
          <w:b/>
          <w:color w:val="000000"/>
          <w:sz w:val="24"/>
          <w:szCs w:val="24"/>
        </w:rPr>
        <w:t>Misión</w:t>
      </w:r>
      <w:r w:rsidR="00BD37D6" w:rsidRPr="00B01E39">
        <w:rPr>
          <w:rFonts w:ascii="Times New Roman" w:hAnsi="Times New Roman" w:cs="Times New Roman"/>
          <w:b/>
          <w:color w:val="000000"/>
          <w:sz w:val="24"/>
          <w:szCs w:val="24"/>
        </w:rPr>
        <w:t xml:space="preserve"> y </w:t>
      </w:r>
      <w:r w:rsidRPr="00B01E39">
        <w:rPr>
          <w:rFonts w:ascii="Times New Roman" w:hAnsi="Times New Roman" w:cs="Times New Roman"/>
          <w:b/>
          <w:color w:val="000000"/>
          <w:sz w:val="24"/>
          <w:szCs w:val="24"/>
        </w:rPr>
        <w:t>Visión</w:t>
      </w:r>
      <w:r w:rsidR="00BD37D6" w:rsidRPr="00B01E39">
        <w:rPr>
          <w:rFonts w:ascii="Times New Roman" w:hAnsi="Times New Roman" w:cs="Times New Roman"/>
          <w:b/>
          <w:color w:val="000000"/>
          <w:sz w:val="24"/>
          <w:szCs w:val="24"/>
        </w:rPr>
        <w:t xml:space="preserve"> del Estado Paraguayo en el PEN</w:t>
      </w:r>
      <w:r>
        <w:rPr>
          <w:rFonts w:ascii="Times New Roman" w:hAnsi="Times New Roman" w:cs="Times New Roman"/>
          <w:b/>
          <w:color w:val="000000"/>
          <w:sz w:val="24"/>
          <w:szCs w:val="24"/>
        </w:rPr>
        <w:t>.</w:t>
      </w:r>
      <w:r w:rsidR="00BD37D6" w:rsidRPr="00B01E39">
        <w:rPr>
          <w:rFonts w:ascii="Times New Roman" w:hAnsi="Times New Roman" w:cs="Times New Roman"/>
          <w:b/>
          <w:color w:val="000000"/>
          <w:sz w:val="24"/>
          <w:szCs w:val="24"/>
        </w:rPr>
        <w:t xml:space="preserve"> </w:t>
      </w:r>
    </w:p>
    <w:p w:rsidR="00B01E39" w:rsidRPr="00B01E39" w:rsidRDefault="00B01E39" w:rsidP="00B01E39">
      <w:pPr>
        <w:autoSpaceDE w:val="0"/>
        <w:autoSpaceDN w:val="0"/>
        <w:adjustRightInd w:val="0"/>
        <w:spacing w:after="0" w:line="240" w:lineRule="auto"/>
        <w:jc w:val="both"/>
        <w:rPr>
          <w:rFonts w:ascii="Times New Roman" w:hAnsi="Times New Roman" w:cs="Times New Roman"/>
          <w:color w:val="000000"/>
          <w:sz w:val="24"/>
          <w:szCs w:val="24"/>
        </w:rPr>
      </w:pPr>
    </w:p>
    <w:p w:rsidR="00B01E39"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01E39">
        <w:rPr>
          <w:rFonts w:ascii="Times New Roman" w:hAnsi="Times New Roman" w:cs="Times New Roman"/>
          <w:color w:val="000000"/>
          <w:sz w:val="24"/>
          <w:szCs w:val="24"/>
        </w:rPr>
        <w:t xml:space="preserve">El Estado </w:t>
      </w:r>
      <w:r w:rsidR="00B01E39" w:rsidRPr="00B01E39">
        <w:rPr>
          <w:rFonts w:ascii="Times New Roman" w:hAnsi="Times New Roman" w:cs="Times New Roman"/>
          <w:color w:val="000000"/>
          <w:sz w:val="24"/>
          <w:szCs w:val="24"/>
        </w:rPr>
        <w:t>Paraguayo</w:t>
      </w:r>
      <w:r w:rsidRPr="00B01E39">
        <w:rPr>
          <w:rFonts w:ascii="Times New Roman" w:hAnsi="Times New Roman" w:cs="Times New Roman"/>
          <w:color w:val="000000"/>
          <w:sz w:val="24"/>
          <w:szCs w:val="24"/>
        </w:rPr>
        <w:t xml:space="preserve"> tiene la </w:t>
      </w:r>
      <w:r w:rsidR="00B01E39" w:rsidRPr="00B01E39">
        <w:rPr>
          <w:rFonts w:ascii="Times New Roman" w:hAnsi="Times New Roman" w:cs="Times New Roman"/>
          <w:color w:val="000000"/>
          <w:sz w:val="24"/>
          <w:szCs w:val="24"/>
        </w:rPr>
        <w:t>misión</w:t>
      </w:r>
      <w:r w:rsidRPr="00B01E39">
        <w:rPr>
          <w:rFonts w:ascii="Times New Roman" w:hAnsi="Times New Roman" w:cs="Times New Roman"/>
          <w:color w:val="000000"/>
          <w:sz w:val="24"/>
          <w:szCs w:val="24"/>
        </w:rPr>
        <w:t xml:space="preserve"> de establecer un sistema eficaz para la lucha contra </w:t>
      </w:r>
      <w:r w:rsidR="00B01E39">
        <w:rPr>
          <w:rFonts w:ascii="Times New Roman" w:hAnsi="Times New Roman" w:cs="Times New Roman"/>
          <w:color w:val="000000"/>
          <w:sz w:val="24"/>
          <w:szCs w:val="24"/>
        </w:rPr>
        <w:t>el LA/</w:t>
      </w:r>
      <w:r w:rsidRPr="00B01E39">
        <w:rPr>
          <w:rFonts w:ascii="Times New Roman" w:hAnsi="Times New Roman" w:cs="Times New Roman"/>
          <w:color w:val="000000"/>
          <w:sz w:val="24"/>
          <w:szCs w:val="24"/>
        </w:rPr>
        <w:t xml:space="preserve">FT y FP, a efectos de proteger la </w:t>
      </w:r>
      <w:r w:rsidR="00B01E39" w:rsidRPr="00B01E39">
        <w:rPr>
          <w:rFonts w:ascii="Times New Roman" w:hAnsi="Times New Roman" w:cs="Times New Roman"/>
          <w:color w:val="000000"/>
          <w:sz w:val="24"/>
          <w:szCs w:val="24"/>
        </w:rPr>
        <w:t>reputación</w:t>
      </w:r>
      <w:r w:rsidRPr="00B01E39">
        <w:rPr>
          <w:rFonts w:ascii="Times New Roman" w:hAnsi="Times New Roman" w:cs="Times New Roman"/>
          <w:color w:val="000000"/>
          <w:sz w:val="24"/>
          <w:szCs w:val="24"/>
        </w:rPr>
        <w:t xml:space="preserve"> del sistema financiero y de la </w:t>
      </w:r>
      <w:r w:rsidR="00B01E39" w:rsidRPr="00B01E39">
        <w:rPr>
          <w:rFonts w:ascii="Times New Roman" w:hAnsi="Times New Roman" w:cs="Times New Roman"/>
          <w:color w:val="000000"/>
          <w:sz w:val="24"/>
          <w:szCs w:val="24"/>
        </w:rPr>
        <w:t>economía</w:t>
      </w:r>
      <w:r w:rsidRPr="00B01E39">
        <w:rPr>
          <w:rFonts w:ascii="Times New Roman" w:hAnsi="Times New Roman" w:cs="Times New Roman"/>
          <w:color w:val="000000"/>
          <w:sz w:val="24"/>
          <w:szCs w:val="24"/>
        </w:rPr>
        <w:t xml:space="preserve">, al tiempo de preservar el orden y la seguridad </w:t>
      </w:r>
      <w:r w:rsidR="0066166A" w:rsidRPr="00B01E39">
        <w:rPr>
          <w:rFonts w:ascii="Times New Roman" w:hAnsi="Times New Roman" w:cs="Times New Roman"/>
          <w:color w:val="000000"/>
          <w:sz w:val="24"/>
          <w:szCs w:val="24"/>
        </w:rPr>
        <w:t>pública</w:t>
      </w:r>
      <w:r w:rsidRPr="00B01E39">
        <w:rPr>
          <w:rFonts w:ascii="Times New Roman" w:hAnsi="Times New Roman" w:cs="Times New Roman"/>
          <w:color w:val="000000"/>
          <w:sz w:val="24"/>
          <w:szCs w:val="24"/>
        </w:rPr>
        <w:t xml:space="preserve"> </w:t>
      </w:r>
      <w:r w:rsidR="00B01E39" w:rsidRPr="00B01E39">
        <w:rPr>
          <w:rFonts w:ascii="Times New Roman" w:hAnsi="Times New Roman" w:cs="Times New Roman"/>
          <w:color w:val="000000"/>
          <w:sz w:val="24"/>
          <w:szCs w:val="24"/>
        </w:rPr>
        <w:t>nacional</w:t>
      </w:r>
      <w:r w:rsidRPr="00B01E39">
        <w:rPr>
          <w:rFonts w:ascii="Times New Roman" w:hAnsi="Times New Roman" w:cs="Times New Roman"/>
          <w:color w:val="000000"/>
          <w:sz w:val="24"/>
          <w:szCs w:val="24"/>
        </w:rPr>
        <w:t xml:space="preserve">. </w:t>
      </w:r>
    </w:p>
    <w:p w:rsidR="00B01E39" w:rsidRDefault="00B01E39" w:rsidP="00B01E39">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B01E39"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01E39">
        <w:rPr>
          <w:rFonts w:ascii="Times New Roman" w:hAnsi="Times New Roman" w:cs="Times New Roman"/>
          <w:color w:val="000000"/>
          <w:sz w:val="24"/>
          <w:szCs w:val="24"/>
        </w:rPr>
        <w:t xml:space="preserve">La </w:t>
      </w:r>
      <w:r w:rsidR="00B01E39" w:rsidRPr="00B01E39">
        <w:rPr>
          <w:rFonts w:ascii="Times New Roman" w:hAnsi="Times New Roman" w:cs="Times New Roman"/>
          <w:color w:val="000000"/>
          <w:sz w:val="24"/>
          <w:szCs w:val="24"/>
        </w:rPr>
        <w:t>visión</w:t>
      </w:r>
      <w:r w:rsidRPr="00B01E39">
        <w:rPr>
          <w:rFonts w:ascii="Times New Roman" w:hAnsi="Times New Roman" w:cs="Times New Roman"/>
          <w:color w:val="000000"/>
          <w:sz w:val="24"/>
          <w:szCs w:val="24"/>
        </w:rPr>
        <w:t xml:space="preserve"> del Estado a futuro es que el sistema contribuya a fortalecer a las instituciones republicanas, frecuentemente amenazadas por factores criminales poderosos, y afianzar el prestigio e imagen del </w:t>
      </w:r>
      <w:r w:rsidR="00B01E39" w:rsidRPr="00B01E39">
        <w:rPr>
          <w:rFonts w:ascii="Times New Roman" w:hAnsi="Times New Roman" w:cs="Times New Roman"/>
          <w:color w:val="000000"/>
          <w:sz w:val="24"/>
          <w:szCs w:val="24"/>
        </w:rPr>
        <w:t>país</w:t>
      </w:r>
      <w:r w:rsidRPr="00B01E39">
        <w:rPr>
          <w:rFonts w:ascii="Times New Roman" w:hAnsi="Times New Roman" w:cs="Times New Roman"/>
          <w:color w:val="000000"/>
          <w:sz w:val="24"/>
          <w:szCs w:val="24"/>
        </w:rPr>
        <w:t xml:space="preserve"> a</w:t>
      </w:r>
      <w:r w:rsidR="00B01E39">
        <w:rPr>
          <w:rFonts w:ascii="Times New Roman" w:hAnsi="Times New Roman" w:cs="Times New Roman"/>
          <w:color w:val="000000"/>
          <w:sz w:val="24"/>
          <w:szCs w:val="24"/>
        </w:rPr>
        <w:t>nte la comunidad internacional.</w:t>
      </w:r>
    </w:p>
    <w:p w:rsidR="00B01E39" w:rsidRPr="00B01E39" w:rsidRDefault="00B01E39" w:rsidP="00B01E39">
      <w:pPr>
        <w:pStyle w:val="Prrafodelista"/>
        <w:jc w:val="both"/>
        <w:rPr>
          <w:rFonts w:ascii="Times New Roman" w:hAnsi="Times New Roman" w:cs="Times New Roman"/>
          <w:color w:val="000000"/>
          <w:sz w:val="24"/>
          <w:szCs w:val="24"/>
        </w:rPr>
      </w:pPr>
    </w:p>
    <w:p w:rsidR="00B01E39" w:rsidRDefault="00BD37D6" w:rsidP="00B01E39">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01E39">
        <w:rPr>
          <w:rFonts w:ascii="Times New Roman" w:hAnsi="Times New Roman" w:cs="Times New Roman"/>
          <w:color w:val="000000"/>
          <w:sz w:val="24"/>
          <w:szCs w:val="24"/>
        </w:rPr>
        <w:t xml:space="preserve">Dicha </w:t>
      </w:r>
      <w:r w:rsidR="00B01E39" w:rsidRPr="00B01E39">
        <w:rPr>
          <w:rFonts w:ascii="Times New Roman" w:hAnsi="Times New Roman" w:cs="Times New Roman"/>
          <w:color w:val="000000"/>
          <w:sz w:val="24"/>
          <w:szCs w:val="24"/>
        </w:rPr>
        <w:t>misión</w:t>
      </w:r>
      <w:r w:rsidRPr="00B01E39">
        <w:rPr>
          <w:rFonts w:ascii="Times New Roman" w:hAnsi="Times New Roman" w:cs="Times New Roman"/>
          <w:color w:val="000000"/>
          <w:sz w:val="24"/>
          <w:szCs w:val="24"/>
        </w:rPr>
        <w:t xml:space="preserve"> y </w:t>
      </w:r>
      <w:r w:rsidR="00B01E39" w:rsidRPr="00B01E39">
        <w:rPr>
          <w:rFonts w:ascii="Times New Roman" w:hAnsi="Times New Roman" w:cs="Times New Roman"/>
          <w:color w:val="000000"/>
          <w:sz w:val="24"/>
          <w:szCs w:val="24"/>
        </w:rPr>
        <w:t>visión</w:t>
      </w:r>
      <w:r w:rsidR="00B01E39">
        <w:rPr>
          <w:rFonts w:ascii="Times New Roman" w:hAnsi="Times New Roman" w:cs="Times New Roman"/>
          <w:color w:val="000000"/>
          <w:sz w:val="24"/>
          <w:szCs w:val="24"/>
        </w:rPr>
        <w:t xml:space="preserve"> guiaran el es</w:t>
      </w:r>
      <w:r w:rsidRPr="00B01E39">
        <w:rPr>
          <w:rFonts w:ascii="Times New Roman" w:hAnsi="Times New Roman" w:cs="Times New Roman"/>
          <w:color w:val="000000"/>
          <w:sz w:val="24"/>
          <w:szCs w:val="24"/>
        </w:rPr>
        <w:t xml:space="preserve">fuerzo del Estado Paraguayo en la </w:t>
      </w:r>
      <w:r w:rsidR="00B01E39" w:rsidRPr="00B01E39">
        <w:rPr>
          <w:rFonts w:ascii="Times New Roman" w:hAnsi="Times New Roman" w:cs="Times New Roman"/>
          <w:color w:val="000000"/>
          <w:sz w:val="24"/>
          <w:szCs w:val="24"/>
        </w:rPr>
        <w:t>ejecución</w:t>
      </w:r>
      <w:r w:rsidRPr="00B01E39">
        <w:rPr>
          <w:rFonts w:ascii="Times New Roman" w:hAnsi="Times New Roman" w:cs="Times New Roman"/>
          <w:color w:val="000000"/>
          <w:sz w:val="24"/>
          <w:szCs w:val="24"/>
        </w:rPr>
        <w:t xml:space="preserve"> del Plan de </w:t>
      </w:r>
      <w:r w:rsidR="00B01E39" w:rsidRPr="00B01E39">
        <w:rPr>
          <w:rFonts w:ascii="Times New Roman" w:hAnsi="Times New Roman" w:cs="Times New Roman"/>
          <w:color w:val="000000"/>
          <w:sz w:val="24"/>
          <w:szCs w:val="24"/>
        </w:rPr>
        <w:t>Acción</w:t>
      </w:r>
      <w:r w:rsidRPr="00B01E39">
        <w:rPr>
          <w:rFonts w:ascii="Times New Roman" w:hAnsi="Times New Roman" w:cs="Times New Roman"/>
          <w:color w:val="000000"/>
          <w:sz w:val="24"/>
          <w:szCs w:val="24"/>
        </w:rPr>
        <w:t xml:space="preserve"> bajo el presente PEN. </w:t>
      </w:r>
    </w:p>
    <w:p w:rsidR="00B01E39" w:rsidRPr="00B01E39" w:rsidRDefault="00B01E39" w:rsidP="00B01E39">
      <w:pPr>
        <w:pStyle w:val="Prrafodelista"/>
        <w:rPr>
          <w:rFonts w:ascii="Times New Roman" w:hAnsi="Times New Roman" w:cs="Times New Roman"/>
          <w:b/>
          <w:bCs/>
          <w:color w:val="000000"/>
          <w:sz w:val="26"/>
          <w:szCs w:val="26"/>
        </w:rPr>
      </w:pPr>
    </w:p>
    <w:p w:rsidR="00B01E39" w:rsidRPr="00B01E39" w:rsidRDefault="00BD37D6" w:rsidP="00B01E39">
      <w:pPr>
        <w:pStyle w:val="Prrafodelista"/>
        <w:numPr>
          <w:ilvl w:val="0"/>
          <w:numId w:val="3"/>
        </w:numPr>
        <w:autoSpaceDE w:val="0"/>
        <w:autoSpaceDN w:val="0"/>
        <w:adjustRightInd w:val="0"/>
        <w:spacing w:after="0" w:line="240" w:lineRule="auto"/>
        <w:jc w:val="both"/>
        <w:rPr>
          <w:rFonts w:ascii="Times New Roman" w:hAnsi="Times New Roman" w:cs="Times New Roman"/>
          <w:b/>
          <w:bCs/>
          <w:color w:val="000000"/>
          <w:sz w:val="26"/>
          <w:szCs w:val="26"/>
        </w:rPr>
      </w:pPr>
      <w:r w:rsidRPr="00B01E39">
        <w:rPr>
          <w:rFonts w:ascii="Times New Roman" w:hAnsi="Times New Roman" w:cs="Times New Roman"/>
          <w:b/>
          <w:color w:val="000000"/>
          <w:sz w:val="24"/>
          <w:szCs w:val="24"/>
        </w:rPr>
        <w:t>ASPECTOS ESENCIALES DEL SISTEMA ALA</w:t>
      </w:r>
      <w:r w:rsidR="00B01E39" w:rsidRPr="00B01E39">
        <w:rPr>
          <w:rFonts w:ascii="Times New Roman" w:hAnsi="Times New Roman" w:cs="Times New Roman"/>
          <w:b/>
          <w:color w:val="000000"/>
          <w:sz w:val="24"/>
          <w:szCs w:val="24"/>
        </w:rPr>
        <w:t>/CFT/</w:t>
      </w:r>
      <w:r w:rsidRPr="00B01E39">
        <w:rPr>
          <w:rFonts w:ascii="Times New Roman" w:hAnsi="Times New Roman" w:cs="Times New Roman"/>
          <w:b/>
          <w:color w:val="000000"/>
          <w:sz w:val="24"/>
          <w:szCs w:val="24"/>
        </w:rPr>
        <w:t xml:space="preserve">CFP DE PARAGUAY EN EL MARC0 DE LOS COMPROMISOS INTERNACIONALES </w:t>
      </w:r>
    </w:p>
    <w:p w:rsidR="00B01E39" w:rsidRPr="00B01E39" w:rsidRDefault="00B01E39" w:rsidP="00B01E39">
      <w:pPr>
        <w:autoSpaceDE w:val="0"/>
        <w:autoSpaceDN w:val="0"/>
        <w:adjustRightInd w:val="0"/>
        <w:spacing w:after="0" w:line="240" w:lineRule="auto"/>
        <w:ind w:left="360"/>
        <w:jc w:val="both"/>
        <w:rPr>
          <w:rFonts w:ascii="Times New Roman" w:hAnsi="Times New Roman" w:cs="Times New Roman"/>
          <w:b/>
          <w:bCs/>
          <w:color w:val="000000"/>
          <w:sz w:val="26"/>
          <w:szCs w:val="26"/>
        </w:rPr>
      </w:pPr>
    </w:p>
    <w:p w:rsidR="00B01E39"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01E39">
        <w:rPr>
          <w:rFonts w:ascii="Times New Roman" w:hAnsi="Times New Roman" w:cs="Times New Roman"/>
          <w:color w:val="000000"/>
          <w:sz w:val="24"/>
          <w:szCs w:val="24"/>
        </w:rPr>
        <w:t xml:space="preserve">Paraguay es un </w:t>
      </w:r>
      <w:r w:rsidR="00B01E39" w:rsidRPr="00B01E39">
        <w:rPr>
          <w:rFonts w:ascii="Times New Roman" w:hAnsi="Times New Roman" w:cs="Times New Roman"/>
          <w:color w:val="000000"/>
          <w:sz w:val="24"/>
          <w:szCs w:val="24"/>
        </w:rPr>
        <w:t>país</w:t>
      </w:r>
      <w:r w:rsidRPr="00B01E39">
        <w:rPr>
          <w:rFonts w:ascii="Times New Roman" w:hAnsi="Times New Roman" w:cs="Times New Roman"/>
          <w:color w:val="000000"/>
          <w:sz w:val="24"/>
          <w:szCs w:val="24"/>
        </w:rPr>
        <w:t xml:space="preserve"> que participa activamente del sistema global de lucha </w:t>
      </w:r>
      <w:r w:rsidR="00B01E39" w:rsidRPr="00B01E39">
        <w:rPr>
          <w:rFonts w:ascii="Times New Roman" w:hAnsi="Times New Roman" w:cs="Times New Roman"/>
          <w:color w:val="000000"/>
          <w:sz w:val="24"/>
          <w:szCs w:val="24"/>
        </w:rPr>
        <w:t>contra</w:t>
      </w:r>
      <w:r w:rsidRPr="00B01E39">
        <w:rPr>
          <w:rFonts w:ascii="Times New Roman" w:hAnsi="Times New Roman" w:cs="Times New Roman"/>
          <w:color w:val="000000"/>
          <w:sz w:val="24"/>
          <w:szCs w:val="24"/>
        </w:rPr>
        <w:t xml:space="preserve"> el LA, el FT y el FP que la </w:t>
      </w:r>
      <w:r w:rsidR="00B01E39">
        <w:rPr>
          <w:rFonts w:ascii="Times New Roman" w:hAnsi="Times New Roman" w:cs="Times New Roman"/>
          <w:color w:val="000000"/>
          <w:sz w:val="24"/>
          <w:szCs w:val="24"/>
        </w:rPr>
        <w:t>comunidad</w:t>
      </w:r>
      <w:r w:rsidRPr="00B01E39">
        <w:rPr>
          <w:rFonts w:ascii="Times New Roman" w:hAnsi="Times New Roman" w:cs="Times New Roman"/>
          <w:color w:val="000000"/>
          <w:sz w:val="24"/>
          <w:szCs w:val="24"/>
        </w:rPr>
        <w:t xml:space="preserve"> </w:t>
      </w:r>
      <w:r w:rsidR="00B01E39">
        <w:rPr>
          <w:rFonts w:ascii="Times New Roman" w:hAnsi="Times New Roman" w:cs="Times New Roman"/>
          <w:color w:val="000000"/>
          <w:sz w:val="24"/>
          <w:szCs w:val="24"/>
        </w:rPr>
        <w:t>i</w:t>
      </w:r>
      <w:r w:rsidRPr="00B01E39">
        <w:rPr>
          <w:rFonts w:ascii="Times New Roman" w:hAnsi="Times New Roman" w:cs="Times New Roman"/>
          <w:color w:val="000000"/>
          <w:sz w:val="24"/>
          <w:szCs w:val="24"/>
        </w:rPr>
        <w:t xml:space="preserve">nternacional organizada ha venido construyendo en estas </w:t>
      </w:r>
      <w:r w:rsidR="00B01E39" w:rsidRPr="00B01E39">
        <w:rPr>
          <w:rFonts w:ascii="Times New Roman" w:hAnsi="Times New Roman" w:cs="Times New Roman"/>
          <w:color w:val="000000"/>
          <w:sz w:val="24"/>
          <w:szCs w:val="24"/>
        </w:rPr>
        <w:t>últimas</w:t>
      </w:r>
      <w:r w:rsidRPr="00B01E39">
        <w:rPr>
          <w:rFonts w:ascii="Times New Roman" w:hAnsi="Times New Roman" w:cs="Times New Roman"/>
          <w:color w:val="000000"/>
          <w:sz w:val="24"/>
          <w:szCs w:val="24"/>
        </w:rPr>
        <w:t xml:space="preserve"> </w:t>
      </w:r>
      <w:r w:rsidR="00B01E39" w:rsidRPr="00B01E39">
        <w:rPr>
          <w:rFonts w:ascii="Times New Roman" w:hAnsi="Times New Roman" w:cs="Times New Roman"/>
          <w:color w:val="000000"/>
          <w:sz w:val="24"/>
          <w:szCs w:val="24"/>
        </w:rPr>
        <w:t>décadas</w:t>
      </w:r>
      <w:r w:rsidRPr="00B01E39">
        <w:rPr>
          <w:rFonts w:ascii="Times New Roman" w:hAnsi="Times New Roman" w:cs="Times New Roman"/>
          <w:color w:val="000000"/>
          <w:sz w:val="24"/>
          <w:szCs w:val="24"/>
        </w:rPr>
        <w:t xml:space="preserve">. Por un lado, es </w:t>
      </w:r>
      <w:r w:rsidR="00B01E39" w:rsidRPr="00B01E39">
        <w:rPr>
          <w:rFonts w:ascii="Times New Roman" w:hAnsi="Times New Roman" w:cs="Times New Roman"/>
          <w:color w:val="000000"/>
          <w:sz w:val="24"/>
          <w:szCs w:val="24"/>
        </w:rPr>
        <w:t>país</w:t>
      </w:r>
      <w:r w:rsidRPr="00B01E39">
        <w:rPr>
          <w:rFonts w:ascii="Times New Roman" w:hAnsi="Times New Roman" w:cs="Times New Roman"/>
          <w:color w:val="000000"/>
          <w:sz w:val="24"/>
          <w:szCs w:val="24"/>
        </w:rPr>
        <w:t xml:space="preserve"> miembro de las Na</w:t>
      </w:r>
      <w:r w:rsidR="00B01E39">
        <w:rPr>
          <w:rFonts w:ascii="Times New Roman" w:hAnsi="Times New Roman" w:cs="Times New Roman"/>
          <w:color w:val="000000"/>
          <w:sz w:val="24"/>
          <w:szCs w:val="24"/>
        </w:rPr>
        <w:t>ciones Unidas, y, por tanto, cum</w:t>
      </w:r>
      <w:r w:rsidRPr="00B01E39">
        <w:rPr>
          <w:rFonts w:ascii="Times New Roman" w:hAnsi="Times New Roman" w:cs="Times New Roman"/>
          <w:color w:val="000000"/>
          <w:sz w:val="24"/>
          <w:szCs w:val="24"/>
        </w:rPr>
        <w:t xml:space="preserve">ple con las normas aprobadas en esta materia por la Asamblea General y el </w:t>
      </w:r>
      <w:r w:rsidR="00B01E39">
        <w:rPr>
          <w:rFonts w:ascii="Times New Roman" w:hAnsi="Times New Roman" w:cs="Times New Roman"/>
          <w:color w:val="000000"/>
          <w:sz w:val="24"/>
          <w:szCs w:val="24"/>
        </w:rPr>
        <w:t>Consejo d</w:t>
      </w:r>
      <w:r w:rsidRPr="00B01E39">
        <w:rPr>
          <w:rFonts w:ascii="Times New Roman" w:hAnsi="Times New Roman" w:cs="Times New Roman"/>
          <w:color w:val="000000"/>
          <w:sz w:val="24"/>
          <w:szCs w:val="24"/>
        </w:rPr>
        <w:t xml:space="preserve">e Seguridad. </w:t>
      </w:r>
      <w:r w:rsidR="00B01E39" w:rsidRPr="00B01E39">
        <w:rPr>
          <w:rFonts w:ascii="Times New Roman" w:hAnsi="Times New Roman" w:cs="Times New Roman"/>
          <w:color w:val="000000"/>
          <w:sz w:val="24"/>
          <w:szCs w:val="24"/>
        </w:rPr>
        <w:t>Además</w:t>
      </w:r>
      <w:r w:rsidRPr="00B01E39">
        <w:rPr>
          <w:rFonts w:ascii="Times New Roman" w:hAnsi="Times New Roman" w:cs="Times New Roman"/>
          <w:color w:val="000000"/>
          <w:sz w:val="24"/>
          <w:szCs w:val="24"/>
        </w:rPr>
        <w:t xml:space="preserve">, es Miembro Pleno del GAFISUD, organismo intergubernamental de base regional que forma parte del GAFI, y </w:t>
      </w:r>
      <w:r w:rsidR="00B01E39" w:rsidRPr="00B01E39">
        <w:rPr>
          <w:rFonts w:ascii="Times New Roman" w:hAnsi="Times New Roman" w:cs="Times New Roman"/>
          <w:color w:val="000000"/>
          <w:sz w:val="24"/>
          <w:szCs w:val="24"/>
        </w:rPr>
        <w:t>razón</w:t>
      </w:r>
      <w:r w:rsidRPr="00B01E39">
        <w:rPr>
          <w:rFonts w:ascii="Times New Roman" w:hAnsi="Times New Roman" w:cs="Times New Roman"/>
          <w:color w:val="000000"/>
          <w:sz w:val="24"/>
          <w:szCs w:val="24"/>
        </w:rPr>
        <w:t xml:space="preserve"> por la cual, adopta el conjunto de recomendaciones que este organismo internacional elabora para combatir eficazmente estos hechos delictivos. </w:t>
      </w:r>
    </w:p>
    <w:p w:rsidR="00B01E39" w:rsidRDefault="00B01E39"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B01E39" w:rsidRPr="00B01E39" w:rsidRDefault="00F11D89" w:rsidP="00011105">
      <w:pPr>
        <w:pStyle w:val="Prrafodelista"/>
        <w:numPr>
          <w:ilvl w:val="0"/>
          <w:numId w:val="7"/>
        </w:num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Paraguay y las Norm</w:t>
      </w:r>
      <w:r w:rsidR="00BD37D6" w:rsidRPr="00B01E39">
        <w:rPr>
          <w:rFonts w:ascii="Times New Roman" w:hAnsi="Times New Roman" w:cs="Times New Roman"/>
          <w:b/>
          <w:color w:val="000000"/>
          <w:sz w:val="24"/>
          <w:szCs w:val="24"/>
        </w:rPr>
        <w:t>as de las Naciones Unidas contra el LA, FT</w:t>
      </w:r>
      <w:r w:rsidR="00B01E39" w:rsidRPr="00B01E39">
        <w:rPr>
          <w:rFonts w:ascii="Times New Roman" w:hAnsi="Times New Roman" w:cs="Times New Roman"/>
          <w:b/>
          <w:color w:val="000000"/>
          <w:sz w:val="24"/>
          <w:szCs w:val="24"/>
        </w:rPr>
        <w:t xml:space="preserve"> y FP.</w:t>
      </w:r>
    </w:p>
    <w:p w:rsidR="00B01E39" w:rsidRDefault="00B01E39" w:rsidP="00011105">
      <w:pPr>
        <w:autoSpaceDE w:val="0"/>
        <w:autoSpaceDN w:val="0"/>
        <w:adjustRightInd w:val="0"/>
        <w:spacing w:after="0" w:line="240" w:lineRule="auto"/>
        <w:ind w:left="360"/>
        <w:jc w:val="both"/>
        <w:rPr>
          <w:rFonts w:ascii="Times New Roman" w:hAnsi="Times New Roman" w:cs="Times New Roman"/>
          <w:color w:val="000000"/>
          <w:sz w:val="24"/>
          <w:szCs w:val="24"/>
        </w:rPr>
      </w:pPr>
    </w:p>
    <w:p w:rsidR="00F11D89"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F11D89">
        <w:rPr>
          <w:rFonts w:ascii="Times New Roman" w:hAnsi="Times New Roman" w:cs="Times New Roman"/>
          <w:color w:val="000000"/>
          <w:sz w:val="24"/>
          <w:szCs w:val="24"/>
        </w:rPr>
        <w:t xml:space="preserve">Paraguay ha ratificado </w:t>
      </w:r>
      <w:r w:rsidR="00F11D89">
        <w:rPr>
          <w:rFonts w:ascii="Times New Roman" w:hAnsi="Times New Roman" w:cs="Times New Roman"/>
          <w:color w:val="000000"/>
          <w:sz w:val="24"/>
          <w:szCs w:val="24"/>
        </w:rPr>
        <w:t>los</w:t>
      </w:r>
      <w:r w:rsidRPr="00F11D89">
        <w:rPr>
          <w:rFonts w:ascii="Times New Roman" w:hAnsi="Times New Roman" w:cs="Times New Roman"/>
          <w:color w:val="000000"/>
          <w:sz w:val="24"/>
          <w:szCs w:val="24"/>
        </w:rPr>
        <w:t xml:space="preserve"> principales instrumentos internacionales aprobados en esta materia por la </w:t>
      </w:r>
      <w:r w:rsidR="00F11D89">
        <w:rPr>
          <w:rFonts w:ascii="Times New Roman" w:hAnsi="Times New Roman" w:cs="Times New Roman"/>
          <w:color w:val="000000"/>
          <w:sz w:val="24"/>
          <w:szCs w:val="24"/>
        </w:rPr>
        <w:t>Asamblea</w:t>
      </w:r>
      <w:r w:rsidRPr="00F11D89">
        <w:rPr>
          <w:rFonts w:ascii="Times New Roman" w:hAnsi="Times New Roman" w:cs="Times New Roman"/>
          <w:color w:val="000000"/>
          <w:sz w:val="24"/>
          <w:szCs w:val="24"/>
        </w:rPr>
        <w:t xml:space="preserve"> General de Naciones Unidas, que son las Convenciones: sobre el </w:t>
      </w:r>
      <w:r w:rsidR="0066166A" w:rsidRPr="00F11D89">
        <w:rPr>
          <w:rFonts w:ascii="Times New Roman" w:hAnsi="Times New Roman" w:cs="Times New Roman"/>
          <w:color w:val="000000"/>
          <w:sz w:val="24"/>
          <w:szCs w:val="24"/>
        </w:rPr>
        <w:t>Tráfico</w:t>
      </w:r>
      <w:r w:rsidRPr="00F11D89">
        <w:rPr>
          <w:rFonts w:ascii="Times New Roman" w:hAnsi="Times New Roman" w:cs="Times New Roman"/>
          <w:color w:val="000000"/>
          <w:sz w:val="24"/>
          <w:szCs w:val="24"/>
        </w:rPr>
        <w:t xml:space="preserve"> </w:t>
      </w:r>
      <w:r w:rsidR="00F11D89" w:rsidRPr="00F11D89">
        <w:rPr>
          <w:rFonts w:ascii="Times New Roman" w:hAnsi="Times New Roman" w:cs="Times New Roman"/>
          <w:color w:val="000000"/>
          <w:sz w:val="24"/>
          <w:szCs w:val="24"/>
        </w:rPr>
        <w:t>ilícito</w:t>
      </w:r>
      <w:r w:rsidRPr="00F11D89">
        <w:rPr>
          <w:rFonts w:ascii="Times New Roman" w:hAnsi="Times New Roman" w:cs="Times New Roman"/>
          <w:color w:val="000000"/>
          <w:sz w:val="24"/>
          <w:szCs w:val="24"/>
        </w:rPr>
        <w:t xml:space="preserve"> de Estu</w:t>
      </w:r>
      <w:r w:rsidR="00F11D89">
        <w:rPr>
          <w:rFonts w:ascii="Times New Roman" w:hAnsi="Times New Roman" w:cs="Times New Roman"/>
          <w:color w:val="000000"/>
          <w:sz w:val="24"/>
          <w:szCs w:val="24"/>
        </w:rPr>
        <w:t>pefacientes y Sustancias Sicotró</w:t>
      </w:r>
      <w:r w:rsidRPr="00F11D89">
        <w:rPr>
          <w:rFonts w:ascii="Times New Roman" w:hAnsi="Times New Roman" w:cs="Times New Roman"/>
          <w:color w:val="000000"/>
          <w:sz w:val="24"/>
          <w:szCs w:val="24"/>
        </w:rPr>
        <w:t>picas (T</w:t>
      </w:r>
      <w:r w:rsidR="00F11D89">
        <w:rPr>
          <w:rFonts w:ascii="Times New Roman" w:hAnsi="Times New Roman" w:cs="Times New Roman"/>
          <w:color w:val="000000"/>
          <w:sz w:val="24"/>
          <w:szCs w:val="24"/>
        </w:rPr>
        <w:t>IE) (1988), Contra la Delincuen</w:t>
      </w:r>
      <w:r w:rsidRPr="00F11D89">
        <w:rPr>
          <w:rFonts w:ascii="Times New Roman" w:hAnsi="Times New Roman" w:cs="Times New Roman"/>
          <w:color w:val="000000"/>
          <w:sz w:val="24"/>
          <w:szCs w:val="24"/>
        </w:rPr>
        <w:t>cia Organizada Transnacional (COT) (2</w:t>
      </w:r>
      <w:r w:rsidR="00F11D89">
        <w:rPr>
          <w:rFonts w:ascii="Times New Roman" w:hAnsi="Times New Roman" w:cs="Times New Roman"/>
          <w:color w:val="000000"/>
          <w:sz w:val="24"/>
          <w:szCs w:val="24"/>
        </w:rPr>
        <w:t>000</w:t>
      </w:r>
      <w:r w:rsidRPr="00F11D89">
        <w:rPr>
          <w:rFonts w:ascii="Times New Roman" w:hAnsi="Times New Roman" w:cs="Times New Roman"/>
          <w:color w:val="000000"/>
          <w:sz w:val="24"/>
          <w:szCs w:val="24"/>
        </w:rPr>
        <w:t xml:space="preserve">) y Contra la </w:t>
      </w:r>
      <w:r w:rsidR="00F11D89" w:rsidRPr="00F11D89">
        <w:rPr>
          <w:rFonts w:ascii="Times New Roman" w:hAnsi="Times New Roman" w:cs="Times New Roman"/>
          <w:color w:val="000000"/>
          <w:sz w:val="24"/>
          <w:szCs w:val="24"/>
        </w:rPr>
        <w:t>Corrupción</w:t>
      </w:r>
      <w:r w:rsidR="00F11D89">
        <w:rPr>
          <w:rFonts w:ascii="Times New Roman" w:hAnsi="Times New Roman" w:cs="Times New Roman"/>
          <w:color w:val="000000"/>
          <w:sz w:val="24"/>
          <w:szCs w:val="24"/>
        </w:rPr>
        <w:t xml:space="preserve"> (CC) (2004) y el Convenio</w:t>
      </w:r>
      <w:r w:rsidRPr="00F11D89">
        <w:rPr>
          <w:rFonts w:ascii="Times New Roman" w:hAnsi="Times New Roman" w:cs="Times New Roman"/>
          <w:color w:val="000000"/>
          <w:sz w:val="24"/>
          <w:szCs w:val="24"/>
        </w:rPr>
        <w:t xml:space="preserve"> sobre la </w:t>
      </w:r>
      <w:r w:rsidR="00F11D89" w:rsidRPr="00F11D89">
        <w:rPr>
          <w:rFonts w:ascii="Times New Roman" w:hAnsi="Times New Roman" w:cs="Times New Roman"/>
          <w:color w:val="000000"/>
          <w:sz w:val="24"/>
          <w:szCs w:val="24"/>
        </w:rPr>
        <w:t>Represión</w:t>
      </w:r>
      <w:r w:rsidR="00F11D89">
        <w:rPr>
          <w:rFonts w:ascii="Times New Roman" w:hAnsi="Times New Roman" w:cs="Times New Roman"/>
          <w:color w:val="000000"/>
          <w:sz w:val="24"/>
          <w:szCs w:val="24"/>
        </w:rPr>
        <w:t xml:space="preserve"> del Terrorismo</w:t>
      </w:r>
      <w:r w:rsidRPr="00F11D89">
        <w:rPr>
          <w:rFonts w:ascii="Times New Roman" w:hAnsi="Times New Roman" w:cs="Times New Roman"/>
          <w:color w:val="000000"/>
          <w:sz w:val="24"/>
          <w:szCs w:val="24"/>
        </w:rPr>
        <w:t xml:space="preserve"> (RFT) (1999). </w:t>
      </w:r>
    </w:p>
    <w:p w:rsidR="00F11D89" w:rsidRDefault="00F11D89"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D843CC"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F11D89">
        <w:rPr>
          <w:rFonts w:ascii="Times New Roman" w:hAnsi="Times New Roman" w:cs="Times New Roman"/>
          <w:color w:val="000000"/>
          <w:sz w:val="24"/>
          <w:szCs w:val="24"/>
        </w:rPr>
        <w:t xml:space="preserve">En primer lugar, Paraguay ratifico la </w:t>
      </w:r>
      <w:r w:rsidR="00F11D89" w:rsidRPr="00F11D89">
        <w:rPr>
          <w:rFonts w:ascii="Times New Roman" w:hAnsi="Times New Roman" w:cs="Times New Roman"/>
          <w:color w:val="000000"/>
          <w:sz w:val="24"/>
          <w:szCs w:val="24"/>
        </w:rPr>
        <w:t>nación</w:t>
      </w:r>
      <w:r w:rsidRPr="00F11D89">
        <w:rPr>
          <w:rFonts w:ascii="Times New Roman" w:hAnsi="Times New Roman" w:cs="Times New Roman"/>
          <w:color w:val="000000"/>
          <w:sz w:val="24"/>
          <w:szCs w:val="24"/>
        </w:rPr>
        <w:t xml:space="preserve"> TIE en el </w:t>
      </w:r>
      <w:r w:rsidR="00F11D89" w:rsidRPr="00F11D89">
        <w:rPr>
          <w:rFonts w:ascii="Times New Roman" w:hAnsi="Times New Roman" w:cs="Times New Roman"/>
          <w:color w:val="000000"/>
          <w:sz w:val="24"/>
          <w:szCs w:val="24"/>
        </w:rPr>
        <w:t>año</w:t>
      </w:r>
      <w:r w:rsidRPr="00F11D89">
        <w:rPr>
          <w:rFonts w:ascii="Times New Roman" w:hAnsi="Times New Roman" w:cs="Times New Roman"/>
          <w:color w:val="000000"/>
          <w:sz w:val="24"/>
          <w:szCs w:val="24"/>
        </w:rPr>
        <w:t xml:space="preserve"> 1990, a </w:t>
      </w:r>
      <w:r w:rsidR="00F11D89" w:rsidRPr="00F11D89">
        <w:rPr>
          <w:rFonts w:ascii="Times New Roman" w:hAnsi="Times New Roman" w:cs="Times New Roman"/>
          <w:color w:val="000000"/>
          <w:sz w:val="24"/>
          <w:szCs w:val="24"/>
        </w:rPr>
        <w:t>través</w:t>
      </w:r>
      <w:r w:rsidRPr="00F11D89">
        <w:rPr>
          <w:rFonts w:ascii="Times New Roman" w:hAnsi="Times New Roman" w:cs="Times New Roman"/>
          <w:color w:val="000000"/>
          <w:sz w:val="24"/>
          <w:szCs w:val="24"/>
        </w:rPr>
        <w:t xml:space="preserve"> de la Ley Nro. 16/90. En esta </w:t>
      </w:r>
      <w:r w:rsidR="00F11D89" w:rsidRPr="00F11D89">
        <w:rPr>
          <w:rFonts w:ascii="Times New Roman" w:hAnsi="Times New Roman" w:cs="Times New Roman"/>
          <w:color w:val="000000"/>
          <w:sz w:val="24"/>
          <w:szCs w:val="24"/>
        </w:rPr>
        <w:t>convención</w:t>
      </w:r>
      <w:r w:rsidRPr="00F11D89">
        <w:rPr>
          <w:rFonts w:ascii="Times New Roman" w:hAnsi="Times New Roman" w:cs="Times New Roman"/>
          <w:color w:val="000000"/>
          <w:sz w:val="24"/>
          <w:szCs w:val="24"/>
        </w:rPr>
        <w:t>, las N</w:t>
      </w:r>
      <w:r w:rsidR="00F11D89">
        <w:rPr>
          <w:rFonts w:ascii="Times New Roman" w:hAnsi="Times New Roman" w:cs="Times New Roman"/>
          <w:color w:val="000000"/>
          <w:sz w:val="24"/>
          <w:szCs w:val="24"/>
        </w:rPr>
        <w:t>NUU</w:t>
      </w:r>
      <w:r w:rsidRPr="00F11D89">
        <w:rPr>
          <w:rFonts w:ascii="Times New Roman" w:hAnsi="Times New Roman" w:cs="Times New Roman"/>
          <w:color w:val="000000"/>
          <w:sz w:val="24"/>
          <w:szCs w:val="24"/>
        </w:rPr>
        <w:t xml:space="preserve"> enfocan en el LA proveniente del </w:t>
      </w:r>
      <w:r w:rsidR="0066166A" w:rsidRPr="00F11D89">
        <w:rPr>
          <w:rFonts w:ascii="Times New Roman" w:hAnsi="Times New Roman" w:cs="Times New Roman"/>
          <w:color w:val="000000"/>
          <w:sz w:val="24"/>
          <w:szCs w:val="24"/>
        </w:rPr>
        <w:t>tráfico</w:t>
      </w:r>
      <w:r w:rsidRPr="00F11D89">
        <w:rPr>
          <w:rFonts w:ascii="Times New Roman" w:hAnsi="Times New Roman" w:cs="Times New Roman"/>
          <w:color w:val="000000"/>
          <w:sz w:val="24"/>
          <w:szCs w:val="24"/>
        </w:rPr>
        <w:t xml:space="preserve"> </w:t>
      </w:r>
      <w:r w:rsidR="00F11D89" w:rsidRPr="00F11D89">
        <w:rPr>
          <w:rFonts w:ascii="Times New Roman" w:hAnsi="Times New Roman" w:cs="Times New Roman"/>
          <w:color w:val="000000"/>
          <w:sz w:val="24"/>
          <w:szCs w:val="24"/>
        </w:rPr>
        <w:t>ilícito</w:t>
      </w:r>
      <w:r w:rsidRPr="00F11D89">
        <w:rPr>
          <w:rFonts w:ascii="Times New Roman" w:hAnsi="Times New Roman" w:cs="Times New Roman"/>
          <w:color w:val="000000"/>
          <w:sz w:val="24"/>
          <w:szCs w:val="24"/>
        </w:rPr>
        <w:t xml:space="preserve"> de e</w:t>
      </w:r>
      <w:r w:rsidR="00F11D89">
        <w:rPr>
          <w:rFonts w:ascii="Times New Roman" w:hAnsi="Times New Roman" w:cs="Times New Roman"/>
          <w:color w:val="000000"/>
          <w:sz w:val="24"/>
          <w:szCs w:val="24"/>
        </w:rPr>
        <w:t>stupefacientes, considerando las cantid</w:t>
      </w:r>
      <w:r w:rsidRPr="00F11D89">
        <w:rPr>
          <w:rFonts w:ascii="Times New Roman" w:hAnsi="Times New Roman" w:cs="Times New Roman"/>
          <w:color w:val="000000"/>
          <w:sz w:val="24"/>
          <w:szCs w:val="24"/>
        </w:rPr>
        <w:t xml:space="preserve">ades de dinero </w:t>
      </w:r>
      <w:r w:rsidR="00F11D89" w:rsidRPr="00F11D89">
        <w:rPr>
          <w:rFonts w:ascii="Times New Roman" w:hAnsi="Times New Roman" w:cs="Times New Roman"/>
          <w:color w:val="000000"/>
          <w:sz w:val="24"/>
          <w:szCs w:val="24"/>
        </w:rPr>
        <w:t>ilícito</w:t>
      </w:r>
      <w:r w:rsidRPr="00F11D89">
        <w:rPr>
          <w:rFonts w:ascii="Times New Roman" w:hAnsi="Times New Roman" w:cs="Times New Roman"/>
          <w:color w:val="000000"/>
          <w:sz w:val="24"/>
          <w:szCs w:val="24"/>
        </w:rPr>
        <w:t xml:space="preserve"> que generan estos delitos precedentes. En el Art. </w:t>
      </w:r>
      <w:r w:rsidRPr="00F11D89">
        <w:rPr>
          <w:rFonts w:ascii="Times New Roman" w:hAnsi="Times New Roman" w:cs="Times New Roman"/>
          <w:color w:val="000000"/>
          <w:sz w:val="26"/>
          <w:szCs w:val="26"/>
        </w:rPr>
        <w:t xml:space="preserve">2 </w:t>
      </w:r>
      <w:r w:rsidRPr="00F11D89">
        <w:rPr>
          <w:rFonts w:ascii="Times New Roman" w:hAnsi="Times New Roman" w:cs="Times New Roman"/>
          <w:color w:val="000000"/>
          <w:sz w:val="24"/>
          <w:szCs w:val="24"/>
        </w:rPr>
        <w:t xml:space="preserve">de dicho </w:t>
      </w:r>
      <w:r w:rsidR="00F11D89">
        <w:rPr>
          <w:rFonts w:ascii="Times New Roman" w:hAnsi="Times New Roman" w:cs="Times New Roman"/>
          <w:color w:val="000000"/>
          <w:sz w:val="24"/>
          <w:szCs w:val="24"/>
        </w:rPr>
        <w:t>instrume</w:t>
      </w:r>
      <w:r w:rsidRPr="00F11D89">
        <w:rPr>
          <w:rFonts w:ascii="Times New Roman" w:hAnsi="Times New Roman" w:cs="Times New Roman"/>
          <w:color w:val="000000"/>
          <w:sz w:val="24"/>
          <w:szCs w:val="24"/>
        </w:rPr>
        <w:t>nto interna</w:t>
      </w:r>
      <w:r w:rsidR="00D843CC">
        <w:rPr>
          <w:rFonts w:ascii="Times New Roman" w:hAnsi="Times New Roman" w:cs="Times New Roman"/>
          <w:color w:val="000000"/>
          <w:sz w:val="24"/>
          <w:szCs w:val="24"/>
        </w:rPr>
        <w:t>cional se fija el marco jurídico para que lo</w:t>
      </w:r>
      <w:r w:rsidRPr="00F11D89">
        <w:rPr>
          <w:rFonts w:ascii="Times New Roman" w:hAnsi="Times New Roman" w:cs="Times New Roman"/>
          <w:color w:val="000000"/>
          <w:sz w:val="24"/>
          <w:szCs w:val="24"/>
        </w:rPr>
        <w:t xml:space="preserve">s </w:t>
      </w:r>
      <w:r w:rsidR="00D843CC" w:rsidRPr="00F11D89">
        <w:rPr>
          <w:rFonts w:ascii="Times New Roman" w:hAnsi="Times New Roman" w:cs="Times New Roman"/>
          <w:color w:val="000000"/>
          <w:sz w:val="24"/>
          <w:szCs w:val="24"/>
        </w:rPr>
        <w:t>países</w:t>
      </w:r>
      <w:r w:rsidR="00D843CC">
        <w:rPr>
          <w:rFonts w:ascii="Times New Roman" w:hAnsi="Times New Roman" w:cs="Times New Roman"/>
          <w:color w:val="000000"/>
          <w:sz w:val="24"/>
          <w:szCs w:val="24"/>
        </w:rPr>
        <w:t xml:space="preserve"> tipifiquen como delito el LA proveniente de lo</w:t>
      </w:r>
      <w:r w:rsidRPr="00F11D89">
        <w:rPr>
          <w:rFonts w:ascii="Times New Roman" w:hAnsi="Times New Roman" w:cs="Times New Roman"/>
          <w:color w:val="000000"/>
          <w:sz w:val="24"/>
          <w:szCs w:val="24"/>
        </w:rPr>
        <w:t xml:space="preserve">s delitos objeto de </w:t>
      </w:r>
      <w:r w:rsidRPr="00F11D89">
        <w:rPr>
          <w:rFonts w:ascii="Times New Roman" w:hAnsi="Times New Roman" w:cs="Times New Roman"/>
          <w:color w:val="000000"/>
          <w:sz w:val="26"/>
          <w:szCs w:val="26"/>
        </w:rPr>
        <w:t xml:space="preserve">la </w:t>
      </w:r>
      <w:r w:rsidR="00D843CC" w:rsidRPr="00F11D89">
        <w:rPr>
          <w:rFonts w:ascii="Times New Roman" w:hAnsi="Times New Roman" w:cs="Times New Roman"/>
          <w:color w:val="000000"/>
          <w:sz w:val="24"/>
          <w:szCs w:val="24"/>
        </w:rPr>
        <w:t>convención</w:t>
      </w:r>
      <w:r w:rsidRPr="00F11D89">
        <w:rPr>
          <w:rFonts w:ascii="Times New Roman" w:hAnsi="Times New Roman" w:cs="Times New Roman"/>
          <w:color w:val="000000"/>
          <w:sz w:val="24"/>
          <w:szCs w:val="24"/>
        </w:rPr>
        <w:t xml:space="preserve"> (esencialmente, el </w:t>
      </w:r>
      <w:r w:rsidR="00D843CC" w:rsidRPr="00F11D89">
        <w:rPr>
          <w:rFonts w:ascii="Times New Roman" w:hAnsi="Times New Roman" w:cs="Times New Roman"/>
          <w:color w:val="000000"/>
          <w:sz w:val="24"/>
          <w:szCs w:val="24"/>
        </w:rPr>
        <w:t>narcotráfico</w:t>
      </w:r>
      <w:r w:rsidRPr="00F11D89">
        <w:rPr>
          <w:rFonts w:ascii="Times New Roman" w:hAnsi="Times New Roman" w:cs="Times New Roman"/>
          <w:color w:val="000000"/>
          <w:sz w:val="24"/>
          <w:szCs w:val="24"/>
        </w:rPr>
        <w:t xml:space="preserve">). </w:t>
      </w:r>
    </w:p>
    <w:p w:rsidR="00D843CC" w:rsidRPr="00D843CC" w:rsidRDefault="00D843CC" w:rsidP="00011105">
      <w:pPr>
        <w:pStyle w:val="Prrafodelista"/>
        <w:jc w:val="both"/>
        <w:rPr>
          <w:rFonts w:ascii="Times New Roman" w:hAnsi="Times New Roman" w:cs="Times New Roman"/>
          <w:color w:val="000000"/>
          <w:sz w:val="24"/>
          <w:szCs w:val="24"/>
        </w:rPr>
      </w:pPr>
    </w:p>
    <w:p w:rsidR="00D843CC"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D843CC">
        <w:rPr>
          <w:rFonts w:ascii="Times New Roman" w:hAnsi="Times New Roman" w:cs="Times New Roman"/>
          <w:color w:val="000000"/>
          <w:sz w:val="24"/>
          <w:szCs w:val="24"/>
        </w:rPr>
        <w:t xml:space="preserve">En segundo lugar, Paraguay </w:t>
      </w:r>
      <w:r w:rsidR="00D843CC">
        <w:rPr>
          <w:rFonts w:ascii="Times New Roman" w:hAnsi="Times New Roman" w:cs="Times New Roman"/>
          <w:color w:val="000000"/>
          <w:sz w:val="24"/>
          <w:szCs w:val="24"/>
        </w:rPr>
        <w:t>ratifi</w:t>
      </w:r>
      <w:r w:rsidR="00D843CC" w:rsidRPr="00D843CC">
        <w:rPr>
          <w:rFonts w:ascii="Times New Roman" w:hAnsi="Times New Roman" w:cs="Times New Roman"/>
          <w:color w:val="000000"/>
          <w:sz w:val="24"/>
          <w:szCs w:val="24"/>
        </w:rPr>
        <w:t>c</w:t>
      </w:r>
      <w:r w:rsidR="00D843CC">
        <w:rPr>
          <w:rFonts w:ascii="Times New Roman" w:hAnsi="Times New Roman" w:cs="Times New Roman"/>
          <w:color w:val="000000"/>
          <w:sz w:val="24"/>
          <w:szCs w:val="24"/>
        </w:rPr>
        <w:t>ó</w:t>
      </w:r>
      <w:r w:rsidRPr="00D843CC">
        <w:rPr>
          <w:rFonts w:ascii="Times New Roman" w:hAnsi="Times New Roman" w:cs="Times New Roman"/>
          <w:color w:val="000000"/>
          <w:sz w:val="24"/>
          <w:szCs w:val="24"/>
        </w:rPr>
        <w:t xml:space="preserve"> la </w:t>
      </w:r>
      <w:r w:rsidR="00D843CC" w:rsidRPr="00D843CC">
        <w:rPr>
          <w:rFonts w:ascii="Times New Roman" w:hAnsi="Times New Roman" w:cs="Times New Roman"/>
          <w:color w:val="000000"/>
          <w:sz w:val="24"/>
          <w:szCs w:val="24"/>
        </w:rPr>
        <w:t>Convención</w:t>
      </w:r>
      <w:r w:rsidRPr="00D843CC">
        <w:rPr>
          <w:rFonts w:ascii="Times New Roman" w:hAnsi="Times New Roman" w:cs="Times New Roman"/>
          <w:color w:val="000000"/>
          <w:sz w:val="24"/>
          <w:szCs w:val="24"/>
        </w:rPr>
        <w:t xml:space="preserve"> COT en el </w:t>
      </w:r>
      <w:r w:rsidR="00D843CC">
        <w:rPr>
          <w:rFonts w:ascii="Times New Roman" w:hAnsi="Times New Roman" w:cs="Times New Roman"/>
          <w:color w:val="000000"/>
          <w:sz w:val="24"/>
          <w:szCs w:val="24"/>
        </w:rPr>
        <w:t>año</w:t>
      </w:r>
      <w:r w:rsidRPr="00D843CC">
        <w:rPr>
          <w:rFonts w:ascii="Times New Roman" w:hAnsi="Times New Roman" w:cs="Times New Roman"/>
          <w:color w:val="000000"/>
          <w:sz w:val="24"/>
          <w:szCs w:val="24"/>
        </w:rPr>
        <w:t xml:space="preserve"> 2003, a </w:t>
      </w:r>
      <w:r w:rsidR="00D843CC" w:rsidRPr="00D843CC">
        <w:rPr>
          <w:rFonts w:ascii="Times New Roman" w:hAnsi="Times New Roman" w:cs="Times New Roman"/>
          <w:color w:val="000000"/>
          <w:sz w:val="24"/>
          <w:szCs w:val="24"/>
        </w:rPr>
        <w:t>través</w:t>
      </w:r>
      <w:r w:rsidRPr="00D843CC">
        <w:rPr>
          <w:rFonts w:ascii="Times New Roman" w:hAnsi="Times New Roman" w:cs="Times New Roman"/>
          <w:color w:val="000000"/>
          <w:sz w:val="24"/>
          <w:szCs w:val="24"/>
        </w:rPr>
        <w:t xml:space="preserve"> de la Ley Nro. 2298103. Las Naciones Unidas elaboro esta norma teniendo en </w:t>
      </w:r>
      <w:r w:rsidR="00D843CC" w:rsidRPr="00D843CC">
        <w:rPr>
          <w:rFonts w:ascii="Times New Roman" w:hAnsi="Times New Roman" w:cs="Times New Roman"/>
          <w:color w:val="000000"/>
          <w:sz w:val="24"/>
          <w:szCs w:val="24"/>
        </w:rPr>
        <w:t>consideración</w:t>
      </w:r>
      <w:r w:rsidRPr="00D843CC">
        <w:rPr>
          <w:rFonts w:ascii="Times New Roman" w:hAnsi="Times New Roman" w:cs="Times New Roman"/>
          <w:color w:val="000000"/>
          <w:sz w:val="24"/>
          <w:szCs w:val="24"/>
        </w:rPr>
        <w:t xml:space="preserve"> el desarrollo creciente de nuevas </w:t>
      </w:r>
      <w:r w:rsidR="00D843CC">
        <w:rPr>
          <w:rFonts w:ascii="Times New Roman" w:hAnsi="Times New Roman" w:cs="Times New Roman"/>
          <w:color w:val="000000"/>
          <w:sz w:val="24"/>
          <w:szCs w:val="24"/>
        </w:rPr>
        <w:t>formas</w:t>
      </w:r>
      <w:r w:rsidRPr="00D843CC">
        <w:rPr>
          <w:rFonts w:ascii="Times New Roman" w:hAnsi="Times New Roman" w:cs="Times New Roman"/>
          <w:color w:val="000000"/>
          <w:sz w:val="24"/>
          <w:szCs w:val="24"/>
        </w:rPr>
        <w:t xml:space="preserve"> </w:t>
      </w:r>
      <w:r w:rsidR="00D843CC">
        <w:rPr>
          <w:rFonts w:ascii="Times New Roman" w:hAnsi="Times New Roman" w:cs="Times New Roman"/>
          <w:color w:val="000000"/>
          <w:sz w:val="24"/>
          <w:szCs w:val="24"/>
        </w:rPr>
        <w:t>d</w:t>
      </w:r>
      <w:r w:rsidRPr="00D843CC">
        <w:rPr>
          <w:rFonts w:ascii="Times New Roman" w:hAnsi="Times New Roman" w:cs="Times New Roman"/>
          <w:color w:val="000000"/>
          <w:sz w:val="24"/>
          <w:szCs w:val="24"/>
        </w:rPr>
        <w:t xml:space="preserve">e criminalidad generadoras de fondos </w:t>
      </w:r>
      <w:r w:rsidR="00D843CC" w:rsidRPr="00D843CC">
        <w:rPr>
          <w:rFonts w:ascii="Times New Roman" w:hAnsi="Times New Roman" w:cs="Times New Roman"/>
          <w:color w:val="000000"/>
          <w:sz w:val="24"/>
          <w:szCs w:val="24"/>
        </w:rPr>
        <w:t>ilícitos</w:t>
      </w:r>
      <w:r w:rsidRPr="00D843CC">
        <w:rPr>
          <w:rFonts w:ascii="Times New Roman" w:hAnsi="Times New Roman" w:cs="Times New Roman"/>
          <w:color w:val="000000"/>
          <w:sz w:val="24"/>
          <w:szCs w:val="24"/>
        </w:rPr>
        <w:t xml:space="preserve">. </w:t>
      </w:r>
      <w:r w:rsidR="00D843CC" w:rsidRPr="00D843CC">
        <w:rPr>
          <w:rFonts w:ascii="Times New Roman" w:hAnsi="Times New Roman" w:cs="Times New Roman"/>
          <w:color w:val="000000"/>
          <w:sz w:val="24"/>
          <w:szCs w:val="24"/>
        </w:rPr>
        <w:t>Aquí</w:t>
      </w:r>
      <w:r w:rsidRPr="00D843CC">
        <w:rPr>
          <w:rFonts w:ascii="Times New Roman" w:hAnsi="Times New Roman" w:cs="Times New Roman"/>
          <w:color w:val="000000"/>
          <w:sz w:val="24"/>
          <w:szCs w:val="24"/>
        </w:rPr>
        <w:t xml:space="preserve"> se </w:t>
      </w:r>
      <w:r w:rsidR="00D843CC" w:rsidRPr="00D843CC">
        <w:rPr>
          <w:rFonts w:ascii="Times New Roman" w:hAnsi="Times New Roman" w:cs="Times New Roman"/>
          <w:color w:val="000000"/>
          <w:sz w:val="24"/>
          <w:szCs w:val="24"/>
        </w:rPr>
        <w:t>amplió</w:t>
      </w:r>
      <w:r w:rsidRPr="00D843CC">
        <w:rPr>
          <w:rFonts w:ascii="Times New Roman" w:hAnsi="Times New Roman" w:cs="Times New Roman"/>
          <w:color w:val="000000"/>
          <w:sz w:val="24"/>
          <w:szCs w:val="24"/>
        </w:rPr>
        <w:t xml:space="preserve"> la gama de </w:t>
      </w:r>
      <w:r w:rsidR="00D843CC" w:rsidRPr="00D843CC">
        <w:rPr>
          <w:rFonts w:ascii="Times New Roman" w:hAnsi="Times New Roman" w:cs="Times New Roman"/>
          <w:color w:val="000000"/>
          <w:sz w:val="24"/>
          <w:szCs w:val="24"/>
        </w:rPr>
        <w:t>ilícitos</w:t>
      </w:r>
      <w:r w:rsidRPr="00D843CC">
        <w:rPr>
          <w:rFonts w:ascii="Times New Roman" w:hAnsi="Times New Roman" w:cs="Times New Roman"/>
          <w:color w:val="000000"/>
          <w:sz w:val="24"/>
          <w:szCs w:val="24"/>
        </w:rPr>
        <w:t xml:space="preserve"> precedent</w:t>
      </w:r>
      <w:r w:rsidR="00D843CC">
        <w:rPr>
          <w:rFonts w:ascii="Times New Roman" w:hAnsi="Times New Roman" w:cs="Times New Roman"/>
          <w:color w:val="000000"/>
          <w:sz w:val="24"/>
          <w:szCs w:val="24"/>
        </w:rPr>
        <w:t>es al LA, alcanzando a todos los</w:t>
      </w:r>
      <w:r w:rsidRPr="00D843CC">
        <w:rPr>
          <w:rFonts w:ascii="Times New Roman" w:hAnsi="Times New Roman" w:cs="Times New Roman"/>
          <w:color w:val="000000"/>
          <w:sz w:val="24"/>
          <w:szCs w:val="24"/>
        </w:rPr>
        <w:t xml:space="preserve"> delitos graves cometidos por grupos delictivos organizados. En el Art. 6 de dicho instrumento, se vuelven a fijar las bases </w:t>
      </w:r>
      <w:r w:rsidR="00D843CC" w:rsidRPr="00D843CC">
        <w:rPr>
          <w:rFonts w:ascii="Times New Roman" w:hAnsi="Times New Roman" w:cs="Times New Roman"/>
          <w:color w:val="000000"/>
          <w:sz w:val="24"/>
          <w:szCs w:val="24"/>
        </w:rPr>
        <w:t>jurídicas</w:t>
      </w:r>
      <w:r w:rsidR="00D843CC">
        <w:rPr>
          <w:rFonts w:ascii="Times New Roman" w:hAnsi="Times New Roman" w:cs="Times New Roman"/>
          <w:color w:val="000000"/>
          <w:sz w:val="24"/>
          <w:szCs w:val="24"/>
        </w:rPr>
        <w:t xml:space="preserve"> para que lo</w:t>
      </w:r>
      <w:r w:rsidRPr="00D843CC">
        <w:rPr>
          <w:rFonts w:ascii="Times New Roman" w:hAnsi="Times New Roman" w:cs="Times New Roman"/>
          <w:color w:val="000000"/>
          <w:sz w:val="24"/>
          <w:szCs w:val="24"/>
        </w:rPr>
        <w:t xml:space="preserve">s </w:t>
      </w:r>
      <w:r w:rsidR="00D843CC" w:rsidRPr="00D843CC">
        <w:rPr>
          <w:rFonts w:ascii="Times New Roman" w:hAnsi="Times New Roman" w:cs="Times New Roman"/>
          <w:color w:val="000000"/>
          <w:sz w:val="24"/>
          <w:szCs w:val="24"/>
        </w:rPr>
        <w:t>países</w:t>
      </w:r>
      <w:r w:rsidRPr="00D843CC">
        <w:rPr>
          <w:rFonts w:ascii="Times New Roman" w:hAnsi="Times New Roman" w:cs="Times New Roman"/>
          <w:color w:val="000000"/>
          <w:sz w:val="24"/>
          <w:szCs w:val="24"/>
        </w:rPr>
        <w:t xml:space="preserve"> legislen sobre el LA proveniente de delitos graves. </w:t>
      </w:r>
    </w:p>
    <w:p w:rsidR="00D843CC" w:rsidRPr="00D843CC" w:rsidRDefault="00D843CC" w:rsidP="00011105">
      <w:pPr>
        <w:pStyle w:val="Prrafodelista"/>
        <w:jc w:val="both"/>
        <w:rPr>
          <w:rFonts w:ascii="Times New Roman" w:hAnsi="Times New Roman" w:cs="Times New Roman"/>
          <w:color w:val="000000"/>
          <w:sz w:val="24"/>
          <w:szCs w:val="24"/>
        </w:rPr>
      </w:pPr>
    </w:p>
    <w:p w:rsidR="00D843CC"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D843CC">
        <w:rPr>
          <w:rFonts w:ascii="Times New Roman" w:hAnsi="Times New Roman" w:cs="Times New Roman"/>
          <w:color w:val="000000"/>
          <w:sz w:val="24"/>
          <w:szCs w:val="24"/>
        </w:rPr>
        <w:t>Posteriormente, Paraguay r</w:t>
      </w:r>
      <w:r w:rsidR="00D843CC">
        <w:rPr>
          <w:rFonts w:ascii="Times New Roman" w:hAnsi="Times New Roman" w:cs="Times New Roman"/>
          <w:color w:val="000000"/>
          <w:sz w:val="24"/>
          <w:szCs w:val="24"/>
        </w:rPr>
        <w:t>atifico el Convenio RFT en el añ</w:t>
      </w:r>
      <w:r w:rsidRPr="00D843CC">
        <w:rPr>
          <w:rFonts w:ascii="Times New Roman" w:hAnsi="Times New Roman" w:cs="Times New Roman"/>
          <w:color w:val="000000"/>
          <w:sz w:val="24"/>
          <w:szCs w:val="24"/>
        </w:rPr>
        <w:t xml:space="preserve">o 2004, a </w:t>
      </w:r>
      <w:r w:rsidR="00D843CC" w:rsidRPr="00D843CC">
        <w:rPr>
          <w:rFonts w:ascii="Times New Roman" w:hAnsi="Times New Roman" w:cs="Times New Roman"/>
          <w:color w:val="000000"/>
          <w:sz w:val="24"/>
          <w:szCs w:val="24"/>
        </w:rPr>
        <w:t>través</w:t>
      </w:r>
      <w:r w:rsidR="00D843CC">
        <w:rPr>
          <w:rFonts w:ascii="Times New Roman" w:hAnsi="Times New Roman" w:cs="Times New Roman"/>
          <w:color w:val="000000"/>
          <w:sz w:val="24"/>
          <w:szCs w:val="24"/>
        </w:rPr>
        <w:t xml:space="preserve"> de la Ley Nro. 2381/</w:t>
      </w:r>
      <w:r w:rsidRPr="00D843CC">
        <w:rPr>
          <w:rFonts w:ascii="Times New Roman" w:hAnsi="Times New Roman" w:cs="Times New Roman"/>
          <w:color w:val="000000"/>
          <w:sz w:val="24"/>
          <w:szCs w:val="24"/>
        </w:rPr>
        <w:t xml:space="preserve">04. En esta norma, las Naciones Unidas reconoce que el financiamiento de las actividades terroristas </w:t>
      </w:r>
      <w:r w:rsidR="00D843CC" w:rsidRPr="00D843CC">
        <w:rPr>
          <w:rFonts w:ascii="Times New Roman" w:hAnsi="Times New Roman" w:cs="Times New Roman"/>
          <w:color w:val="000000"/>
          <w:sz w:val="24"/>
          <w:szCs w:val="24"/>
        </w:rPr>
        <w:t>había</w:t>
      </w:r>
      <w:r w:rsidR="00D843CC">
        <w:rPr>
          <w:rFonts w:ascii="Times New Roman" w:hAnsi="Times New Roman" w:cs="Times New Roman"/>
          <w:color w:val="000000"/>
          <w:sz w:val="24"/>
          <w:szCs w:val="24"/>
        </w:rPr>
        <w:t xml:space="preserve"> adquirido una im</w:t>
      </w:r>
      <w:r w:rsidR="00D843CC" w:rsidRPr="00D843CC">
        <w:rPr>
          <w:rFonts w:ascii="Times New Roman" w:hAnsi="Times New Roman" w:cs="Times New Roman"/>
          <w:color w:val="000000"/>
          <w:sz w:val="24"/>
          <w:szCs w:val="24"/>
        </w:rPr>
        <w:t>portancia significativa</w:t>
      </w:r>
      <w:r w:rsidRPr="00D843CC">
        <w:rPr>
          <w:rFonts w:ascii="Times New Roman" w:hAnsi="Times New Roman" w:cs="Times New Roman"/>
          <w:color w:val="000000"/>
          <w:sz w:val="24"/>
          <w:szCs w:val="24"/>
        </w:rPr>
        <w:t xml:space="preserve"> que ameritaba un tratamiento pormenorizado y especifico, en la lucha contra el nuevo terrorismo internacional. En el Art. 2, se determina el marco </w:t>
      </w:r>
      <w:r w:rsidR="00D843CC" w:rsidRPr="00D843CC">
        <w:rPr>
          <w:rFonts w:ascii="Times New Roman" w:hAnsi="Times New Roman" w:cs="Times New Roman"/>
          <w:color w:val="000000"/>
          <w:sz w:val="24"/>
          <w:szCs w:val="24"/>
        </w:rPr>
        <w:t>jurídico</w:t>
      </w:r>
      <w:r w:rsidR="00D843CC">
        <w:rPr>
          <w:rFonts w:ascii="Times New Roman" w:hAnsi="Times New Roman" w:cs="Times New Roman"/>
          <w:color w:val="000000"/>
          <w:sz w:val="24"/>
          <w:szCs w:val="24"/>
        </w:rPr>
        <w:t xml:space="preserve"> para que lo</w:t>
      </w:r>
      <w:r w:rsidRPr="00D843CC">
        <w:rPr>
          <w:rFonts w:ascii="Times New Roman" w:hAnsi="Times New Roman" w:cs="Times New Roman"/>
          <w:color w:val="000000"/>
          <w:sz w:val="24"/>
          <w:szCs w:val="24"/>
        </w:rPr>
        <w:t xml:space="preserve">s </w:t>
      </w:r>
      <w:r w:rsidR="00D843CC" w:rsidRPr="00D843CC">
        <w:rPr>
          <w:rFonts w:ascii="Times New Roman" w:hAnsi="Times New Roman" w:cs="Times New Roman"/>
          <w:color w:val="000000"/>
          <w:sz w:val="24"/>
          <w:szCs w:val="24"/>
        </w:rPr>
        <w:t>países</w:t>
      </w:r>
      <w:r w:rsidRPr="00D843CC">
        <w:rPr>
          <w:rFonts w:ascii="Times New Roman" w:hAnsi="Times New Roman" w:cs="Times New Roman"/>
          <w:color w:val="000000"/>
          <w:sz w:val="24"/>
          <w:szCs w:val="24"/>
        </w:rPr>
        <w:t xml:space="preserve"> tipifiquen como delito el FT. </w:t>
      </w:r>
    </w:p>
    <w:p w:rsidR="00D843CC" w:rsidRPr="00D843CC" w:rsidRDefault="00D843CC" w:rsidP="00011105">
      <w:pPr>
        <w:pStyle w:val="Prrafodelista"/>
        <w:jc w:val="both"/>
        <w:rPr>
          <w:rFonts w:ascii="Times New Roman" w:hAnsi="Times New Roman" w:cs="Times New Roman"/>
          <w:color w:val="000000"/>
          <w:sz w:val="24"/>
          <w:szCs w:val="24"/>
        </w:rPr>
      </w:pPr>
    </w:p>
    <w:p w:rsidR="00D843CC"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D843CC">
        <w:rPr>
          <w:rFonts w:ascii="Times New Roman" w:hAnsi="Times New Roman" w:cs="Times New Roman"/>
          <w:color w:val="000000"/>
          <w:sz w:val="24"/>
          <w:szCs w:val="24"/>
        </w:rPr>
        <w:lastRenderedPageBreak/>
        <w:t xml:space="preserve">Finalmente, Paraguay ratifico la </w:t>
      </w:r>
      <w:r w:rsidR="00D843CC" w:rsidRPr="00D843CC">
        <w:rPr>
          <w:rFonts w:ascii="Times New Roman" w:hAnsi="Times New Roman" w:cs="Times New Roman"/>
          <w:color w:val="000000"/>
          <w:sz w:val="24"/>
          <w:szCs w:val="24"/>
        </w:rPr>
        <w:t>Convención</w:t>
      </w:r>
      <w:r w:rsidR="00D843CC">
        <w:rPr>
          <w:rFonts w:ascii="Times New Roman" w:hAnsi="Times New Roman" w:cs="Times New Roman"/>
          <w:color w:val="000000"/>
          <w:sz w:val="24"/>
          <w:szCs w:val="24"/>
        </w:rPr>
        <w:t xml:space="preserve"> CC en el añ</w:t>
      </w:r>
      <w:r w:rsidRPr="00D843CC">
        <w:rPr>
          <w:rFonts w:ascii="Times New Roman" w:hAnsi="Times New Roman" w:cs="Times New Roman"/>
          <w:color w:val="000000"/>
          <w:sz w:val="24"/>
          <w:szCs w:val="24"/>
        </w:rPr>
        <w:t xml:space="preserve">o 2005, a </w:t>
      </w:r>
      <w:r w:rsidR="00D843CC" w:rsidRPr="00D843CC">
        <w:rPr>
          <w:rFonts w:ascii="Times New Roman" w:hAnsi="Times New Roman" w:cs="Times New Roman"/>
          <w:color w:val="000000"/>
          <w:sz w:val="24"/>
          <w:szCs w:val="24"/>
        </w:rPr>
        <w:t>través</w:t>
      </w:r>
      <w:r w:rsidR="00D843CC">
        <w:rPr>
          <w:rFonts w:ascii="Times New Roman" w:hAnsi="Times New Roman" w:cs="Times New Roman"/>
          <w:color w:val="000000"/>
          <w:sz w:val="24"/>
          <w:szCs w:val="24"/>
        </w:rPr>
        <w:t xml:space="preserve"> de la Ley Nro. 2535/</w:t>
      </w:r>
      <w:r w:rsidRPr="00D843CC">
        <w:rPr>
          <w:rFonts w:ascii="Times New Roman" w:hAnsi="Times New Roman" w:cs="Times New Roman"/>
          <w:color w:val="000000"/>
          <w:sz w:val="24"/>
          <w:szCs w:val="24"/>
        </w:rPr>
        <w:t xml:space="preserve">05. Las Naciones Unidas sanciono este </w:t>
      </w:r>
      <w:r w:rsidR="00D843CC">
        <w:rPr>
          <w:rFonts w:ascii="Times New Roman" w:hAnsi="Times New Roman" w:cs="Times New Roman"/>
          <w:color w:val="000000"/>
          <w:sz w:val="24"/>
          <w:szCs w:val="24"/>
        </w:rPr>
        <w:t>instrumento</w:t>
      </w:r>
      <w:r w:rsidRPr="00D843CC">
        <w:rPr>
          <w:rFonts w:ascii="Times New Roman" w:hAnsi="Times New Roman" w:cs="Times New Roman"/>
          <w:color w:val="000000"/>
          <w:sz w:val="24"/>
          <w:szCs w:val="24"/>
        </w:rPr>
        <w:t xml:space="preserve"> </w:t>
      </w:r>
      <w:r w:rsidR="00D843CC">
        <w:rPr>
          <w:rFonts w:ascii="Times New Roman" w:hAnsi="Times New Roman" w:cs="Times New Roman"/>
          <w:color w:val="000000"/>
          <w:sz w:val="24"/>
          <w:szCs w:val="24"/>
        </w:rPr>
        <w:t>i</w:t>
      </w:r>
      <w:r w:rsidRPr="00D843CC">
        <w:rPr>
          <w:rFonts w:ascii="Times New Roman" w:hAnsi="Times New Roman" w:cs="Times New Roman"/>
          <w:color w:val="000000"/>
          <w:sz w:val="24"/>
          <w:szCs w:val="24"/>
        </w:rPr>
        <w:t xml:space="preserve">nternacional debido a la </w:t>
      </w:r>
      <w:r w:rsidR="00D843CC">
        <w:rPr>
          <w:rFonts w:ascii="Times New Roman" w:hAnsi="Times New Roman" w:cs="Times New Roman"/>
          <w:color w:val="000000"/>
          <w:sz w:val="24"/>
          <w:szCs w:val="24"/>
        </w:rPr>
        <w:t>preocupación que genera el impacto negativo de la corrupción</w:t>
      </w:r>
      <w:r w:rsidRPr="00D843CC">
        <w:rPr>
          <w:rFonts w:ascii="Times New Roman" w:hAnsi="Times New Roman" w:cs="Times New Roman"/>
          <w:color w:val="000000"/>
          <w:sz w:val="24"/>
          <w:szCs w:val="24"/>
        </w:rPr>
        <w:t xml:space="preserve"> en la estabilidad y la seguridad de las sociedades. En el Art. 14 y subsiguientes de esta </w:t>
      </w:r>
      <w:r w:rsidR="00D843CC" w:rsidRPr="00D843CC">
        <w:rPr>
          <w:rFonts w:ascii="Times New Roman" w:hAnsi="Times New Roman" w:cs="Times New Roman"/>
          <w:color w:val="000000"/>
          <w:sz w:val="24"/>
          <w:szCs w:val="24"/>
        </w:rPr>
        <w:t>norma</w:t>
      </w:r>
      <w:r w:rsidRPr="00D843CC">
        <w:rPr>
          <w:rFonts w:ascii="Times New Roman" w:hAnsi="Times New Roman" w:cs="Times New Roman"/>
          <w:color w:val="000000"/>
          <w:sz w:val="24"/>
          <w:szCs w:val="24"/>
        </w:rPr>
        <w:t xml:space="preserve">, se establecen </w:t>
      </w:r>
      <w:r w:rsidR="00D843CC">
        <w:rPr>
          <w:rFonts w:ascii="Times New Roman" w:hAnsi="Times New Roman" w:cs="Times New Roman"/>
          <w:color w:val="000000"/>
          <w:sz w:val="24"/>
          <w:szCs w:val="24"/>
        </w:rPr>
        <w:t>importantes</w:t>
      </w:r>
      <w:r w:rsidRPr="00D843CC">
        <w:rPr>
          <w:rFonts w:ascii="Times New Roman" w:hAnsi="Times New Roman" w:cs="Times New Roman"/>
          <w:color w:val="000000"/>
          <w:sz w:val="24"/>
          <w:szCs w:val="24"/>
        </w:rPr>
        <w:t xml:space="preserve"> medidas sobre LA y transparencia institucional. </w:t>
      </w:r>
    </w:p>
    <w:p w:rsidR="00D843CC" w:rsidRPr="00D843CC" w:rsidRDefault="00D843CC" w:rsidP="00011105">
      <w:pPr>
        <w:pStyle w:val="Prrafodelista"/>
        <w:jc w:val="both"/>
        <w:rPr>
          <w:rFonts w:ascii="Times New Roman" w:hAnsi="Times New Roman" w:cs="Times New Roman"/>
          <w:color w:val="000000"/>
          <w:sz w:val="24"/>
          <w:szCs w:val="24"/>
        </w:rPr>
      </w:pPr>
    </w:p>
    <w:p w:rsidR="00D843CC" w:rsidRDefault="00D843CC"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D843CC">
        <w:rPr>
          <w:rFonts w:ascii="Times New Roman" w:hAnsi="Times New Roman" w:cs="Times New Roman"/>
          <w:color w:val="000000"/>
          <w:sz w:val="24"/>
          <w:szCs w:val="24"/>
        </w:rPr>
        <w:t>Además</w:t>
      </w:r>
      <w:r w:rsidR="00BD37D6" w:rsidRPr="00D843CC">
        <w:rPr>
          <w:rFonts w:ascii="Times New Roman" w:hAnsi="Times New Roman" w:cs="Times New Roman"/>
          <w:color w:val="000000"/>
          <w:sz w:val="24"/>
          <w:szCs w:val="24"/>
        </w:rPr>
        <w:t xml:space="preserve">, Paraguay ha dictado diferentes normas para incorporar a su sistema </w:t>
      </w:r>
      <w:r w:rsidRPr="00D843CC">
        <w:rPr>
          <w:rFonts w:ascii="Times New Roman" w:hAnsi="Times New Roman" w:cs="Times New Roman"/>
          <w:color w:val="000000"/>
          <w:sz w:val="24"/>
          <w:szCs w:val="24"/>
        </w:rPr>
        <w:t>jurídico</w:t>
      </w:r>
      <w:r w:rsidR="00BD37D6" w:rsidRPr="00D843CC">
        <w:rPr>
          <w:rFonts w:ascii="Times New Roman" w:hAnsi="Times New Roman" w:cs="Times New Roman"/>
          <w:color w:val="000000"/>
          <w:sz w:val="24"/>
          <w:szCs w:val="24"/>
        </w:rPr>
        <w:t xml:space="preserve"> </w:t>
      </w:r>
      <w:r>
        <w:rPr>
          <w:rFonts w:ascii="Times New Roman" w:hAnsi="Times New Roman" w:cs="Times New Roman"/>
          <w:color w:val="000000"/>
          <w:sz w:val="24"/>
          <w:szCs w:val="24"/>
        </w:rPr>
        <w:t>los</w:t>
      </w:r>
      <w:r w:rsidR="00BD37D6" w:rsidRPr="00D843CC">
        <w:rPr>
          <w:rFonts w:ascii="Times New Roman" w:hAnsi="Times New Roman" w:cs="Times New Roman"/>
          <w:color w:val="000000"/>
          <w:sz w:val="24"/>
          <w:szCs w:val="24"/>
        </w:rPr>
        <w:t xml:space="preserve"> mandatos emergentes de las Resoluciones del Consejo de Seguridad de las Naciones Unidas </w:t>
      </w:r>
      <w:proofErr w:type="spellStart"/>
      <w:r w:rsidR="00BD37D6" w:rsidRPr="00D843CC">
        <w:rPr>
          <w:rFonts w:ascii="Times New Roman" w:hAnsi="Times New Roman" w:cs="Times New Roman"/>
          <w:color w:val="000000"/>
          <w:sz w:val="24"/>
          <w:szCs w:val="24"/>
        </w:rPr>
        <w:t>Nros</w:t>
      </w:r>
      <w:proofErr w:type="spellEnd"/>
      <w:r w:rsidR="00BD37D6" w:rsidRPr="00D843CC">
        <w:rPr>
          <w:rFonts w:ascii="Times New Roman" w:hAnsi="Times New Roman" w:cs="Times New Roman"/>
          <w:color w:val="000000"/>
          <w:sz w:val="24"/>
          <w:szCs w:val="24"/>
        </w:rPr>
        <w:t>: 1267</w:t>
      </w:r>
      <w:r>
        <w:rPr>
          <w:rFonts w:ascii="Times New Roman" w:hAnsi="Times New Roman" w:cs="Times New Roman"/>
          <w:color w:val="000000"/>
          <w:sz w:val="24"/>
          <w:szCs w:val="24"/>
        </w:rPr>
        <w:t>/</w:t>
      </w:r>
      <w:r w:rsidR="00BD37D6" w:rsidRPr="00D843CC">
        <w:rPr>
          <w:rFonts w:ascii="Times New Roman" w:hAnsi="Times New Roman" w:cs="Times New Roman"/>
          <w:color w:val="000000"/>
          <w:sz w:val="24"/>
          <w:szCs w:val="24"/>
        </w:rPr>
        <w:t>99, 1373</w:t>
      </w:r>
      <w:r>
        <w:rPr>
          <w:rFonts w:ascii="Times New Roman" w:hAnsi="Times New Roman" w:cs="Times New Roman"/>
          <w:color w:val="000000"/>
          <w:sz w:val="24"/>
          <w:szCs w:val="24"/>
        </w:rPr>
        <w:t>/01 y 1540/</w:t>
      </w:r>
      <w:r w:rsidR="00BD37D6" w:rsidRPr="00D843CC">
        <w:rPr>
          <w:rFonts w:ascii="Times New Roman" w:hAnsi="Times New Roman" w:cs="Times New Roman"/>
          <w:color w:val="000000"/>
          <w:sz w:val="24"/>
          <w:szCs w:val="24"/>
        </w:rPr>
        <w:t xml:space="preserve">04 de esta materia. Estas </w:t>
      </w:r>
      <w:r w:rsidRPr="00D843CC">
        <w:rPr>
          <w:rFonts w:ascii="Times New Roman" w:hAnsi="Times New Roman" w:cs="Times New Roman"/>
          <w:color w:val="000000"/>
          <w:sz w:val="24"/>
          <w:szCs w:val="24"/>
        </w:rPr>
        <w:t>normas</w:t>
      </w:r>
      <w:r w:rsidR="00BD37D6" w:rsidRPr="00D843CC">
        <w:rPr>
          <w:rFonts w:ascii="Times New Roman" w:hAnsi="Times New Roman" w:cs="Times New Roman"/>
          <w:color w:val="000000"/>
          <w:sz w:val="24"/>
          <w:szCs w:val="24"/>
        </w:rPr>
        <w:t xml:space="preserve"> de cumplimiento obligatorio han reforzado la </w:t>
      </w:r>
      <w:r w:rsidRPr="00D843CC">
        <w:rPr>
          <w:rFonts w:ascii="Times New Roman" w:hAnsi="Times New Roman" w:cs="Times New Roman"/>
          <w:color w:val="000000"/>
          <w:sz w:val="24"/>
          <w:szCs w:val="24"/>
        </w:rPr>
        <w:t>obligación</w:t>
      </w:r>
      <w:r w:rsidR="00BD37D6" w:rsidRPr="00D843CC">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los</w:t>
      </w:r>
      <w:r w:rsidR="00BD37D6" w:rsidRPr="00D843CC">
        <w:rPr>
          <w:rFonts w:ascii="Times New Roman" w:hAnsi="Times New Roman" w:cs="Times New Roman"/>
          <w:color w:val="000000"/>
          <w:sz w:val="24"/>
          <w:szCs w:val="24"/>
        </w:rPr>
        <w:t xml:space="preserve"> Estados de tipificar el FT, congelar </w:t>
      </w:r>
      <w:r>
        <w:rPr>
          <w:rFonts w:ascii="Times New Roman" w:hAnsi="Times New Roman" w:cs="Times New Roman"/>
          <w:color w:val="000000"/>
          <w:sz w:val="24"/>
          <w:szCs w:val="24"/>
        </w:rPr>
        <w:t>los</w:t>
      </w:r>
      <w:r w:rsidR="00BD37D6" w:rsidRPr="00D843CC">
        <w:rPr>
          <w:rFonts w:ascii="Times New Roman" w:hAnsi="Times New Roman" w:cs="Times New Roman"/>
          <w:color w:val="000000"/>
          <w:sz w:val="24"/>
          <w:szCs w:val="24"/>
        </w:rPr>
        <w:t xml:space="preserve"> fondos de personas y entidades listadas, </w:t>
      </w:r>
      <w:r w:rsidRPr="00D843CC">
        <w:rPr>
          <w:rFonts w:ascii="Times New Roman" w:hAnsi="Times New Roman" w:cs="Times New Roman"/>
          <w:color w:val="000000"/>
          <w:sz w:val="24"/>
          <w:szCs w:val="24"/>
        </w:rPr>
        <w:t>así</w:t>
      </w:r>
      <w:r w:rsidR="00BD37D6" w:rsidRPr="00D843CC">
        <w:rPr>
          <w:rFonts w:ascii="Times New Roman" w:hAnsi="Times New Roman" w:cs="Times New Roman"/>
          <w:color w:val="000000"/>
          <w:sz w:val="24"/>
          <w:szCs w:val="24"/>
        </w:rPr>
        <w:t xml:space="preserve"> como </w:t>
      </w:r>
      <w:r w:rsidRPr="00D843CC">
        <w:rPr>
          <w:rFonts w:ascii="Times New Roman" w:hAnsi="Times New Roman" w:cs="Times New Roman"/>
          <w:color w:val="000000"/>
          <w:sz w:val="24"/>
          <w:szCs w:val="24"/>
        </w:rPr>
        <w:t>también</w:t>
      </w:r>
      <w:r w:rsidR="00BD37D6" w:rsidRPr="00D843CC">
        <w:rPr>
          <w:rFonts w:ascii="Times New Roman" w:hAnsi="Times New Roman" w:cs="Times New Roman"/>
          <w:color w:val="000000"/>
          <w:sz w:val="24"/>
          <w:szCs w:val="24"/>
        </w:rPr>
        <w:t xml:space="preserve"> de establecer medidas urgentes contra la </w:t>
      </w:r>
      <w:r w:rsidRPr="00D843CC">
        <w:rPr>
          <w:rFonts w:ascii="Times New Roman" w:hAnsi="Times New Roman" w:cs="Times New Roman"/>
          <w:color w:val="000000"/>
          <w:sz w:val="24"/>
          <w:szCs w:val="24"/>
        </w:rPr>
        <w:t>proliferación</w:t>
      </w:r>
      <w:r w:rsidR="00BD37D6" w:rsidRPr="00D843CC">
        <w:rPr>
          <w:rFonts w:ascii="Times New Roman" w:hAnsi="Times New Roman" w:cs="Times New Roman"/>
          <w:color w:val="000000"/>
          <w:sz w:val="24"/>
          <w:szCs w:val="24"/>
        </w:rPr>
        <w:t xml:space="preserve"> de las armas nucleares, </w:t>
      </w:r>
      <w:r w:rsidRPr="00D843CC">
        <w:rPr>
          <w:rFonts w:ascii="Times New Roman" w:hAnsi="Times New Roman" w:cs="Times New Roman"/>
          <w:color w:val="000000"/>
          <w:sz w:val="24"/>
          <w:szCs w:val="24"/>
        </w:rPr>
        <w:t>químicas</w:t>
      </w:r>
      <w:r w:rsidR="00BD37D6" w:rsidRPr="00D843CC">
        <w:rPr>
          <w:rFonts w:ascii="Times New Roman" w:hAnsi="Times New Roman" w:cs="Times New Roman"/>
          <w:color w:val="000000"/>
          <w:sz w:val="24"/>
          <w:szCs w:val="24"/>
        </w:rPr>
        <w:t xml:space="preserve">, </w:t>
      </w:r>
      <w:r w:rsidRPr="00D843CC">
        <w:rPr>
          <w:rFonts w:ascii="Times New Roman" w:hAnsi="Times New Roman" w:cs="Times New Roman"/>
          <w:color w:val="000000"/>
          <w:sz w:val="24"/>
          <w:szCs w:val="24"/>
        </w:rPr>
        <w:t>biológicas</w:t>
      </w:r>
      <w:r w:rsidR="00BD37D6" w:rsidRPr="00D843CC">
        <w:rPr>
          <w:rFonts w:ascii="Times New Roman" w:hAnsi="Times New Roman" w:cs="Times New Roman"/>
          <w:color w:val="000000"/>
          <w:sz w:val="24"/>
          <w:szCs w:val="24"/>
        </w:rPr>
        <w:t xml:space="preserve"> y sus sistemas vectores. </w:t>
      </w:r>
    </w:p>
    <w:p w:rsidR="00D843CC" w:rsidRDefault="00D843CC" w:rsidP="00D843CC">
      <w:pPr>
        <w:autoSpaceDE w:val="0"/>
        <w:autoSpaceDN w:val="0"/>
        <w:adjustRightInd w:val="0"/>
        <w:spacing w:after="0" w:line="240" w:lineRule="auto"/>
        <w:rPr>
          <w:rFonts w:ascii="Times New Roman" w:hAnsi="Times New Roman" w:cs="Times New Roman"/>
          <w:b/>
          <w:bCs/>
          <w:color w:val="000000"/>
          <w:sz w:val="28"/>
          <w:szCs w:val="28"/>
        </w:rPr>
      </w:pPr>
    </w:p>
    <w:p w:rsidR="00BD37D6" w:rsidRDefault="00D843CC" w:rsidP="00145C35">
      <w:pPr>
        <w:autoSpaceDE w:val="0"/>
        <w:autoSpaceDN w:val="0"/>
        <w:adjustRightInd w:val="0"/>
        <w:spacing w:after="0" w:line="240" w:lineRule="auto"/>
        <w:jc w:val="center"/>
        <w:rPr>
          <w:rFonts w:ascii="Times New Roman" w:hAnsi="Times New Roman" w:cs="Times New Roman"/>
          <w:b/>
          <w:bCs/>
          <w:color w:val="000000"/>
          <w:sz w:val="28"/>
          <w:szCs w:val="28"/>
        </w:rPr>
      </w:pPr>
      <w:r w:rsidRPr="00D843CC">
        <w:rPr>
          <w:rFonts w:ascii="Times New Roman" w:hAnsi="Times New Roman" w:cs="Times New Roman"/>
          <w:b/>
          <w:bCs/>
          <w:color w:val="000000"/>
          <w:sz w:val="28"/>
          <w:szCs w:val="28"/>
        </w:rPr>
        <w:t>Las normas</w:t>
      </w:r>
      <w:r w:rsidR="00BD37D6" w:rsidRPr="00D843CC">
        <w:rPr>
          <w:rFonts w:ascii="Times New Roman" w:hAnsi="Times New Roman" w:cs="Times New Roman"/>
          <w:b/>
          <w:bCs/>
          <w:color w:val="000000"/>
          <w:sz w:val="28"/>
          <w:szCs w:val="28"/>
        </w:rPr>
        <w:t xml:space="preserve"> de las Nacione</w:t>
      </w:r>
      <w:r w:rsidRPr="00D843CC">
        <w:rPr>
          <w:rFonts w:ascii="Times New Roman" w:hAnsi="Times New Roman" w:cs="Times New Roman"/>
          <w:b/>
          <w:bCs/>
          <w:color w:val="000000"/>
          <w:sz w:val="28"/>
          <w:szCs w:val="28"/>
        </w:rPr>
        <w:t>s Unidas aprobadas por Paraguay.</w:t>
      </w:r>
    </w:p>
    <w:p w:rsidR="00D843CC" w:rsidRDefault="00D843CC" w:rsidP="00D843CC">
      <w:pPr>
        <w:autoSpaceDE w:val="0"/>
        <w:autoSpaceDN w:val="0"/>
        <w:adjustRightInd w:val="0"/>
        <w:spacing w:after="0" w:line="240" w:lineRule="auto"/>
        <w:rPr>
          <w:rFonts w:ascii="Times New Roman" w:hAnsi="Times New Roman" w:cs="Times New Roman"/>
          <w:color w:val="000000"/>
          <w:sz w:val="24"/>
          <w:szCs w:val="24"/>
        </w:rPr>
      </w:pPr>
    </w:p>
    <w:p w:rsidR="00145C35" w:rsidRDefault="00145C35" w:rsidP="00D843CC">
      <w:pPr>
        <w:autoSpaceDE w:val="0"/>
        <w:autoSpaceDN w:val="0"/>
        <w:adjustRightInd w:val="0"/>
        <w:spacing w:after="0" w:line="240" w:lineRule="auto"/>
        <w:rPr>
          <w:rFonts w:ascii="Times New Roman" w:hAnsi="Times New Roman" w:cs="Times New Roman"/>
          <w:color w:val="000000"/>
          <w:sz w:val="24"/>
          <w:szCs w:val="24"/>
        </w:rPr>
      </w:pPr>
    </w:p>
    <w:p w:rsidR="00145C35" w:rsidRDefault="00536CE6" w:rsidP="00536CE6">
      <w:pPr>
        <w:autoSpaceDE w:val="0"/>
        <w:autoSpaceDN w:val="0"/>
        <w:adjustRightInd w:val="0"/>
        <w:spacing w:after="0" w:line="240" w:lineRule="auto"/>
        <w:ind w:left="1416" w:firstLine="708"/>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3086100" cy="1252254"/>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7345" cy="1264932"/>
                    </a:xfrm>
                    <a:prstGeom prst="rect">
                      <a:avLst/>
                    </a:prstGeom>
                    <a:noFill/>
                    <a:ln>
                      <a:noFill/>
                    </a:ln>
                  </pic:spPr>
                </pic:pic>
              </a:graphicData>
            </a:graphic>
          </wp:inline>
        </w:drawing>
      </w:r>
    </w:p>
    <w:p w:rsidR="00D843CC" w:rsidRPr="00D843CC" w:rsidRDefault="00D843CC" w:rsidP="00D843CC">
      <w:pPr>
        <w:autoSpaceDE w:val="0"/>
        <w:autoSpaceDN w:val="0"/>
        <w:adjustRightInd w:val="0"/>
        <w:spacing w:after="0" w:line="240" w:lineRule="auto"/>
        <w:rPr>
          <w:rFonts w:ascii="Times New Roman" w:hAnsi="Times New Roman" w:cs="Times New Roman"/>
          <w:color w:val="000000"/>
          <w:sz w:val="24"/>
          <w:szCs w:val="24"/>
        </w:rPr>
      </w:pPr>
    </w:p>
    <w:p w:rsidR="00145C35" w:rsidRPr="00145C35" w:rsidRDefault="00D843CC" w:rsidP="00145C35">
      <w:pPr>
        <w:pStyle w:val="Prrafodelista"/>
        <w:numPr>
          <w:ilvl w:val="0"/>
          <w:numId w:val="7"/>
        </w:numPr>
        <w:autoSpaceDE w:val="0"/>
        <w:autoSpaceDN w:val="0"/>
        <w:adjustRightInd w:val="0"/>
        <w:spacing w:after="0" w:line="240" w:lineRule="auto"/>
        <w:rPr>
          <w:rFonts w:ascii="Times New Roman" w:hAnsi="Times New Roman" w:cs="Times New Roman"/>
          <w:b/>
          <w:color w:val="000000"/>
          <w:sz w:val="24"/>
          <w:szCs w:val="24"/>
        </w:rPr>
      </w:pPr>
      <w:r w:rsidRPr="00145C35">
        <w:rPr>
          <w:rFonts w:ascii="Times New Roman" w:hAnsi="Times New Roman" w:cs="Times New Roman"/>
          <w:b/>
          <w:color w:val="000000"/>
          <w:sz w:val="24"/>
          <w:szCs w:val="24"/>
        </w:rPr>
        <w:t>Paraguay y lo</w:t>
      </w:r>
      <w:r w:rsidR="00BD37D6" w:rsidRPr="00145C35">
        <w:rPr>
          <w:rFonts w:ascii="Times New Roman" w:hAnsi="Times New Roman" w:cs="Times New Roman"/>
          <w:b/>
          <w:color w:val="000000"/>
          <w:sz w:val="24"/>
          <w:szCs w:val="24"/>
        </w:rPr>
        <w:t xml:space="preserve">s </w:t>
      </w:r>
      <w:r w:rsidR="00145C35" w:rsidRPr="00145C35">
        <w:rPr>
          <w:rFonts w:ascii="Times New Roman" w:hAnsi="Times New Roman" w:cs="Times New Roman"/>
          <w:b/>
          <w:color w:val="000000"/>
          <w:sz w:val="24"/>
          <w:szCs w:val="24"/>
        </w:rPr>
        <w:t>estánd</w:t>
      </w:r>
      <w:r w:rsidR="00145C35">
        <w:rPr>
          <w:rFonts w:ascii="Times New Roman" w:hAnsi="Times New Roman" w:cs="Times New Roman"/>
          <w:b/>
          <w:color w:val="000000"/>
          <w:sz w:val="24"/>
          <w:szCs w:val="24"/>
        </w:rPr>
        <w:t xml:space="preserve">ares del </w:t>
      </w:r>
      <w:proofErr w:type="spellStart"/>
      <w:r w:rsidR="00145C35">
        <w:rPr>
          <w:rFonts w:ascii="Times New Roman" w:hAnsi="Times New Roman" w:cs="Times New Roman"/>
          <w:b/>
          <w:color w:val="000000"/>
          <w:sz w:val="24"/>
          <w:szCs w:val="24"/>
        </w:rPr>
        <w:t>GAFl</w:t>
      </w:r>
      <w:proofErr w:type="spellEnd"/>
      <w:r w:rsidR="00145C35">
        <w:rPr>
          <w:rFonts w:ascii="Times New Roman" w:hAnsi="Times New Roman" w:cs="Times New Roman"/>
          <w:b/>
          <w:color w:val="000000"/>
          <w:sz w:val="24"/>
          <w:szCs w:val="24"/>
        </w:rPr>
        <w:t>/GAFISUD para com</w:t>
      </w:r>
      <w:r w:rsidR="00BD37D6" w:rsidRPr="00145C35">
        <w:rPr>
          <w:rFonts w:ascii="Times New Roman" w:hAnsi="Times New Roman" w:cs="Times New Roman"/>
          <w:b/>
          <w:color w:val="000000"/>
          <w:sz w:val="24"/>
          <w:szCs w:val="24"/>
        </w:rPr>
        <w:t xml:space="preserve">batir el LA, el FT y el FP. </w:t>
      </w:r>
    </w:p>
    <w:p w:rsidR="00145C35" w:rsidRDefault="00145C35" w:rsidP="00145C35">
      <w:pPr>
        <w:autoSpaceDE w:val="0"/>
        <w:autoSpaceDN w:val="0"/>
        <w:adjustRightInd w:val="0"/>
        <w:spacing w:after="0" w:line="240" w:lineRule="auto"/>
        <w:rPr>
          <w:rFonts w:ascii="Times New Roman" w:hAnsi="Times New Roman" w:cs="Times New Roman"/>
          <w:color w:val="000000"/>
          <w:sz w:val="24"/>
          <w:szCs w:val="24"/>
        </w:rPr>
      </w:pPr>
    </w:p>
    <w:p w:rsidR="00145C35" w:rsidRDefault="00145C35"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Paraguay es miem</w:t>
      </w:r>
      <w:r w:rsidR="00BD37D6" w:rsidRPr="00145C35">
        <w:rPr>
          <w:rFonts w:ascii="Times New Roman" w:hAnsi="Times New Roman" w:cs="Times New Roman"/>
          <w:color w:val="000000"/>
          <w:sz w:val="24"/>
          <w:szCs w:val="24"/>
        </w:rPr>
        <w:t xml:space="preserve">bro pleno del GAFISUD, desde su </w:t>
      </w:r>
      <w:r w:rsidRPr="00145C35">
        <w:rPr>
          <w:rFonts w:ascii="Times New Roman" w:hAnsi="Times New Roman" w:cs="Times New Roman"/>
          <w:color w:val="000000"/>
          <w:sz w:val="24"/>
          <w:szCs w:val="24"/>
        </w:rPr>
        <w:t>fundación</w:t>
      </w:r>
      <w:r w:rsidR="00BD37D6" w:rsidRPr="00145C35">
        <w:rPr>
          <w:rFonts w:ascii="Times New Roman" w:hAnsi="Times New Roman" w:cs="Times New Roman"/>
          <w:color w:val="000000"/>
          <w:sz w:val="24"/>
          <w:szCs w:val="24"/>
        </w:rPr>
        <w:t xml:space="preserve"> en el </w:t>
      </w:r>
      <w:r>
        <w:rPr>
          <w:rFonts w:ascii="Times New Roman" w:hAnsi="Times New Roman" w:cs="Times New Roman"/>
          <w:color w:val="000000"/>
          <w:sz w:val="24"/>
          <w:szCs w:val="24"/>
        </w:rPr>
        <w:t>año</w:t>
      </w:r>
      <w:r w:rsidR="00BD37D6" w:rsidRPr="00145C35">
        <w:rPr>
          <w:rFonts w:ascii="Times New Roman" w:hAnsi="Times New Roman" w:cs="Times New Roman"/>
          <w:color w:val="000000"/>
          <w:sz w:val="24"/>
          <w:szCs w:val="24"/>
        </w:rPr>
        <w:t xml:space="preserve"> 2000 y en tal </w:t>
      </w:r>
      <w:r w:rsidRPr="00145C35">
        <w:rPr>
          <w:rFonts w:ascii="Times New Roman" w:hAnsi="Times New Roman" w:cs="Times New Roman"/>
          <w:color w:val="000000"/>
          <w:sz w:val="24"/>
          <w:szCs w:val="24"/>
        </w:rPr>
        <w:t>carácter</w:t>
      </w:r>
      <w:r w:rsidR="00BD37D6" w:rsidRPr="00145C35">
        <w:rPr>
          <w:rFonts w:ascii="Times New Roman" w:hAnsi="Times New Roman" w:cs="Times New Roman"/>
          <w:color w:val="000000"/>
          <w:sz w:val="24"/>
          <w:szCs w:val="24"/>
        </w:rPr>
        <w:t>, ha adoptado una serie de n</w:t>
      </w:r>
      <w:r>
        <w:rPr>
          <w:rFonts w:ascii="Times New Roman" w:hAnsi="Times New Roman" w:cs="Times New Roman"/>
          <w:color w:val="000000"/>
          <w:sz w:val="24"/>
          <w:szCs w:val="24"/>
        </w:rPr>
        <w:t>ormas orientadas a dar cumplimiento a lo</w:t>
      </w:r>
      <w:r w:rsidR="00BD37D6" w:rsidRPr="00145C35">
        <w:rPr>
          <w:rFonts w:ascii="Times New Roman" w:hAnsi="Times New Roman" w:cs="Times New Roman"/>
          <w:color w:val="000000"/>
          <w:sz w:val="24"/>
          <w:szCs w:val="24"/>
        </w:rPr>
        <w:t xml:space="preserve">s </w:t>
      </w:r>
      <w:r w:rsidRPr="00145C35">
        <w:rPr>
          <w:rFonts w:ascii="Times New Roman" w:hAnsi="Times New Roman" w:cs="Times New Roman"/>
          <w:color w:val="000000"/>
          <w:sz w:val="24"/>
          <w:szCs w:val="24"/>
        </w:rPr>
        <w:t>estándares</w:t>
      </w:r>
      <w:r>
        <w:rPr>
          <w:rFonts w:ascii="Times New Roman" w:hAnsi="Times New Roman" w:cs="Times New Roman"/>
          <w:color w:val="000000"/>
          <w:sz w:val="24"/>
          <w:szCs w:val="24"/>
        </w:rPr>
        <w:t xml:space="preserve"> internacionales, siendo evaluad</w:t>
      </w:r>
      <w:r w:rsidR="00BD37D6" w:rsidRPr="00145C35">
        <w:rPr>
          <w:rFonts w:ascii="Times New Roman" w:hAnsi="Times New Roman" w:cs="Times New Roman"/>
          <w:color w:val="000000"/>
          <w:sz w:val="24"/>
          <w:szCs w:val="24"/>
        </w:rPr>
        <w:t xml:space="preserve">o en tres rondas sucesivas. </w:t>
      </w:r>
    </w:p>
    <w:p w:rsidR="00145C35" w:rsidRDefault="00145C35"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145C35"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145C35">
        <w:rPr>
          <w:rFonts w:ascii="Times New Roman" w:hAnsi="Times New Roman" w:cs="Times New Roman"/>
          <w:color w:val="000000"/>
          <w:sz w:val="24"/>
          <w:szCs w:val="24"/>
        </w:rPr>
        <w:t xml:space="preserve">Como punto de partida proceso de </w:t>
      </w:r>
      <w:r w:rsidR="00145C35" w:rsidRPr="00145C35">
        <w:rPr>
          <w:rFonts w:ascii="Times New Roman" w:hAnsi="Times New Roman" w:cs="Times New Roman"/>
          <w:color w:val="000000"/>
          <w:sz w:val="24"/>
          <w:szCs w:val="24"/>
        </w:rPr>
        <w:t>estandarización</w:t>
      </w:r>
      <w:r w:rsidRPr="00145C35">
        <w:rPr>
          <w:rFonts w:ascii="Times New Roman" w:hAnsi="Times New Roman" w:cs="Times New Roman"/>
          <w:color w:val="000000"/>
          <w:sz w:val="24"/>
          <w:szCs w:val="24"/>
        </w:rPr>
        <w:t xml:space="preserve">, en el </w:t>
      </w:r>
      <w:r w:rsidR="00145C35">
        <w:rPr>
          <w:rFonts w:ascii="Times New Roman" w:hAnsi="Times New Roman" w:cs="Times New Roman"/>
          <w:color w:val="000000"/>
          <w:sz w:val="24"/>
          <w:szCs w:val="24"/>
        </w:rPr>
        <w:t>año</w:t>
      </w:r>
      <w:r w:rsidRPr="00145C35">
        <w:rPr>
          <w:rFonts w:ascii="Times New Roman" w:hAnsi="Times New Roman" w:cs="Times New Roman"/>
          <w:color w:val="000000"/>
          <w:sz w:val="24"/>
          <w:szCs w:val="24"/>
        </w:rPr>
        <w:t xml:space="preserve"> 1997, Paraguay sanciono la Ley Nro. 101</w:t>
      </w:r>
      <w:r w:rsidR="00145C35">
        <w:rPr>
          <w:rFonts w:ascii="Times New Roman" w:hAnsi="Times New Roman" w:cs="Times New Roman"/>
          <w:color w:val="000000"/>
          <w:sz w:val="24"/>
          <w:szCs w:val="24"/>
        </w:rPr>
        <w:t>5/97</w:t>
      </w:r>
      <w:r w:rsidRPr="00145C35">
        <w:rPr>
          <w:rFonts w:ascii="Times New Roman" w:hAnsi="Times New Roman" w:cs="Times New Roman"/>
          <w:color w:val="000000"/>
          <w:sz w:val="24"/>
          <w:szCs w:val="24"/>
        </w:rPr>
        <w:t xml:space="preserve"> </w:t>
      </w:r>
      <w:r w:rsidR="00145C35">
        <w:rPr>
          <w:rFonts w:ascii="Times New Roman" w:hAnsi="Times New Roman" w:cs="Times New Roman"/>
          <w:color w:val="000000"/>
          <w:sz w:val="24"/>
          <w:szCs w:val="24"/>
        </w:rPr>
        <w:t>que adem</w:t>
      </w:r>
      <w:r w:rsidR="00145C35" w:rsidRPr="00145C35">
        <w:rPr>
          <w:rFonts w:ascii="Times New Roman" w:hAnsi="Times New Roman" w:cs="Times New Roman"/>
          <w:color w:val="000000"/>
          <w:sz w:val="24"/>
          <w:szCs w:val="24"/>
        </w:rPr>
        <w:t>ás</w:t>
      </w:r>
      <w:r w:rsidRPr="00145C35">
        <w:rPr>
          <w:rFonts w:ascii="Times New Roman" w:hAnsi="Times New Roman" w:cs="Times New Roman"/>
          <w:color w:val="000000"/>
          <w:sz w:val="24"/>
          <w:szCs w:val="24"/>
        </w:rPr>
        <w:t xml:space="preserve"> de tipificar por primera vez el delito de LA, se </w:t>
      </w:r>
      <w:r w:rsidR="00145C35" w:rsidRPr="00145C35">
        <w:rPr>
          <w:rFonts w:ascii="Times New Roman" w:hAnsi="Times New Roman" w:cs="Times New Roman"/>
          <w:color w:val="000000"/>
          <w:sz w:val="24"/>
          <w:szCs w:val="24"/>
        </w:rPr>
        <w:t>constituyó</w:t>
      </w:r>
      <w:r w:rsidRPr="00145C35">
        <w:rPr>
          <w:rFonts w:ascii="Times New Roman" w:hAnsi="Times New Roman" w:cs="Times New Roman"/>
          <w:color w:val="000000"/>
          <w:sz w:val="24"/>
          <w:szCs w:val="24"/>
        </w:rPr>
        <w:t xml:space="preserve"> en la </w:t>
      </w:r>
      <w:r w:rsidR="00145C35" w:rsidRPr="00145C35">
        <w:rPr>
          <w:rFonts w:ascii="Times New Roman" w:hAnsi="Times New Roman" w:cs="Times New Roman"/>
          <w:color w:val="000000"/>
          <w:sz w:val="24"/>
          <w:szCs w:val="24"/>
        </w:rPr>
        <w:t>norma</w:t>
      </w:r>
      <w:r w:rsidRPr="00145C35">
        <w:rPr>
          <w:rFonts w:ascii="Times New Roman" w:hAnsi="Times New Roman" w:cs="Times New Roman"/>
          <w:color w:val="000000"/>
          <w:sz w:val="24"/>
          <w:szCs w:val="24"/>
        </w:rPr>
        <w:t xml:space="preserve"> r</w:t>
      </w:r>
      <w:r w:rsidR="00145C35">
        <w:rPr>
          <w:rFonts w:ascii="Times New Roman" w:hAnsi="Times New Roman" w:cs="Times New Roman"/>
          <w:color w:val="000000"/>
          <w:sz w:val="24"/>
          <w:szCs w:val="24"/>
        </w:rPr>
        <w:t>ectora en esta m</w:t>
      </w:r>
      <w:r w:rsidRPr="00145C35">
        <w:rPr>
          <w:rFonts w:ascii="Times New Roman" w:hAnsi="Times New Roman" w:cs="Times New Roman"/>
          <w:color w:val="000000"/>
          <w:sz w:val="24"/>
          <w:szCs w:val="24"/>
        </w:rPr>
        <w:t xml:space="preserve">ateria. En la </w:t>
      </w:r>
      <w:r w:rsidR="00145C35" w:rsidRPr="00145C35">
        <w:rPr>
          <w:rFonts w:ascii="Times New Roman" w:hAnsi="Times New Roman" w:cs="Times New Roman"/>
          <w:color w:val="000000"/>
          <w:sz w:val="24"/>
          <w:szCs w:val="24"/>
        </w:rPr>
        <w:t>evolución</w:t>
      </w:r>
      <w:r w:rsidRPr="00145C35">
        <w:rPr>
          <w:rFonts w:ascii="Times New Roman" w:hAnsi="Times New Roman" w:cs="Times New Roman"/>
          <w:color w:val="000000"/>
          <w:sz w:val="24"/>
          <w:szCs w:val="24"/>
        </w:rPr>
        <w:t xml:space="preserve"> de este proceso, el </w:t>
      </w:r>
      <w:r w:rsidR="00145C35" w:rsidRPr="00145C35">
        <w:rPr>
          <w:rFonts w:ascii="Times New Roman" w:hAnsi="Times New Roman" w:cs="Times New Roman"/>
          <w:color w:val="000000"/>
          <w:sz w:val="24"/>
          <w:szCs w:val="24"/>
        </w:rPr>
        <w:t>país</w:t>
      </w:r>
      <w:r w:rsidRPr="00145C35">
        <w:rPr>
          <w:rFonts w:ascii="Times New Roman" w:hAnsi="Times New Roman" w:cs="Times New Roman"/>
          <w:color w:val="000000"/>
          <w:sz w:val="24"/>
          <w:szCs w:val="24"/>
        </w:rPr>
        <w:t xml:space="preserve"> </w:t>
      </w:r>
      <w:r w:rsidR="00145C35" w:rsidRPr="00145C35">
        <w:rPr>
          <w:rFonts w:ascii="Times New Roman" w:hAnsi="Times New Roman" w:cs="Times New Roman"/>
          <w:color w:val="000000"/>
          <w:sz w:val="24"/>
          <w:szCs w:val="24"/>
        </w:rPr>
        <w:t>aprobó</w:t>
      </w:r>
      <w:r w:rsidRPr="00145C35">
        <w:rPr>
          <w:rFonts w:ascii="Times New Roman" w:hAnsi="Times New Roman" w:cs="Times New Roman"/>
          <w:color w:val="000000"/>
          <w:sz w:val="24"/>
          <w:szCs w:val="24"/>
        </w:rPr>
        <w:t xml:space="preserve"> otras normas impo</w:t>
      </w:r>
      <w:r w:rsidR="00145C35">
        <w:rPr>
          <w:rFonts w:ascii="Times New Roman" w:hAnsi="Times New Roman" w:cs="Times New Roman"/>
          <w:color w:val="000000"/>
          <w:sz w:val="24"/>
          <w:szCs w:val="24"/>
        </w:rPr>
        <w:t>rtantes, tales como la m</w:t>
      </w:r>
      <w:r w:rsidR="00145C35" w:rsidRPr="00145C35">
        <w:rPr>
          <w:rFonts w:ascii="Times New Roman" w:hAnsi="Times New Roman" w:cs="Times New Roman"/>
          <w:color w:val="000000"/>
          <w:sz w:val="24"/>
          <w:szCs w:val="24"/>
        </w:rPr>
        <w:t>odificación</w:t>
      </w:r>
      <w:r w:rsidRPr="00145C35">
        <w:rPr>
          <w:rFonts w:ascii="Times New Roman" w:hAnsi="Times New Roman" w:cs="Times New Roman"/>
          <w:color w:val="000000"/>
          <w:sz w:val="24"/>
          <w:szCs w:val="24"/>
        </w:rPr>
        <w:t xml:space="preserve"> del tipo penal y su </w:t>
      </w:r>
      <w:r w:rsidR="00145C35" w:rsidRPr="00145C35">
        <w:rPr>
          <w:rFonts w:ascii="Times New Roman" w:hAnsi="Times New Roman" w:cs="Times New Roman"/>
          <w:color w:val="000000"/>
          <w:sz w:val="24"/>
          <w:szCs w:val="24"/>
        </w:rPr>
        <w:t>incorporación</w:t>
      </w:r>
      <w:r w:rsidRPr="00145C35">
        <w:rPr>
          <w:rFonts w:ascii="Times New Roman" w:hAnsi="Times New Roman" w:cs="Times New Roman"/>
          <w:color w:val="000000"/>
          <w:sz w:val="24"/>
          <w:szCs w:val="24"/>
        </w:rPr>
        <w:t xml:space="preserve"> al Art. 196 del </w:t>
      </w:r>
      <w:r w:rsidR="00145C35" w:rsidRPr="00145C35">
        <w:rPr>
          <w:rFonts w:ascii="Times New Roman" w:hAnsi="Times New Roman" w:cs="Times New Roman"/>
          <w:color w:val="000000"/>
          <w:sz w:val="24"/>
          <w:szCs w:val="24"/>
        </w:rPr>
        <w:t>Código</w:t>
      </w:r>
      <w:r w:rsidR="00145C35">
        <w:rPr>
          <w:rFonts w:ascii="Times New Roman" w:hAnsi="Times New Roman" w:cs="Times New Roman"/>
          <w:color w:val="000000"/>
          <w:sz w:val="24"/>
          <w:szCs w:val="24"/>
        </w:rPr>
        <w:t xml:space="preserve"> Pe raguay aprobado en 1997 </w:t>
      </w:r>
      <w:r w:rsidRPr="00145C35">
        <w:rPr>
          <w:rFonts w:ascii="Times New Roman" w:hAnsi="Times New Roman" w:cs="Times New Roman"/>
          <w:color w:val="000000"/>
          <w:sz w:val="24"/>
          <w:szCs w:val="24"/>
        </w:rPr>
        <w:t xml:space="preserve">(Ley Nro. 1.160197). </w:t>
      </w:r>
    </w:p>
    <w:p w:rsidR="00145C35" w:rsidRPr="00145C35" w:rsidRDefault="00145C35" w:rsidP="00011105">
      <w:pPr>
        <w:pStyle w:val="Prrafodelista"/>
        <w:jc w:val="both"/>
        <w:rPr>
          <w:rFonts w:ascii="Times New Roman" w:hAnsi="Times New Roman" w:cs="Times New Roman"/>
          <w:color w:val="000000"/>
          <w:sz w:val="24"/>
          <w:szCs w:val="24"/>
        </w:rPr>
      </w:pPr>
    </w:p>
    <w:p w:rsidR="00145C35" w:rsidRDefault="00145C35"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el añ</w:t>
      </w:r>
      <w:r w:rsidR="00BD37D6" w:rsidRPr="00145C35">
        <w:rPr>
          <w:rFonts w:ascii="Times New Roman" w:hAnsi="Times New Roman" w:cs="Times New Roman"/>
          <w:color w:val="000000"/>
          <w:sz w:val="24"/>
          <w:szCs w:val="24"/>
        </w:rPr>
        <w:t xml:space="preserve">o 2008, la </w:t>
      </w:r>
      <w:r w:rsidRPr="00145C35">
        <w:rPr>
          <w:rFonts w:ascii="Times New Roman" w:hAnsi="Times New Roman" w:cs="Times New Roman"/>
          <w:color w:val="000000"/>
          <w:sz w:val="24"/>
          <w:szCs w:val="24"/>
        </w:rPr>
        <w:t>Evaluación</w:t>
      </w:r>
      <w:r w:rsidR="00BD37D6" w:rsidRPr="00145C35">
        <w:rPr>
          <w:rFonts w:ascii="Times New Roman" w:hAnsi="Times New Roman" w:cs="Times New Roman"/>
          <w:color w:val="000000"/>
          <w:sz w:val="24"/>
          <w:szCs w:val="24"/>
        </w:rPr>
        <w:t xml:space="preserve"> realizada por el FMI, avalada por el GAFISUD, mostraba un panorama desfavorable del </w:t>
      </w:r>
      <w:r w:rsidRPr="00145C35">
        <w:rPr>
          <w:rFonts w:ascii="Times New Roman" w:hAnsi="Times New Roman" w:cs="Times New Roman"/>
          <w:color w:val="000000"/>
          <w:sz w:val="24"/>
          <w:szCs w:val="24"/>
        </w:rPr>
        <w:t>país</w:t>
      </w:r>
      <w:r w:rsidR="00BD37D6" w:rsidRPr="00145C35">
        <w:rPr>
          <w:rFonts w:ascii="Times New Roman" w:hAnsi="Times New Roman" w:cs="Times New Roman"/>
          <w:color w:val="000000"/>
          <w:sz w:val="24"/>
          <w:szCs w:val="24"/>
        </w:rPr>
        <w:t xml:space="preserve"> en esta materia. </w:t>
      </w:r>
      <w:r>
        <w:rPr>
          <w:rFonts w:ascii="Times New Roman" w:hAnsi="Times New Roman" w:cs="Times New Roman"/>
          <w:color w:val="000000"/>
          <w:sz w:val="24"/>
          <w:szCs w:val="24"/>
        </w:rPr>
        <w:t>La magnitud</w:t>
      </w:r>
      <w:r w:rsidRPr="00145C35">
        <w:rPr>
          <w:rFonts w:ascii="Times New Roman" w:hAnsi="Times New Roman" w:cs="Times New Roman"/>
          <w:color w:val="000000"/>
          <w:sz w:val="24"/>
          <w:szCs w:val="24"/>
        </w:rPr>
        <w:t xml:space="preserve"> de las deficiencias identificadas en aquel entonces tuvo</w:t>
      </w:r>
      <w:r>
        <w:rPr>
          <w:rFonts w:ascii="Times New Roman" w:hAnsi="Times New Roman" w:cs="Times New Roman"/>
          <w:color w:val="000000"/>
          <w:sz w:val="24"/>
          <w:szCs w:val="24"/>
        </w:rPr>
        <w:t xml:space="preserve"> un impacto</w:t>
      </w:r>
      <w:r w:rsidR="00BD37D6" w:rsidRPr="00145C35">
        <w:rPr>
          <w:rFonts w:ascii="Times New Roman" w:hAnsi="Times New Roman" w:cs="Times New Roman"/>
          <w:color w:val="000000"/>
          <w:sz w:val="24"/>
          <w:szCs w:val="24"/>
        </w:rPr>
        <w:t xml:space="preserve"> negativo respecto a la imagen internacional de Paraguay, lo que se vio reflejado en la </w:t>
      </w:r>
      <w:r w:rsidRPr="00145C35">
        <w:rPr>
          <w:rFonts w:ascii="Times New Roman" w:hAnsi="Times New Roman" w:cs="Times New Roman"/>
          <w:color w:val="000000"/>
          <w:sz w:val="24"/>
          <w:szCs w:val="24"/>
        </w:rPr>
        <w:t>suspensión</w:t>
      </w:r>
      <w:r w:rsidR="00BD37D6" w:rsidRPr="00145C35">
        <w:rPr>
          <w:rFonts w:ascii="Times New Roman" w:hAnsi="Times New Roman" w:cs="Times New Roman"/>
          <w:color w:val="000000"/>
          <w:sz w:val="24"/>
          <w:szCs w:val="24"/>
        </w:rPr>
        <w:t xml:space="preserve"> de su </w:t>
      </w:r>
      <w:r w:rsidRPr="00145C35">
        <w:rPr>
          <w:rFonts w:ascii="Times New Roman" w:hAnsi="Times New Roman" w:cs="Times New Roman"/>
          <w:color w:val="000000"/>
          <w:sz w:val="24"/>
          <w:szCs w:val="24"/>
        </w:rPr>
        <w:t>membrecía</w:t>
      </w:r>
      <w:r w:rsidR="00BD37D6" w:rsidRPr="00145C35">
        <w:rPr>
          <w:rFonts w:ascii="Times New Roman" w:hAnsi="Times New Roman" w:cs="Times New Roman"/>
          <w:color w:val="000000"/>
          <w:sz w:val="24"/>
          <w:szCs w:val="24"/>
        </w:rPr>
        <w:t xml:space="preserve"> del Grupo Egmont, de Unidades de </w:t>
      </w:r>
      <w:r>
        <w:rPr>
          <w:rFonts w:ascii="Times New Roman" w:hAnsi="Times New Roman" w:cs="Times New Roman"/>
          <w:color w:val="000000"/>
          <w:sz w:val="24"/>
          <w:szCs w:val="24"/>
        </w:rPr>
        <w:t>I</w:t>
      </w:r>
      <w:r w:rsidRPr="00145C35">
        <w:rPr>
          <w:rFonts w:ascii="Times New Roman" w:hAnsi="Times New Roman" w:cs="Times New Roman"/>
          <w:color w:val="000000"/>
          <w:sz w:val="24"/>
          <w:szCs w:val="24"/>
        </w:rPr>
        <w:t>nteligencia</w:t>
      </w:r>
      <w:r w:rsidR="00BD37D6" w:rsidRPr="00145C35">
        <w:rPr>
          <w:rFonts w:ascii="Times New Roman" w:hAnsi="Times New Roman" w:cs="Times New Roman"/>
          <w:color w:val="000000"/>
          <w:sz w:val="24"/>
          <w:szCs w:val="24"/>
        </w:rPr>
        <w:t xml:space="preserve"> Fin</w:t>
      </w:r>
      <w:r>
        <w:rPr>
          <w:rFonts w:ascii="Times New Roman" w:hAnsi="Times New Roman" w:cs="Times New Roman"/>
          <w:color w:val="000000"/>
          <w:sz w:val="24"/>
          <w:szCs w:val="24"/>
        </w:rPr>
        <w:t>anciera y en el ingreso a la “L</w:t>
      </w:r>
      <w:r w:rsidR="00BD37D6" w:rsidRPr="00145C35">
        <w:rPr>
          <w:rFonts w:ascii="Times New Roman" w:hAnsi="Times New Roman" w:cs="Times New Roman"/>
          <w:color w:val="000000"/>
          <w:sz w:val="24"/>
          <w:szCs w:val="24"/>
        </w:rPr>
        <w:t xml:space="preserve">ista Gris" del Grupo Revisor de la </w:t>
      </w:r>
      <w:r w:rsidRPr="00145C35">
        <w:rPr>
          <w:rFonts w:ascii="Times New Roman" w:hAnsi="Times New Roman" w:cs="Times New Roman"/>
          <w:color w:val="000000"/>
          <w:sz w:val="24"/>
          <w:szCs w:val="24"/>
        </w:rPr>
        <w:t>Cooperación</w:t>
      </w:r>
      <w:r w:rsidR="00BD37D6" w:rsidRPr="00145C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145C35">
        <w:rPr>
          <w:rFonts w:ascii="Times New Roman" w:hAnsi="Times New Roman" w:cs="Times New Roman"/>
          <w:color w:val="000000"/>
          <w:sz w:val="24"/>
          <w:szCs w:val="24"/>
        </w:rPr>
        <w:t>nternacional</w:t>
      </w:r>
      <w:r w:rsidR="00BD37D6" w:rsidRPr="00145C35">
        <w:rPr>
          <w:rFonts w:ascii="Times New Roman" w:hAnsi="Times New Roman" w:cs="Times New Roman"/>
          <w:color w:val="000000"/>
          <w:sz w:val="24"/>
          <w:szCs w:val="24"/>
        </w:rPr>
        <w:t xml:space="preserve"> (GRCI) del GAFI. </w:t>
      </w:r>
    </w:p>
    <w:p w:rsidR="00145C35" w:rsidRPr="00145C35" w:rsidRDefault="00145C35" w:rsidP="00011105">
      <w:pPr>
        <w:pStyle w:val="Prrafodelista"/>
        <w:jc w:val="both"/>
        <w:rPr>
          <w:rFonts w:ascii="Times New Roman" w:hAnsi="Times New Roman" w:cs="Times New Roman"/>
          <w:color w:val="000000"/>
          <w:sz w:val="24"/>
          <w:szCs w:val="24"/>
        </w:rPr>
      </w:pPr>
    </w:p>
    <w:p w:rsidR="00145C35" w:rsidRDefault="00145C35"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145C35">
        <w:rPr>
          <w:rFonts w:ascii="Times New Roman" w:hAnsi="Times New Roman" w:cs="Times New Roman"/>
          <w:color w:val="000000"/>
          <w:sz w:val="24"/>
          <w:szCs w:val="24"/>
        </w:rPr>
        <w:t>Específicamente</w:t>
      </w:r>
      <w:r w:rsidR="00BD37D6" w:rsidRPr="00145C35">
        <w:rPr>
          <w:rFonts w:ascii="Times New Roman" w:hAnsi="Times New Roman" w:cs="Times New Roman"/>
          <w:color w:val="000000"/>
          <w:sz w:val="24"/>
          <w:szCs w:val="24"/>
        </w:rPr>
        <w:t xml:space="preserve">, en </w:t>
      </w:r>
      <w:r w:rsidRPr="00145C35">
        <w:rPr>
          <w:rFonts w:ascii="Times New Roman" w:hAnsi="Times New Roman" w:cs="Times New Roman"/>
          <w:color w:val="000000"/>
          <w:sz w:val="24"/>
          <w:szCs w:val="24"/>
        </w:rPr>
        <w:t>relación</w:t>
      </w:r>
      <w:r>
        <w:rPr>
          <w:rFonts w:ascii="Times New Roman" w:hAnsi="Times New Roman" w:cs="Times New Roman"/>
          <w:color w:val="000000"/>
          <w:sz w:val="24"/>
          <w:szCs w:val="24"/>
        </w:rPr>
        <w:t xml:space="preserve"> a lo</w:t>
      </w:r>
      <w:r w:rsidR="00BD37D6" w:rsidRPr="00145C35">
        <w:rPr>
          <w:rFonts w:ascii="Times New Roman" w:hAnsi="Times New Roman" w:cs="Times New Roman"/>
          <w:color w:val="000000"/>
          <w:sz w:val="24"/>
          <w:szCs w:val="24"/>
        </w:rPr>
        <w:t xml:space="preserve">s tipos penales generadores de activos </w:t>
      </w:r>
      <w:r w:rsidRPr="00145C35">
        <w:rPr>
          <w:rFonts w:ascii="Times New Roman" w:hAnsi="Times New Roman" w:cs="Times New Roman"/>
          <w:color w:val="000000"/>
          <w:sz w:val="24"/>
          <w:szCs w:val="24"/>
        </w:rPr>
        <w:t>ilícitos</w:t>
      </w:r>
      <w:r w:rsidR="00BD37D6" w:rsidRPr="00145C35">
        <w:rPr>
          <w:rFonts w:ascii="Times New Roman" w:hAnsi="Times New Roman" w:cs="Times New Roman"/>
          <w:color w:val="000000"/>
          <w:sz w:val="24"/>
          <w:szCs w:val="24"/>
        </w:rPr>
        <w:t xml:space="preserve">, las ultimas evaluaciones realizadas al </w:t>
      </w:r>
      <w:r w:rsidRPr="00145C35">
        <w:rPr>
          <w:rFonts w:ascii="Times New Roman" w:hAnsi="Times New Roman" w:cs="Times New Roman"/>
          <w:color w:val="000000"/>
          <w:sz w:val="24"/>
          <w:szCs w:val="24"/>
        </w:rPr>
        <w:t>país</w:t>
      </w:r>
      <w:r w:rsidR="00BD37D6" w:rsidRPr="00145C35">
        <w:rPr>
          <w:rFonts w:ascii="Times New Roman" w:hAnsi="Times New Roman" w:cs="Times New Roman"/>
          <w:color w:val="000000"/>
          <w:sz w:val="24"/>
          <w:szCs w:val="24"/>
        </w:rPr>
        <w:t xml:space="preserve"> han identificado al </w:t>
      </w:r>
      <w:r w:rsidR="0066166A" w:rsidRPr="00145C35">
        <w:rPr>
          <w:rFonts w:ascii="Times New Roman" w:hAnsi="Times New Roman" w:cs="Times New Roman"/>
          <w:color w:val="000000"/>
          <w:sz w:val="24"/>
          <w:szCs w:val="24"/>
        </w:rPr>
        <w:t>tráfico</w:t>
      </w:r>
      <w:r w:rsidR="00BD37D6" w:rsidRPr="00145C35">
        <w:rPr>
          <w:rFonts w:ascii="Times New Roman" w:hAnsi="Times New Roman" w:cs="Times New Roman"/>
          <w:color w:val="000000"/>
          <w:sz w:val="24"/>
          <w:szCs w:val="24"/>
        </w:rPr>
        <w:t xml:space="preserve"> </w:t>
      </w:r>
      <w:r w:rsidRPr="00145C35">
        <w:rPr>
          <w:rFonts w:ascii="Times New Roman" w:hAnsi="Times New Roman" w:cs="Times New Roman"/>
          <w:color w:val="000000"/>
          <w:sz w:val="24"/>
          <w:szCs w:val="24"/>
        </w:rPr>
        <w:t>ilícito</w:t>
      </w:r>
      <w:r w:rsidR="00BD37D6" w:rsidRPr="00145C35">
        <w:rPr>
          <w:rFonts w:ascii="Times New Roman" w:hAnsi="Times New Roman" w:cs="Times New Roman"/>
          <w:color w:val="000000"/>
          <w:sz w:val="24"/>
          <w:szCs w:val="24"/>
        </w:rPr>
        <w:t xml:space="preserve"> de estupefacientes, la </w:t>
      </w:r>
      <w:r w:rsidRPr="00145C35">
        <w:rPr>
          <w:rFonts w:ascii="Times New Roman" w:hAnsi="Times New Roman" w:cs="Times New Roman"/>
          <w:color w:val="000000"/>
          <w:sz w:val="24"/>
          <w:szCs w:val="24"/>
        </w:rPr>
        <w:t>corrupción</w:t>
      </w:r>
      <w:r w:rsidR="00BD37D6" w:rsidRPr="00145C35">
        <w:rPr>
          <w:rFonts w:ascii="Times New Roman" w:hAnsi="Times New Roman" w:cs="Times New Roman"/>
          <w:color w:val="000000"/>
          <w:sz w:val="24"/>
          <w:szCs w:val="24"/>
        </w:rPr>
        <w:t xml:space="preserve">, el contrabando y la </w:t>
      </w:r>
      <w:r w:rsidRPr="00145C35">
        <w:rPr>
          <w:rFonts w:ascii="Times New Roman" w:hAnsi="Times New Roman" w:cs="Times New Roman"/>
          <w:color w:val="000000"/>
          <w:sz w:val="24"/>
          <w:szCs w:val="24"/>
        </w:rPr>
        <w:t>piratería</w:t>
      </w:r>
      <w:r w:rsidR="00BD37D6" w:rsidRPr="00145C35">
        <w:rPr>
          <w:rFonts w:ascii="Times New Roman" w:hAnsi="Times New Roman" w:cs="Times New Roman"/>
          <w:color w:val="000000"/>
          <w:sz w:val="24"/>
          <w:szCs w:val="24"/>
        </w:rPr>
        <w:t xml:space="preserve"> como las amenazas </w:t>
      </w:r>
      <w:r w:rsidRPr="00145C35">
        <w:rPr>
          <w:rFonts w:ascii="Times New Roman" w:hAnsi="Times New Roman" w:cs="Times New Roman"/>
          <w:color w:val="000000"/>
          <w:sz w:val="24"/>
          <w:szCs w:val="24"/>
        </w:rPr>
        <w:t>más</w:t>
      </w:r>
      <w:r w:rsidR="00BD37D6" w:rsidRPr="00145C35">
        <w:rPr>
          <w:rFonts w:ascii="Times New Roman" w:hAnsi="Times New Roman" w:cs="Times New Roman"/>
          <w:color w:val="000000"/>
          <w:sz w:val="24"/>
          <w:szCs w:val="24"/>
        </w:rPr>
        <w:t xml:space="preserve"> importantes. Asimismo, se ha resaltado el riesgo de financiamiento del terrorismo en ciertas zonas </w:t>
      </w:r>
      <w:r w:rsidRPr="00145C35">
        <w:rPr>
          <w:rFonts w:ascii="Times New Roman" w:hAnsi="Times New Roman" w:cs="Times New Roman"/>
          <w:color w:val="000000"/>
          <w:sz w:val="24"/>
          <w:szCs w:val="24"/>
        </w:rPr>
        <w:t>geográficas</w:t>
      </w:r>
      <w:r w:rsidR="00BD37D6" w:rsidRPr="00145C35">
        <w:rPr>
          <w:rFonts w:ascii="Times New Roman" w:hAnsi="Times New Roman" w:cs="Times New Roman"/>
          <w:color w:val="000000"/>
          <w:sz w:val="24"/>
          <w:szCs w:val="24"/>
        </w:rPr>
        <w:t xml:space="preserve"> del </w:t>
      </w:r>
      <w:r w:rsidRPr="00145C35">
        <w:rPr>
          <w:rFonts w:ascii="Times New Roman" w:hAnsi="Times New Roman" w:cs="Times New Roman"/>
          <w:color w:val="000000"/>
          <w:sz w:val="24"/>
          <w:szCs w:val="24"/>
        </w:rPr>
        <w:t>país</w:t>
      </w:r>
      <w:r w:rsidR="00BD37D6" w:rsidRPr="00145C35">
        <w:rPr>
          <w:rFonts w:ascii="Times New Roman" w:hAnsi="Times New Roman" w:cs="Times New Roman"/>
          <w:color w:val="000000"/>
          <w:sz w:val="24"/>
          <w:szCs w:val="24"/>
        </w:rPr>
        <w:t xml:space="preserve">. </w:t>
      </w:r>
    </w:p>
    <w:p w:rsidR="00145C35" w:rsidRPr="00145C35" w:rsidRDefault="00145C35" w:rsidP="00011105">
      <w:pPr>
        <w:pStyle w:val="Prrafodelista"/>
        <w:jc w:val="both"/>
        <w:rPr>
          <w:rFonts w:ascii="Times New Roman" w:hAnsi="Times New Roman" w:cs="Times New Roman"/>
          <w:color w:val="000000"/>
          <w:sz w:val="24"/>
          <w:szCs w:val="24"/>
        </w:rPr>
      </w:pPr>
    </w:p>
    <w:p w:rsidR="00AA3EA5"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145C35">
        <w:rPr>
          <w:rFonts w:ascii="Times New Roman" w:hAnsi="Times New Roman" w:cs="Times New Roman"/>
          <w:color w:val="000000"/>
          <w:sz w:val="24"/>
          <w:szCs w:val="24"/>
        </w:rPr>
        <w:t xml:space="preserve">Desde el </w:t>
      </w:r>
      <w:r w:rsidR="00145C35">
        <w:rPr>
          <w:rFonts w:ascii="Times New Roman" w:hAnsi="Times New Roman" w:cs="Times New Roman"/>
          <w:color w:val="000000"/>
          <w:sz w:val="24"/>
          <w:szCs w:val="24"/>
        </w:rPr>
        <w:t>año</w:t>
      </w:r>
      <w:r w:rsidRPr="00145C35">
        <w:rPr>
          <w:rFonts w:ascii="Times New Roman" w:hAnsi="Times New Roman" w:cs="Times New Roman"/>
          <w:color w:val="000000"/>
          <w:sz w:val="24"/>
          <w:szCs w:val="24"/>
        </w:rPr>
        <w:t xml:space="preserve"> 2008, las autoridades nacionales han llevado a cab</w:t>
      </w:r>
      <w:r w:rsidR="00145C35">
        <w:rPr>
          <w:rFonts w:ascii="Times New Roman" w:hAnsi="Times New Roman" w:cs="Times New Roman"/>
          <w:color w:val="000000"/>
          <w:sz w:val="24"/>
          <w:szCs w:val="24"/>
        </w:rPr>
        <w:t>o</w:t>
      </w:r>
      <w:r w:rsidRPr="00145C35">
        <w:rPr>
          <w:rFonts w:ascii="Times New Roman" w:hAnsi="Times New Roman" w:cs="Times New Roman"/>
          <w:color w:val="000000"/>
          <w:sz w:val="24"/>
          <w:szCs w:val="24"/>
        </w:rPr>
        <w:t xml:space="preserve"> una serie de acciones tendientes a fortalecer l</w:t>
      </w:r>
      <w:r w:rsidR="00145C35">
        <w:rPr>
          <w:rFonts w:ascii="Times New Roman" w:hAnsi="Times New Roman" w:cs="Times New Roman"/>
          <w:color w:val="000000"/>
          <w:sz w:val="24"/>
          <w:szCs w:val="24"/>
        </w:rPr>
        <w:t>a capacidad del Estado Paraguayo</w:t>
      </w:r>
      <w:r w:rsidRPr="00145C35">
        <w:rPr>
          <w:rFonts w:ascii="Times New Roman" w:hAnsi="Times New Roman" w:cs="Times New Roman"/>
          <w:color w:val="000000"/>
          <w:sz w:val="24"/>
          <w:szCs w:val="24"/>
        </w:rPr>
        <w:t xml:space="preserve"> para combatir el LA y el FT y mejorar </w:t>
      </w:r>
      <w:r w:rsidR="00145C35" w:rsidRPr="00145C35">
        <w:rPr>
          <w:rFonts w:ascii="Times New Roman" w:hAnsi="Times New Roman" w:cs="Times New Roman"/>
          <w:color w:val="000000"/>
          <w:sz w:val="24"/>
          <w:szCs w:val="24"/>
        </w:rPr>
        <w:t>así</w:t>
      </w:r>
      <w:r w:rsidRPr="00145C35">
        <w:rPr>
          <w:rFonts w:ascii="Times New Roman" w:hAnsi="Times New Roman" w:cs="Times New Roman"/>
          <w:color w:val="000000"/>
          <w:sz w:val="24"/>
          <w:szCs w:val="24"/>
        </w:rPr>
        <w:t>, el cumpli</w:t>
      </w:r>
      <w:r w:rsidR="00145C35">
        <w:rPr>
          <w:rFonts w:ascii="Times New Roman" w:hAnsi="Times New Roman" w:cs="Times New Roman"/>
          <w:color w:val="000000"/>
          <w:sz w:val="24"/>
          <w:szCs w:val="24"/>
        </w:rPr>
        <w:t>miento de lo</w:t>
      </w:r>
      <w:r w:rsidRPr="00145C35">
        <w:rPr>
          <w:rFonts w:ascii="Times New Roman" w:hAnsi="Times New Roman" w:cs="Times New Roman"/>
          <w:color w:val="000000"/>
          <w:sz w:val="24"/>
          <w:szCs w:val="24"/>
        </w:rPr>
        <w:t xml:space="preserve">s </w:t>
      </w:r>
      <w:r w:rsidR="00145C35" w:rsidRPr="00145C35">
        <w:rPr>
          <w:rFonts w:ascii="Times New Roman" w:hAnsi="Times New Roman" w:cs="Times New Roman"/>
          <w:color w:val="000000"/>
          <w:sz w:val="24"/>
          <w:szCs w:val="24"/>
        </w:rPr>
        <w:t>estándares</w:t>
      </w:r>
      <w:r w:rsidRPr="00145C35">
        <w:rPr>
          <w:rFonts w:ascii="Times New Roman" w:hAnsi="Times New Roman" w:cs="Times New Roman"/>
          <w:color w:val="000000"/>
          <w:sz w:val="24"/>
          <w:szCs w:val="24"/>
        </w:rPr>
        <w:t xml:space="preserve"> internacionales en la materia. La UIF - SEPRELAD y el BCP, en </w:t>
      </w:r>
      <w:r w:rsidR="00AA3EA5" w:rsidRPr="00145C35">
        <w:rPr>
          <w:rFonts w:ascii="Times New Roman" w:hAnsi="Times New Roman" w:cs="Times New Roman"/>
          <w:color w:val="000000"/>
          <w:sz w:val="24"/>
          <w:szCs w:val="24"/>
        </w:rPr>
        <w:t>coordinación</w:t>
      </w:r>
      <w:r w:rsidRPr="00145C35">
        <w:rPr>
          <w:rFonts w:ascii="Times New Roman" w:hAnsi="Times New Roman" w:cs="Times New Roman"/>
          <w:color w:val="000000"/>
          <w:sz w:val="24"/>
          <w:szCs w:val="24"/>
        </w:rPr>
        <w:t xml:space="preserve"> con las </w:t>
      </w:r>
      <w:r w:rsidR="00AA3EA5" w:rsidRPr="00145C35">
        <w:rPr>
          <w:rFonts w:ascii="Times New Roman" w:hAnsi="Times New Roman" w:cs="Times New Roman"/>
          <w:color w:val="000000"/>
          <w:sz w:val="24"/>
          <w:szCs w:val="24"/>
        </w:rPr>
        <w:t>demás</w:t>
      </w:r>
      <w:r w:rsidR="00AA3EA5">
        <w:rPr>
          <w:rFonts w:ascii="Times New Roman" w:hAnsi="Times New Roman" w:cs="Times New Roman"/>
          <w:color w:val="000000"/>
          <w:sz w:val="24"/>
          <w:szCs w:val="24"/>
        </w:rPr>
        <w:t xml:space="preserve"> instituciones del sistema ALA/</w:t>
      </w:r>
      <w:r w:rsidRPr="00145C35">
        <w:rPr>
          <w:rFonts w:ascii="Times New Roman" w:hAnsi="Times New Roman" w:cs="Times New Roman"/>
          <w:color w:val="000000"/>
          <w:sz w:val="24"/>
          <w:szCs w:val="24"/>
        </w:rPr>
        <w:t>CFT, posibilitaron un proceso de i</w:t>
      </w:r>
      <w:r w:rsidR="00AA3EA5">
        <w:rPr>
          <w:rFonts w:ascii="Times New Roman" w:hAnsi="Times New Roman" w:cs="Times New Roman"/>
          <w:color w:val="000000"/>
          <w:sz w:val="24"/>
          <w:szCs w:val="24"/>
        </w:rPr>
        <w:t>mportantes reformas, que originó</w:t>
      </w:r>
      <w:r w:rsidRPr="00145C35">
        <w:rPr>
          <w:rFonts w:ascii="Times New Roman" w:hAnsi="Times New Roman" w:cs="Times New Roman"/>
          <w:color w:val="000000"/>
          <w:sz w:val="24"/>
          <w:szCs w:val="24"/>
        </w:rPr>
        <w:t xml:space="preserve"> el cambio de la </w:t>
      </w:r>
      <w:r w:rsidR="00AA3EA5" w:rsidRPr="00145C35">
        <w:rPr>
          <w:rFonts w:ascii="Times New Roman" w:hAnsi="Times New Roman" w:cs="Times New Roman"/>
          <w:color w:val="000000"/>
          <w:sz w:val="24"/>
          <w:szCs w:val="24"/>
        </w:rPr>
        <w:t>posición</w:t>
      </w:r>
      <w:r w:rsidRPr="00145C35">
        <w:rPr>
          <w:rFonts w:ascii="Times New Roman" w:hAnsi="Times New Roman" w:cs="Times New Roman"/>
          <w:color w:val="000000"/>
          <w:sz w:val="24"/>
          <w:szCs w:val="24"/>
        </w:rPr>
        <w:t xml:space="preserve"> del </w:t>
      </w:r>
      <w:r w:rsidR="00AA3EA5" w:rsidRPr="00145C35">
        <w:rPr>
          <w:rFonts w:ascii="Times New Roman" w:hAnsi="Times New Roman" w:cs="Times New Roman"/>
          <w:color w:val="000000"/>
          <w:sz w:val="24"/>
          <w:szCs w:val="24"/>
        </w:rPr>
        <w:t>país</w:t>
      </w:r>
      <w:r w:rsidR="00AA3EA5">
        <w:rPr>
          <w:rFonts w:ascii="Times New Roman" w:hAnsi="Times New Roman" w:cs="Times New Roman"/>
          <w:color w:val="000000"/>
          <w:sz w:val="24"/>
          <w:szCs w:val="24"/>
        </w:rPr>
        <w:t xml:space="preserve"> ante lo</w:t>
      </w:r>
      <w:r w:rsidRPr="00145C35">
        <w:rPr>
          <w:rFonts w:ascii="Times New Roman" w:hAnsi="Times New Roman" w:cs="Times New Roman"/>
          <w:color w:val="000000"/>
          <w:sz w:val="24"/>
          <w:szCs w:val="24"/>
        </w:rPr>
        <w:t xml:space="preserve">s organismos internacionales competentes. </w:t>
      </w:r>
    </w:p>
    <w:p w:rsidR="00AA3EA5" w:rsidRPr="00AA3EA5" w:rsidRDefault="00AA3EA5" w:rsidP="00011105">
      <w:pPr>
        <w:pStyle w:val="Prrafodelista"/>
        <w:jc w:val="both"/>
        <w:rPr>
          <w:rFonts w:ascii="Times New Roman" w:hAnsi="Times New Roman" w:cs="Times New Roman"/>
          <w:color w:val="000000"/>
          <w:sz w:val="24"/>
          <w:szCs w:val="24"/>
        </w:rPr>
      </w:pPr>
    </w:p>
    <w:p w:rsidR="00AA3EA5" w:rsidRDefault="00AA3EA5"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Entre tales </w:t>
      </w:r>
      <w:r w:rsidR="00BD37D6" w:rsidRPr="00145C35">
        <w:rPr>
          <w:rFonts w:ascii="Times New Roman" w:hAnsi="Times New Roman" w:cs="Times New Roman"/>
          <w:color w:val="000000"/>
          <w:sz w:val="24"/>
          <w:szCs w:val="24"/>
        </w:rPr>
        <w:t xml:space="preserve">avances, cabe destacar especialmente la </w:t>
      </w:r>
      <w:r w:rsidRPr="00145C35">
        <w:rPr>
          <w:rFonts w:ascii="Times New Roman" w:hAnsi="Times New Roman" w:cs="Times New Roman"/>
          <w:color w:val="000000"/>
          <w:sz w:val="24"/>
          <w:szCs w:val="24"/>
        </w:rPr>
        <w:t>modificación</w:t>
      </w:r>
      <w:r w:rsidR="00BD37D6" w:rsidRPr="00145C35">
        <w:rPr>
          <w:rFonts w:ascii="Times New Roman" w:hAnsi="Times New Roman" w:cs="Times New Roman"/>
          <w:color w:val="000000"/>
          <w:sz w:val="24"/>
          <w:szCs w:val="24"/>
        </w:rPr>
        <w:t xml:space="preserve"> del </w:t>
      </w:r>
      <w:r w:rsidRPr="00145C35">
        <w:rPr>
          <w:rFonts w:ascii="Times New Roman" w:hAnsi="Times New Roman" w:cs="Times New Roman"/>
          <w:color w:val="000000"/>
          <w:sz w:val="24"/>
          <w:szCs w:val="24"/>
        </w:rPr>
        <w:t>Código</w:t>
      </w:r>
      <w:r w:rsidR="00BD37D6" w:rsidRPr="00145C35">
        <w:rPr>
          <w:rFonts w:ascii="Times New Roman" w:hAnsi="Times New Roman" w:cs="Times New Roman"/>
          <w:color w:val="000000"/>
          <w:sz w:val="24"/>
          <w:szCs w:val="24"/>
        </w:rPr>
        <w:t xml:space="preserve"> Penal (CP) a </w:t>
      </w:r>
      <w:r w:rsidRPr="00145C35">
        <w:rPr>
          <w:rFonts w:ascii="Times New Roman" w:hAnsi="Times New Roman" w:cs="Times New Roman"/>
          <w:color w:val="000000"/>
          <w:sz w:val="24"/>
          <w:szCs w:val="24"/>
        </w:rPr>
        <w:t>través</w:t>
      </w:r>
      <w:r>
        <w:rPr>
          <w:rFonts w:ascii="Times New Roman" w:hAnsi="Times New Roman" w:cs="Times New Roman"/>
          <w:color w:val="000000"/>
          <w:sz w:val="24"/>
          <w:szCs w:val="24"/>
        </w:rPr>
        <w:t xml:space="preserve"> de la Ley Nro. 3440/</w:t>
      </w:r>
      <w:r w:rsidR="00BD37D6" w:rsidRPr="00145C35">
        <w:rPr>
          <w:rFonts w:ascii="Times New Roman" w:hAnsi="Times New Roman" w:cs="Times New Roman"/>
          <w:color w:val="000000"/>
          <w:sz w:val="24"/>
          <w:szCs w:val="24"/>
        </w:rPr>
        <w:t>08, vigente</w:t>
      </w:r>
      <w:r>
        <w:rPr>
          <w:rFonts w:ascii="Times New Roman" w:hAnsi="Times New Roman" w:cs="Times New Roman"/>
          <w:color w:val="000000"/>
          <w:sz w:val="24"/>
          <w:szCs w:val="24"/>
        </w:rPr>
        <w:t xml:space="preserve"> desde Julio de 2009, que amplió</w:t>
      </w:r>
      <w:r w:rsidR="00BD37D6" w:rsidRPr="00145C35">
        <w:rPr>
          <w:rFonts w:ascii="Times New Roman" w:hAnsi="Times New Roman" w:cs="Times New Roman"/>
          <w:color w:val="000000"/>
          <w:sz w:val="24"/>
          <w:szCs w:val="24"/>
        </w:rPr>
        <w:t xml:space="preserve"> la lista de delitos precedentes de LA y le otorgo su debida </w:t>
      </w:r>
      <w:r w:rsidRPr="00145C35">
        <w:rPr>
          <w:rFonts w:ascii="Times New Roman" w:hAnsi="Times New Roman" w:cs="Times New Roman"/>
          <w:color w:val="000000"/>
          <w:sz w:val="24"/>
          <w:szCs w:val="24"/>
        </w:rPr>
        <w:t>autonomía</w:t>
      </w:r>
      <w:r w:rsidR="00BD37D6" w:rsidRPr="00145C35">
        <w:rPr>
          <w:rFonts w:ascii="Times New Roman" w:hAnsi="Times New Roman" w:cs="Times New Roman"/>
          <w:color w:val="000000"/>
          <w:sz w:val="24"/>
          <w:szCs w:val="24"/>
        </w:rPr>
        <w:t xml:space="preserve">; la </w:t>
      </w:r>
      <w:r w:rsidRPr="00145C35">
        <w:rPr>
          <w:rFonts w:ascii="Times New Roman" w:hAnsi="Times New Roman" w:cs="Times New Roman"/>
          <w:color w:val="000000"/>
          <w:sz w:val="24"/>
          <w:szCs w:val="24"/>
        </w:rPr>
        <w:t>sanción</w:t>
      </w:r>
      <w:r>
        <w:rPr>
          <w:rFonts w:ascii="Times New Roman" w:hAnsi="Times New Roman" w:cs="Times New Roman"/>
          <w:color w:val="000000"/>
          <w:sz w:val="24"/>
          <w:szCs w:val="24"/>
        </w:rPr>
        <w:t xml:space="preserve"> de la Ley Nro. 3783/</w:t>
      </w:r>
      <w:r w:rsidR="00BD37D6" w:rsidRPr="00145C35">
        <w:rPr>
          <w:rFonts w:ascii="Times New Roman" w:hAnsi="Times New Roman" w:cs="Times New Roman"/>
          <w:color w:val="000000"/>
          <w:sz w:val="24"/>
          <w:szCs w:val="24"/>
        </w:rPr>
        <w:t xml:space="preserve">09, vigente desde Julio de 2009, que modifico la estructura </w:t>
      </w:r>
      <w:r w:rsidRPr="00145C35">
        <w:rPr>
          <w:rFonts w:ascii="Times New Roman" w:hAnsi="Times New Roman" w:cs="Times New Roman"/>
          <w:color w:val="000000"/>
          <w:sz w:val="24"/>
          <w:szCs w:val="24"/>
        </w:rPr>
        <w:t>orgánica</w:t>
      </w:r>
      <w:r w:rsidR="00BD37D6" w:rsidRPr="00145C35">
        <w:rPr>
          <w:rFonts w:ascii="Times New Roman" w:hAnsi="Times New Roman" w:cs="Times New Roman"/>
          <w:color w:val="000000"/>
          <w:sz w:val="24"/>
          <w:szCs w:val="24"/>
        </w:rPr>
        <w:t xml:space="preserve"> de la SEPRELAD, </w:t>
      </w:r>
      <w:r w:rsidRPr="00145C35">
        <w:rPr>
          <w:rFonts w:ascii="Times New Roman" w:hAnsi="Times New Roman" w:cs="Times New Roman"/>
          <w:color w:val="000000"/>
          <w:sz w:val="24"/>
          <w:szCs w:val="24"/>
        </w:rPr>
        <w:t>definiéndola</w:t>
      </w:r>
      <w:r>
        <w:rPr>
          <w:rFonts w:ascii="Times New Roman" w:hAnsi="Times New Roman" w:cs="Times New Roman"/>
          <w:color w:val="000000"/>
          <w:sz w:val="24"/>
          <w:szCs w:val="24"/>
        </w:rPr>
        <w:t xml:space="preserve"> como la Unidad de I</w:t>
      </w:r>
      <w:r w:rsidR="00BD37D6" w:rsidRPr="00145C35">
        <w:rPr>
          <w:rFonts w:ascii="Times New Roman" w:hAnsi="Times New Roman" w:cs="Times New Roman"/>
          <w:color w:val="000000"/>
          <w:sz w:val="24"/>
          <w:szCs w:val="24"/>
        </w:rPr>
        <w:t xml:space="preserve">nteligencia Financiera del Paraguay, con </w:t>
      </w:r>
      <w:r w:rsidRPr="00145C35">
        <w:rPr>
          <w:rFonts w:ascii="Times New Roman" w:hAnsi="Times New Roman" w:cs="Times New Roman"/>
          <w:color w:val="000000"/>
          <w:sz w:val="24"/>
          <w:szCs w:val="24"/>
        </w:rPr>
        <w:t>autonomía</w:t>
      </w:r>
      <w:r w:rsidR="00BD37D6" w:rsidRPr="00145C35">
        <w:rPr>
          <w:rFonts w:ascii="Times New Roman" w:hAnsi="Times New Roman" w:cs="Times New Roman"/>
          <w:color w:val="000000"/>
          <w:sz w:val="24"/>
          <w:szCs w:val="24"/>
        </w:rPr>
        <w:t xml:space="preserve"> administrativa, dependiente de la Presidencia de la Republica, </w:t>
      </w:r>
      <w:r w:rsidRPr="00145C35">
        <w:rPr>
          <w:rFonts w:ascii="Times New Roman" w:hAnsi="Times New Roman" w:cs="Times New Roman"/>
          <w:color w:val="000000"/>
          <w:sz w:val="24"/>
          <w:szCs w:val="24"/>
        </w:rPr>
        <w:t>además</w:t>
      </w:r>
      <w:r w:rsidR="00BD37D6" w:rsidRPr="00145C35">
        <w:rPr>
          <w:rFonts w:ascii="Times New Roman" w:hAnsi="Times New Roman" w:cs="Times New Roman"/>
          <w:color w:val="000000"/>
          <w:sz w:val="24"/>
          <w:szCs w:val="24"/>
        </w:rPr>
        <w:t xml:space="preserve"> de otorgarle la </w:t>
      </w:r>
      <w:r w:rsidRPr="00145C35">
        <w:rPr>
          <w:rFonts w:ascii="Times New Roman" w:hAnsi="Times New Roman" w:cs="Times New Roman"/>
          <w:color w:val="000000"/>
          <w:sz w:val="24"/>
          <w:szCs w:val="24"/>
        </w:rPr>
        <w:t>función</w:t>
      </w:r>
      <w:r w:rsidR="00BD37D6" w:rsidRPr="00145C35">
        <w:rPr>
          <w:rFonts w:ascii="Times New Roman" w:hAnsi="Times New Roman" w:cs="Times New Roman"/>
          <w:color w:val="000000"/>
          <w:sz w:val="24"/>
          <w:szCs w:val="24"/>
        </w:rPr>
        <w:t xml:space="preserve"> de supervisar a aquellos sectores </w:t>
      </w:r>
      <w:r w:rsidRPr="00145C35">
        <w:rPr>
          <w:rFonts w:ascii="Times New Roman" w:hAnsi="Times New Roman" w:cs="Times New Roman"/>
          <w:color w:val="000000"/>
          <w:sz w:val="24"/>
          <w:szCs w:val="24"/>
        </w:rPr>
        <w:t>económicos</w:t>
      </w:r>
      <w:r w:rsidR="00BD37D6" w:rsidRPr="00145C35">
        <w:rPr>
          <w:rFonts w:ascii="Times New Roman" w:hAnsi="Times New Roman" w:cs="Times New Roman"/>
          <w:color w:val="000000"/>
          <w:sz w:val="24"/>
          <w:szCs w:val="24"/>
        </w:rPr>
        <w:t xml:space="preserve"> que no poseen supervisor natural y recibir reportes de operaciones sospechosas relacionados al financiamiento del terrorismo; la </w:t>
      </w:r>
      <w:r w:rsidRPr="00145C35">
        <w:rPr>
          <w:rFonts w:ascii="Times New Roman" w:hAnsi="Times New Roman" w:cs="Times New Roman"/>
          <w:color w:val="000000"/>
          <w:sz w:val="24"/>
          <w:szCs w:val="24"/>
        </w:rPr>
        <w:t>sanción</w:t>
      </w:r>
      <w:r w:rsidR="00BD37D6" w:rsidRPr="00145C35">
        <w:rPr>
          <w:rFonts w:ascii="Times New Roman" w:hAnsi="Times New Roman" w:cs="Times New Roman"/>
          <w:color w:val="000000"/>
          <w:sz w:val="24"/>
          <w:szCs w:val="24"/>
        </w:rPr>
        <w:t xml:space="preserve"> de la Ley Nro. 4024</w:t>
      </w:r>
      <w:r>
        <w:rPr>
          <w:rFonts w:ascii="Times New Roman" w:hAnsi="Times New Roman" w:cs="Times New Roman"/>
          <w:color w:val="000000"/>
          <w:sz w:val="24"/>
          <w:szCs w:val="24"/>
        </w:rPr>
        <w:t>/</w:t>
      </w:r>
      <w:r w:rsidR="00BD37D6" w:rsidRPr="00145C35">
        <w:rPr>
          <w:rFonts w:ascii="Times New Roman" w:hAnsi="Times New Roman" w:cs="Times New Roman"/>
          <w:color w:val="000000"/>
          <w:sz w:val="24"/>
          <w:szCs w:val="24"/>
        </w:rPr>
        <w:t>10, vigente desde Junio de 201</w:t>
      </w:r>
      <w:r>
        <w:rPr>
          <w:rFonts w:ascii="Times New Roman" w:hAnsi="Times New Roman" w:cs="Times New Roman"/>
          <w:color w:val="000000"/>
          <w:sz w:val="24"/>
          <w:szCs w:val="24"/>
        </w:rPr>
        <w:t>0, que tipificó</w:t>
      </w:r>
      <w:r w:rsidR="00BD37D6" w:rsidRPr="00145C35">
        <w:rPr>
          <w:rFonts w:ascii="Times New Roman" w:hAnsi="Times New Roman" w:cs="Times New Roman"/>
          <w:color w:val="000000"/>
          <w:sz w:val="24"/>
          <w:szCs w:val="24"/>
        </w:rPr>
        <w:t xml:space="preserve"> las conductas de terrorismo, </w:t>
      </w:r>
      <w:r w:rsidRPr="00145C35">
        <w:rPr>
          <w:rFonts w:ascii="Times New Roman" w:hAnsi="Times New Roman" w:cs="Times New Roman"/>
          <w:color w:val="000000"/>
          <w:sz w:val="24"/>
          <w:szCs w:val="24"/>
        </w:rPr>
        <w:t>asociación</w:t>
      </w:r>
      <w:r w:rsidR="00BD37D6" w:rsidRPr="00145C35">
        <w:rPr>
          <w:rFonts w:ascii="Times New Roman" w:hAnsi="Times New Roman" w:cs="Times New Roman"/>
          <w:color w:val="000000"/>
          <w:sz w:val="24"/>
          <w:szCs w:val="24"/>
        </w:rPr>
        <w:t xml:space="preserve"> terrorista y financiamiento del terrorismo, </w:t>
      </w:r>
      <w:r w:rsidRPr="00145C35">
        <w:rPr>
          <w:rFonts w:ascii="Times New Roman" w:hAnsi="Times New Roman" w:cs="Times New Roman"/>
          <w:color w:val="000000"/>
          <w:sz w:val="24"/>
          <w:szCs w:val="24"/>
        </w:rPr>
        <w:t>así</w:t>
      </w:r>
      <w:r>
        <w:rPr>
          <w:rFonts w:ascii="Times New Roman" w:hAnsi="Times New Roman" w:cs="Times New Roman"/>
          <w:color w:val="000000"/>
          <w:sz w:val="24"/>
          <w:szCs w:val="24"/>
        </w:rPr>
        <w:t xml:space="preserve"> como la Ley Nro. 4503/11</w:t>
      </w:r>
      <w:r w:rsidR="00BD37D6" w:rsidRPr="00145C35">
        <w:rPr>
          <w:rFonts w:ascii="Times New Roman" w:hAnsi="Times New Roman" w:cs="Times New Roman"/>
          <w:color w:val="000000"/>
          <w:sz w:val="24"/>
          <w:szCs w:val="24"/>
        </w:rPr>
        <w:t xml:space="preserve">, de </w:t>
      </w:r>
      <w:r w:rsidRPr="00145C35">
        <w:rPr>
          <w:rFonts w:ascii="Times New Roman" w:hAnsi="Times New Roman" w:cs="Times New Roman"/>
          <w:color w:val="000000"/>
          <w:sz w:val="24"/>
          <w:szCs w:val="24"/>
        </w:rPr>
        <w:t>Inmovilización</w:t>
      </w:r>
      <w:r w:rsidR="00BD37D6" w:rsidRPr="00145C35">
        <w:rPr>
          <w:rFonts w:ascii="Times New Roman" w:hAnsi="Times New Roman" w:cs="Times New Roman"/>
          <w:color w:val="000000"/>
          <w:sz w:val="24"/>
          <w:szCs w:val="24"/>
        </w:rPr>
        <w:t xml:space="preserve"> de Fondos o Activos Financieros. </w:t>
      </w:r>
    </w:p>
    <w:p w:rsidR="00AA3EA5" w:rsidRPr="00AA3EA5" w:rsidRDefault="00AA3EA5" w:rsidP="00011105">
      <w:pPr>
        <w:pStyle w:val="Prrafodelista"/>
        <w:jc w:val="both"/>
        <w:rPr>
          <w:rFonts w:ascii="Times New Roman" w:hAnsi="Times New Roman" w:cs="Times New Roman"/>
          <w:color w:val="000000"/>
          <w:sz w:val="24"/>
          <w:szCs w:val="24"/>
        </w:rPr>
      </w:pPr>
    </w:p>
    <w:p w:rsidR="00AA3EA5"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145C35">
        <w:rPr>
          <w:rFonts w:ascii="Times New Roman" w:hAnsi="Times New Roman" w:cs="Times New Roman"/>
          <w:color w:val="000000"/>
          <w:sz w:val="24"/>
          <w:szCs w:val="24"/>
        </w:rPr>
        <w:t xml:space="preserve">Con </w:t>
      </w:r>
      <w:r w:rsidR="00AA3EA5" w:rsidRPr="00145C35">
        <w:rPr>
          <w:rFonts w:ascii="Times New Roman" w:hAnsi="Times New Roman" w:cs="Times New Roman"/>
          <w:color w:val="000000"/>
          <w:sz w:val="24"/>
          <w:szCs w:val="24"/>
        </w:rPr>
        <w:t>relación</w:t>
      </w:r>
      <w:r w:rsidRPr="00145C35">
        <w:rPr>
          <w:rFonts w:ascii="Times New Roman" w:hAnsi="Times New Roman" w:cs="Times New Roman"/>
          <w:color w:val="000000"/>
          <w:sz w:val="24"/>
          <w:szCs w:val="24"/>
        </w:rPr>
        <w:t xml:space="preserve"> al combate a la </w:t>
      </w:r>
      <w:r w:rsidR="00AA3EA5" w:rsidRPr="00145C35">
        <w:rPr>
          <w:rFonts w:ascii="Times New Roman" w:hAnsi="Times New Roman" w:cs="Times New Roman"/>
          <w:color w:val="000000"/>
          <w:sz w:val="24"/>
          <w:szCs w:val="24"/>
        </w:rPr>
        <w:t>corrupción</w:t>
      </w:r>
      <w:r w:rsidRPr="00145C35">
        <w:rPr>
          <w:rFonts w:ascii="Times New Roman" w:hAnsi="Times New Roman" w:cs="Times New Roman"/>
          <w:color w:val="000000"/>
          <w:sz w:val="24"/>
          <w:szCs w:val="24"/>
        </w:rPr>
        <w:t xml:space="preserve">, en el </w:t>
      </w:r>
      <w:r w:rsidR="00AA3EA5">
        <w:rPr>
          <w:rFonts w:ascii="Times New Roman" w:hAnsi="Times New Roman" w:cs="Times New Roman"/>
          <w:color w:val="000000"/>
          <w:sz w:val="24"/>
          <w:szCs w:val="24"/>
        </w:rPr>
        <w:t>año</w:t>
      </w:r>
      <w:r w:rsidRPr="00145C35">
        <w:rPr>
          <w:rFonts w:ascii="Times New Roman" w:hAnsi="Times New Roman" w:cs="Times New Roman"/>
          <w:color w:val="000000"/>
          <w:sz w:val="24"/>
          <w:szCs w:val="24"/>
        </w:rPr>
        <w:t xml:space="preserve"> </w:t>
      </w:r>
      <w:r w:rsidR="00AA3EA5">
        <w:rPr>
          <w:rFonts w:ascii="Times New Roman" w:hAnsi="Times New Roman" w:cs="Times New Roman"/>
          <w:color w:val="000000"/>
          <w:sz w:val="24"/>
          <w:szCs w:val="24"/>
        </w:rPr>
        <w:t>2</w:t>
      </w:r>
      <w:r w:rsidRPr="00145C35">
        <w:rPr>
          <w:rFonts w:ascii="Times New Roman" w:hAnsi="Times New Roman" w:cs="Times New Roman"/>
          <w:color w:val="000000"/>
          <w:sz w:val="24"/>
          <w:szCs w:val="24"/>
        </w:rPr>
        <w:t xml:space="preserve">012, la </w:t>
      </w:r>
      <w:r w:rsidR="00AA3EA5" w:rsidRPr="00145C35">
        <w:rPr>
          <w:rFonts w:ascii="Times New Roman" w:hAnsi="Times New Roman" w:cs="Times New Roman"/>
          <w:color w:val="000000"/>
          <w:sz w:val="24"/>
          <w:szCs w:val="24"/>
        </w:rPr>
        <w:t>República</w:t>
      </w:r>
      <w:r w:rsidRPr="00145C35">
        <w:rPr>
          <w:rFonts w:ascii="Times New Roman" w:hAnsi="Times New Roman" w:cs="Times New Roman"/>
          <w:color w:val="000000"/>
          <w:sz w:val="24"/>
          <w:szCs w:val="24"/>
        </w:rPr>
        <w:t xml:space="preserve"> del Paraguay fu</w:t>
      </w:r>
      <w:r w:rsidR="00AA3EA5">
        <w:rPr>
          <w:rFonts w:ascii="Times New Roman" w:hAnsi="Times New Roman" w:cs="Times New Roman"/>
          <w:color w:val="000000"/>
          <w:sz w:val="24"/>
          <w:szCs w:val="24"/>
        </w:rPr>
        <w:t>e objeto de la IV Ronda del MESICI</w:t>
      </w:r>
      <w:r w:rsidRPr="00145C35">
        <w:rPr>
          <w:rFonts w:ascii="Times New Roman" w:hAnsi="Times New Roman" w:cs="Times New Roman"/>
          <w:color w:val="000000"/>
          <w:sz w:val="24"/>
          <w:szCs w:val="24"/>
        </w:rPr>
        <w:t xml:space="preserve">C (Mecanismo de </w:t>
      </w:r>
      <w:r w:rsidR="00AA3EA5">
        <w:rPr>
          <w:rFonts w:ascii="Times New Roman" w:hAnsi="Times New Roman" w:cs="Times New Roman"/>
          <w:color w:val="000000"/>
          <w:sz w:val="24"/>
          <w:szCs w:val="24"/>
        </w:rPr>
        <w:t>Seguimiento de la Implementació</w:t>
      </w:r>
      <w:r w:rsidRPr="00145C35">
        <w:rPr>
          <w:rFonts w:ascii="Times New Roman" w:hAnsi="Times New Roman" w:cs="Times New Roman"/>
          <w:color w:val="000000"/>
          <w:sz w:val="24"/>
          <w:szCs w:val="24"/>
        </w:rPr>
        <w:t xml:space="preserve">n de la </w:t>
      </w:r>
      <w:r w:rsidR="00AA3EA5">
        <w:rPr>
          <w:rFonts w:ascii="Times New Roman" w:hAnsi="Times New Roman" w:cs="Times New Roman"/>
          <w:color w:val="000000"/>
          <w:sz w:val="24"/>
          <w:szCs w:val="24"/>
        </w:rPr>
        <w:t>Convención Interamericana Contra la Corrupció</w:t>
      </w:r>
      <w:r w:rsidRPr="00145C35">
        <w:rPr>
          <w:rFonts w:ascii="Times New Roman" w:hAnsi="Times New Roman" w:cs="Times New Roman"/>
          <w:color w:val="000000"/>
          <w:sz w:val="24"/>
          <w:szCs w:val="24"/>
        </w:rPr>
        <w:t xml:space="preserve">n), implementado por la OEA, en base al </w:t>
      </w:r>
      <w:r w:rsidR="00AA3EA5" w:rsidRPr="00145C35">
        <w:rPr>
          <w:rFonts w:ascii="Times New Roman" w:hAnsi="Times New Roman" w:cs="Times New Roman"/>
          <w:color w:val="000000"/>
          <w:sz w:val="24"/>
          <w:szCs w:val="24"/>
        </w:rPr>
        <w:t>artículo</w:t>
      </w:r>
      <w:r w:rsidRPr="00145C35">
        <w:rPr>
          <w:rFonts w:ascii="Times New Roman" w:hAnsi="Times New Roman" w:cs="Times New Roman"/>
          <w:color w:val="000000"/>
          <w:sz w:val="24"/>
          <w:szCs w:val="24"/>
        </w:rPr>
        <w:t xml:space="preserve"> </w:t>
      </w:r>
      <w:r w:rsidR="00AA3EA5">
        <w:rPr>
          <w:rFonts w:ascii="Times New Roman" w:hAnsi="Times New Roman" w:cs="Times New Roman"/>
          <w:color w:val="000000"/>
          <w:sz w:val="24"/>
          <w:szCs w:val="24"/>
        </w:rPr>
        <w:t>III, Pá</w:t>
      </w:r>
      <w:r w:rsidRPr="00145C35">
        <w:rPr>
          <w:rFonts w:ascii="Times New Roman" w:hAnsi="Times New Roman" w:cs="Times New Roman"/>
          <w:color w:val="000000"/>
          <w:sz w:val="24"/>
          <w:szCs w:val="24"/>
        </w:rPr>
        <w:t xml:space="preserve">rrafo 9, de la </w:t>
      </w:r>
      <w:r w:rsidR="00AA3EA5" w:rsidRPr="00145C35">
        <w:rPr>
          <w:rFonts w:ascii="Times New Roman" w:hAnsi="Times New Roman" w:cs="Times New Roman"/>
          <w:color w:val="000000"/>
          <w:sz w:val="24"/>
          <w:szCs w:val="24"/>
        </w:rPr>
        <w:t>Convención</w:t>
      </w:r>
      <w:r w:rsidR="00AA3EA5">
        <w:rPr>
          <w:rFonts w:ascii="Times New Roman" w:hAnsi="Times New Roman" w:cs="Times New Roman"/>
          <w:color w:val="000000"/>
          <w:sz w:val="24"/>
          <w:szCs w:val="24"/>
        </w:rPr>
        <w:t xml:space="preserve"> I</w:t>
      </w:r>
      <w:r w:rsidRPr="00145C35">
        <w:rPr>
          <w:rFonts w:ascii="Times New Roman" w:hAnsi="Times New Roman" w:cs="Times New Roman"/>
          <w:color w:val="000000"/>
          <w:sz w:val="24"/>
          <w:szCs w:val="24"/>
        </w:rPr>
        <w:t xml:space="preserve">nteramericana Contra la </w:t>
      </w:r>
      <w:r w:rsidR="00AA3EA5">
        <w:rPr>
          <w:rFonts w:ascii="Times New Roman" w:hAnsi="Times New Roman" w:cs="Times New Roman"/>
          <w:color w:val="000000"/>
          <w:sz w:val="24"/>
          <w:szCs w:val="24"/>
        </w:rPr>
        <w:t>C</w:t>
      </w:r>
      <w:r w:rsidR="00AA3EA5" w:rsidRPr="00145C35">
        <w:rPr>
          <w:rFonts w:ascii="Times New Roman" w:hAnsi="Times New Roman" w:cs="Times New Roman"/>
          <w:color w:val="000000"/>
          <w:sz w:val="24"/>
          <w:szCs w:val="24"/>
        </w:rPr>
        <w:t>orrupción</w:t>
      </w:r>
      <w:r w:rsidRPr="00145C35">
        <w:rPr>
          <w:rFonts w:ascii="Times New Roman" w:hAnsi="Times New Roman" w:cs="Times New Roman"/>
          <w:color w:val="000000"/>
          <w:sz w:val="24"/>
          <w:szCs w:val="24"/>
        </w:rPr>
        <w:t xml:space="preserve">, con el fin de desarrollar mecanismos modernos para prevenir, detectar, sancionar y erradicar las </w:t>
      </w:r>
      <w:r w:rsidR="00AA3EA5" w:rsidRPr="00145C35">
        <w:rPr>
          <w:rFonts w:ascii="Times New Roman" w:hAnsi="Times New Roman" w:cs="Times New Roman"/>
          <w:color w:val="000000"/>
          <w:sz w:val="24"/>
          <w:szCs w:val="24"/>
        </w:rPr>
        <w:t>prácticas</w:t>
      </w:r>
      <w:r w:rsidRPr="00145C35">
        <w:rPr>
          <w:rFonts w:ascii="Times New Roman" w:hAnsi="Times New Roman" w:cs="Times New Roman"/>
          <w:color w:val="000000"/>
          <w:sz w:val="24"/>
          <w:szCs w:val="24"/>
        </w:rPr>
        <w:t xml:space="preserve"> corruptas. </w:t>
      </w:r>
    </w:p>
    <w:p w:rsidR="00AA3EA5" w:rsidRPr="00AA3EA5" w:rsidRDefault="00AA3EA5" w:rsidP="00011105">
      <w:pPr>
        <w:pStyle w:val="Prrafodelista"/>
        <w:jc w:val="both"/>
        <w:rPr>
          <w:rFonts w:ascii="Times New Roman" w:hAnsi="Times New Roman" w:cs="Times New Roman"/>
          <w:color w:val="000000"/>
          <w:sz w:val="24"/>
          <w:szCs w:val="24"/>
        </w:rPr>
      </w:pPr>
    </w:p>
    <w:p w:rsidR="00AA3EA5"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A3EA5">
        <w:rPr>
          <w:rFonts w:ascii="Times New Roman" w:hAnsi="Times New Roman" w:cs="Times New Roman"/>
          <w:color w:val="000000"/>
          <w:sz w:val="24"/>
          <w:szCs w:val="24"/>
        </w:rPr>
        <w:t xml:space="preserve">Los </w:t>
      </w:r>
      <w:r w:rsidR="00AA3EA5" w:rsidRPr="00AA3EA5">
        <w:rPr>
          <w:rFonts w:ascii="Times New Roman" w:hAnsi="Times New Roman" w:cs="Times New Roman"/>
          <w:color w:val="000000"/>
          <w:sz w:val="24"/>
          <w:szCs w:val="24"/>
        </w:rPr>
        <w:t>órganos</w:t>
      </w:r>
      <w:r w:rsidRPr="00AA3EA5">
        <w:rPr>
          <w:rFonts w:ascii="Times New Roman" w:hAnsi="Times New Roman" w:cs="Times New Roman"/>
          <w:color w:val="000000"/>
          <w:sz w:val="24"/>
          <w:szCs w:val="24"/>
        </w:rPr>
        <w:t xml:space="preserve"> de control del Paraguay evaluados en el </w:t>
      </w:r>
      <w:r w:rsidR="00AA3EA5" w:rsidRPr="00AA3EA5">
        <w:rPr>
          <w:rFonts w:ascii="Times New Roman" w:hAnsi="Times New Roman" w:cs="Times New Roman"/>
          <w:color w:val="000000"/>
          <w:sz w:val="24"/>
          <w:szCs w:val="24"/>
        </w:rPr>
        <w:t>año</w:t>
      </w:r>
      <w:r w:rsidRPr="00AA3EA5">
        <w:rPr>
          <w:rFonts w:ascii="Times New Roman" w:hAnsi="Times New Roman" w:cs="Times New Roman"/>
          <w:color w:val="000000"/>
          <w:sz w:val="24"/>
          <w:szCs w:val="24"/>
        </w:rPr>
        <w:t xml:space="preserve"> 2012 fueron: el Ministerio Publico, la </w:t>
      </w:r>
      <w:r w:rsidR="00AA3EA5" w:rsidRPr="00AA3EA5">
        <w:rPr>
          <w:rFonts w:ascii="Times New Roman" w:hAnsi="Times New Roman" w:cs="Times New Roman"/>
          <w:color w:val="000000"/>
          <w:sz w:val="24"/>
          <w:szCs w:val="24"/>
        </w:rPr>
        <w:t>Contraloría</w:t>
      </w:r>
      <w:r w:rsidRPr="00AA3EA5">
        <w:rPr>
          <w:rFonts w:ascii="Times New Roman" w:hAnsi="Times New Roman" w:cs="Times New Roman"/>
          <w:color w:val="000000"/>
          <w:sz w:val="24"/>
          <w:szCs w:val="24"/>
        </w:rPr>
        <w:t xml:space="preserve"> General de la Republica,</w:t>
      </w:r>
      <w:r w:rsidR="00AA3EA5" w:rsidRPr="00AA3EA5">
        <w:rPr>
          <w:rFonts w:ascii="Times New Roman" w:hAnsi="Times New Roman" w:cs="Times New Roman"/>
          <w:color w:val="000000"/>
          <w:sz w:val="24"/>
          <w:szCs w:val="24"/>
        </w:rPr>
        <w:t xml:space="preserve"> la Auditoria General del Poder E</w:t>
      </w:r>
      <w:r w:rsidRPr="00AA3EA5">
        <w:rPr>
          <w:rFonts w:ascii="Times New Roman" w:hAnsi="Times New Roman" w:cs="Times New Roman"/>
          <w:color w:val="000000"/>
          <w:sz w:val="24"/>
          <w:szCs w:val="24"/>
        </w:rPr>
        <w:t xml:space="preserve">jecutivo, la Corte Suprema de Justicia y la Secretaria de </w:t>
      </w:r>
      <w:r w:rsidR="00AA3EA5" w:rsidRPr="00AA3EA5">
        <w:rPr>
          <w:rFonts w:ascii="Times New Roman" w:hAnsi="Times New Roman" w:cs="Times New Roman"/>
          <w:color w:val="000000"/>
          <w:sz w:val="24"/>
          <w:szCs w:val="24"/>
        </w:rPr>
        <w:t>la Funció</w:t>
      </w:r>
      <w:r w:rsidRPr="00AA3EA5">
        <w:rPr>
          <w:rFonts w:ascii="Times New Roman" w:hAnsi="Times New Roman" w:cs="Times New Roman"/>
          <w:color w:val="000000"/>
          <w:sz w:val="24"/>
          <w:szCs w:val="24"/>
        </w:rPr>
        <w:t xml:space="preserve">n </w:t>
      </w:r>
      <w:r w:rsidR="00AA3EA5" w:rsidRPr="00AA3EA5">
        <w:rPr>
          <w:rFonts w:ascii="Times New Roman" w:hAnsi="Times New Roman" w:cs="Times New Roman"/>
          <w:color w:val="000000"/>
          <w:sz w:val="24"/>
          <w:szCs w:val="24"/>
        </w:rPr>
        <w:t>Pública</w:t>
      </w:r>
      <w:r w:rsidRPr="00AA3EA5">
        <w:rPr>
          <w:rFonts w:ascii="Times New Roman" w:hAnsi="Times New Roman" w:cs="Times New Roman"/>
          <w:color w:val="000000"/>
          <w:sz w:val="24"/>
          <w:szCs w:val="24"/>
        </w:rPr>
        <w:t>.</w:t>
      </w:r>
    </w:p>
    <w:p w:rsidR="00AA3EA5" w:rsidRPr="00AA3EA5" w:rsidRDefault="00AA3EA5" w:rsidP="00011105">
      <w:pPr>
        <w:pStyle w:val="Prrafodelista"/>
        <w:jc w:val="both"/>
        <w:rPr>
          <w:rFonts w:ascii="Times New Roman" w:hAnsi="Times New Roman" w:cs="Times New Roman"/>
          <w:color w:val="000000"/>
          <w:sz w:val="24"/>
          <w:szCs w:val="24"/>
        </w:rPr>
      </w:pPr>
    </w:p>
    <w:p w:rsidR="009C6BC3"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AA3EA5">
        <w:rPr>
          <w:rFonts w:ascii="Times New Roman" w:hAnsi="Times New Roman" w:cs="Times New Roman"/>
          <w:color w:val="000000"/>
          <w:sz w:val="24"/>
          <w:szCs w:val="24"/>
        </w:rPr>
        <w:t>Las recomendaciones de la OEA formul</w:t>
      </w:r>
      <w:r w:rsidR="00AA3EA5">
        <w:rPr>
          <w:rFonts w:ascii="Times New Roman" w:hAnsi="Times New Roman" w:cs="Times New Roman"/>
          <w:color w:val="000000"/>
          <w:sz w:val="24"/>
          <w:szCs w:val="24"/>
        </w:rPr>
        <w:t>adas y vige</w:t>
      </w:r>
      <w:r w:rsidRPr="00AA3EA5">
        <w:rPr>
          <w:rFonts w:ascii="Times New Roman" w:hAnsi="Times New Roman" w:cs="Times New Roman"/>
          <w:color w:val="000000"/>
          <w:sz w:val="24"/>
          <w:szCs w:val="24"/>
        </w:rPr>
        <w:t xml:space="preserve">ntes de las </w:t>
      </w:r>
      <w:r w:rsidR="00AA3EA5" w:rsidRPr="00AA3EA5">
        <w:rPr>
          <w:rFonts w:ascii="Times New Roman" w:hAnsi="Times New Roman" w:cs="Times New Roman"/>
          <w:color w:val="000000"/>
          <w:sz w:val="24"/>
          <w:szCs w:val="24"/>
        </w:rPr>
        <w:t>últimas</w:t>
      </w:r>
      <w:r w:rsidRPr="00AA3EA5">
        <w:rPr>
          <w:rFonts w:ascii="Times New Roman" w:hAnsi="Times New Roman" w:cs="Times New Roman"/>
          <w:color w:val="000000"/>
          <w:sz w:val="24"/>
          <w:szCs w:val="24"/>
        </w:rPr>
        <w:t xml:space="preserve"> rondas, apuntan a la </w:t>
      </w:r>
      <w:r w:rsidR="00AA3EA5" w:rsidRPr="00AA3EA5">
        <w:rPr>
          <w:rFonts w:ascii="Times New Roman" w:hAnsi="Times New Roman" w:cs="Times New Roman"/>
          <w:color w:val="000000"/>
          <w:sz w:val="24"/>
          <w:szCs w:val="24"/>
        </w:rPr>
        <w:t>adopción</w:t>
      </w:r>
      <w:r w:rsidRPr="00AA3EA5">
        <w:rPr>
          <w:rFonts w:ascii="Times New Roman" w:hAnsi="Times New Roman" w:cs="Times New Roman"/>
          <w:color w:val="000000"/>
          <w:sz w:val="24"/>
          <w:szCs w:val="24"/>
        </w:rPr>
        <w:t xml:space="preserve"> de normas </w:t>
      </w:r>
      <w:r w:rsidR="00AA3EA5" w:rsidRPr="00AA3EA5">
        <w:rPr>
          <w:rFonts w:ascii="Times New Roman" w:hAnsi="Times New Roman" w:cs="Times New Roman"/>
          <w:color w:val="000000"/>
          <w:sz w:val="24"/>
          <w:szCs w:val="24"/>
        </w:rPr>
        <w:t>jurídicas</w:t>
      </w:r>
      <w:r w:rsidRPr="00AA3EA5">
        <w:rPr>
          <w:rFonts w:ascii="Times New Roman" w:hAnsi="Times New Roman" w:cs="Times New Roman"/>
          <w:color w:val="000000"/>
          <w:sz w:val="24"/>
          <w:szCs w:val="24"/>
        </w:rPr>
        <w:t xml:space="preserve"> que apo</w:t>
      </w:r>
      <w:r w:rsidR="00AA3EA5">
        <w:rPr>
          <w:rFonts w:ascii="Times New Roman" w:hAnsi="Times New Roman" w:cs="Times New Roman"/>
          <w:color w:val="000000"/>
          <w:sz w:val="24"/>
          <w:szCs w:val="24"/>
        </w:rPr>
        <w:t>yen el acce</w:t>
      </w:r>
      <w:r w:rsidRPr="00AA3EA5">
        <w:rPr>
          <w:rFonts w:ascii="Times New Roman" w:hAnsi="Times New Roman" w:cs="Times New Roman"/>
          <w:color w:val="000000"/>
          <w:sz w:val="24"/>
          <w:szCs w:val="24"/>
        </w:rPr>
        <w:t xml:space="preserve">so a la </w:t>
      </w:r>
      <w:r w:rsidR="00AA3EA5" w:rsidRPr="00AA3EA5">
        <w:rPr>
          <w:rFonts w:ascii="Times New Roman" w:hAnsi="Times New Roman" w:cs="Times New Roman"/>
          <w:color w:val="000000"/>
          <w:sz w:val="24"/>
          <w:szCs w:val="24"/>
        </w:rPr>
        <w:t>información</w:t>
      </w:r>
      <w:r w:rsidRPr="00AA3EA5">
        <w:rPr>
          <w:rFonts w:ascii="Times New Roman" w:hAnsi="Times New Roman" w:cs="Times New Roman"/>
          <w:color w:val="000000"/>
          <w:sz w:val="24"/>
          <w:szCs w:val="24"/>
        </w:rPr>
        <w:t xml:space="preserve"> </w:t>
      </w:r>
      <w:r w:rsidR="00AA3EA5" w:rsidRPr="00AA3EA5">
        <w:rPr>
          <w:rFonts w:ascii="Times New Roman" w:hAnsi="Times New Roman" w:cs="Times New Roman"/>
          <w:color w:val="000000"/>
          <w:sz w:val="24"/>
          <w:szCs w:val="24"/>
        </w:rPr>
        <w:t>pública</w:t>
      </w:r>
      <w:r w:rsidRPr="00AA3EA5">
        <w:rPr>
          <w:rFonts w:ascii="Times New Roman" w:hAnsi="Times New Roman" w:cs="Times New Roman"/>
          <w:color w:val="000000"/>
          <w:sz w:val="24"/>
          <w:szCs w:val="24"/>
        </w:rPr>
        <w:t xml:space="preserve">; a estimular la </w:t>
      </w:r>
      <w:r w:rsidR="00AA3EA5" w:rsidRPr="00AA3EA5">
        <w:rPr>
          <w:rFonts w:ascii="Times New Roman" w:hAnsi="Times New Roman" w:cs="Times New Roman"/>
          <w:color w:val="000000"/>
          <w:sz w:val="24"/>
          <w:szCs w:val="24"/>
        </w:rPr>
        <w:t>participación</w:t>
      </w:r>
      <w:r w:rsidR="00AA3EA5">
        <w:rPr>
          <w:rFonts w:ascii="Times New Roman" w:hAnsi="Times New Roman" w:cs="Times New Roman"/>
          <w:color w:val="000000"/>
          <w:sz w:val="24"/>
          <w:szCs w:val="24"/>
        </w:rPr>
        <w:t xml:space="preserve"> de la sociedad civil y organizaciones</w:t>
      </w:r>
      <w:r w:rsidRPr="00AA3EA5">
        <w:rPr>
          <w:rFonts w:ascii="Times New Roman" w:hAnsi="Times New Roman" w:cs="Times New Roman"/>
          <w:color w:val="000000"/>
          <w:sz w:val="24"/>
          <w:szCs w:val="24"/>
        </w:rPr>
        <w:t xml:space="preserve"> no gubernamentales en </w:t>
      </w:r>
      <w:r w:rsidR="00AA3EA5">
        <w:rPr>
          <w:rFonts w:ascii="Times New Roman" w:hAnsi="Times New Roman" w:cs="Times New Roman"/>
          <w:color w:val="000000"/>
          <w:sz w:val="24"/>
          <w:szCs w:val="24"/>
        </w:rPr>
        <w:t>los</w:t>
      </w:r>
      <w:r w:rsidRPr="00AA3EA5">
        <w:rPr>
          <w:rFonts w:ascii="Times New Roman" w:hAnsi="Times New Roman" w:cs="Times New Roman"/>
          <w:color w:val="000000"/>
          <w:sz w:val="24"/>
          <w:szCs w:val="24"/>
        </w:rPr>
        <w:t xml:space="preserve"> esfuerzos destinados a prevenir la </w:t>
      </w:r>
      <w:r w:rsidR="009C6BC3" w:rsidRPr="00AA3EA5">
        <w:rPr>
          <w:rFonts w:ascii="Times New Roman" w:hAnsi="Times New Roman" w:cs="Times New Roman"/>
          <w:color w:val="000000"/>
          <w:sz w:val="24"/>
          <w:szCs w:val="24"/>
        </w:rPr>
        <w:t>corrupción</w:t>
      </w:r>
      <w:r w:rsidRPr="00AA3EA5">
        <w:rPr>
          <w:rFonts w:ascii="Times New Roman" w:hAnsi="Times New Roman" w:cs="Times New Roman"/>
          <w:color w:val="000000"/>
          <w:sz w:val="24"/>
          <w:szCs w:val="24"/>
        </w:rPr>
        <w:t xml:space="preserve">; y </w:t>
      </w:r>
      <w:r w:rsidR="009C6BC3">
        <w:rPr>
          <w:rFonts w:ascii="Times New Roman" w:hAnsi="Times New Roman" w:cs="Times New Roman"/>
          <w:color w:val="000000"/>
          <w:sz w:val="24"/>
          <w:szCs w:val="24"/>
        </w:rPr>
        <w:t>la adaptación de una</w:t>
      </w:r>
      <w:r w:rsidRPr="00AA3EA5">
        <w:rPr>
          <w:rFonts w:ascii="Times New Roman" w:hAnsi="Times New Roman" w:cs="Times New Roman"/>
          <w:color w:val="000000"/>
          <w:sz w:val="24"/>
          <w:szCs w:val="24"/>
        </w:rPr>
        <w:t xml:space="preserve"> plataforma </w:t>
      </w:r>
      <w:r w:rsidR="009C6BC3" w:rsidRPr="00AA3EA5">
        <w:rPr>
          <w:rFonts w:ascii="Times New Roman" w:hAnsi="Times New Roman" w:cs="Times New Roman"/>
          <w:color w:val="000000"/>
          <w:sz w:val="24"/>
          <w:szCs w:val="24"/>
        </w:rPr>
        <w:t>tecnológica</w:t>
      </w:r>
      <w:r w:rsidRPr="00AA3EA5">
        <w:rPr>
          <w:rFonts w:ascii="Times New Roman" w:hAnsi="Times New Roman" w:cs="Times New Roman"/>
          <w:color w:val="000000"/>
          <w:sz w:val="24"/>
          <w:szCs w:val="24"/>
        </w:rPr>
        <w:t xml:space="preserve"> que permita analizar la </w:t>
      </w:r>
      <w:r w:rsidR="009C6BC3" w:rsidRPr="00AA3EA5">
        <w:rPr>
          <w:rFonts w:ascii="Times New Roman" w:hAnsi="Times New Roman" w:cs="Times New Roman"/>
          <w:color w:val="000000"/>
          <w:sz w:val="24"/>
          <w:szCs w:val="24"/>
        </w:rPr>
        <w:t>información</w:t>
      </w:r>
      <w:r w:rsidRPr="00AA3EA5">
        <w:rPr>
          <w:rFonts w:ascii="Times New Roman" w:hAnsi="Times New Roman" w:cs="Times New Roman"/>
          <w:color w:val="000000"/>
          <w:sz w:val="24"/>
          <w:szCs w:val="24"/>
        </w:rPr>
        <w:t xml:space="preserve"> de las declar</w:t>
      </w:r>
      <w:r w:rsidR="009C6BC3">
        <w:rPr>
          <w:rFonts w:ascii="Times New Roman" w:hAnsi="Times New Roman" w:cs="Times New Roman"/>
          <w:color w:val="000000"/>
          <w:sz w:val="24"/>
          <w:szCs w:val="24"/>
        </w:rPr>
        <w:t>aciones</w:t>
      </w:r>
      <w:r w:rsidRPr="00AA3EA5">
        <w:rPr>
          <w:rFonts w:ascii="Times New Roman" w:hAnsi="Times New Roman" w:cs="Times New Roman"/>
          <w:color w:val="000000"/>
          <w:sz w:val="24"/>
          <w:szCs w:val="24"/>
        </w:rPr>
        <w:t xml:space="preserve"> </w:t>
      </w:r>
      <w:r w:rsidR="009C6BC3">
        <w:rPr>
          <w:rFonts w:ascii="Times New Roman" w:hAnsi="Times New Roman" w:cs="Times New Roman"/>
          <w:color w:val="000000"/>
          <w:sz w:val="24"/>
          <w:szCs w:val="24"/>
        </w:rPr>
        <w:t>p</w:t>
      </w:r>
      <w:r w:rsidRPr="00AA3EA5">
        <w:rPr>
          <w:rFonts w:ascii="Times New Roman" w:hAnsi="Times New Roman" w:cs="Times New Roman"/>
          <w:color w:val="000000"/>
          <w:sz w:val="24"/>
          <w:szCs w:val="24"/>
        </w:rPr>
        <w:t xml:space="preserve">atrimoniales, de tal manera que ello arroje indicadores que sirvan para iniciar </w:t>
      </w:r>
      <w:r w:rsidR="009C6BC3">
        <w:rPr>
          <w:rFonts w:ascii="Times New Roman" w:hAnsi="Times New Roman" w:cs="Times New Roman"/>
          <w:color w:val="000000"/>
          <w:sz w:val="24"/>
          <w:szCs w:val="24"/>
        </w:rPr>
        <w:t>investigaciones</w:t>
      </w:r>
      <w:r w:rsidRPr="00AA3EA5">
        <w:rPr>
          <w:rFonts w:ascii="Times New Roman" w:hAnsi="Times New Roman" w:cs="Times New Roman"/>
          <w:color w:val="000000"/>
          <w:sz w:val="24"/>
          <w:szCs w:val="24"/>
        </w:rPr>
        <w:t xml:space="preserve"> posibles hechos punibles. </w:t>
      </w:r>
    </w:p>
    <w:p w:rsidR="009C6BC3" w:rsidRPr="009C6BC3" w:rsidRDefault="009C6BC3" w:rsidP="00011105">
      <w:pPr>
        <w:pStyle w:val="Prrafodelista"/>
        <w:jc w:val="both"/>
        <w:rPr>
          <w:rFonts w:ascii="Times New Roman" w:hAnsi="Times New Roman" w:cs="Times New Roman"/>
          <w:color w:val="000000"/>
          <w:sz w:val="24"/>
          <w:szCs w:val="24"/>
        </w:rPr>
      </w:pPr>
    </w:p>
    <w:p w:rsidR="009C6BC3"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lastRenderedPageBreak/>
        <w:t xml:space="preserve">Otros avances fueron las reglamentaciones dictadas por la SEPRELAD, a partir de la </w:t>
      </w:r>
      <w:r w:rsidR="009C6BC3" w:rsidRPr="009C6BC3">
        <w:rPr>
          <w:rFonts w:ascii="Times New Roman" w:hAnsi="Times New Roman" w:cs="Times New Roman"/>
          <w:color w:val="000000"/>
          <w:sz w:val="24"/>
          <w:szCs w:val="24"/>
        </w:rPr>
        <w:t>promulgación</w:t>
      </w:r>
      <w:r w:rsidR="009C6BC3">
        <w:rPr>
          <w:rFonts w:ascii="Times New Roman" w:hAnsi="Times New Roman" w:cs="Times New Roman"/>
          <w:color w:val="000000"/>
          <w:sz w:val="24"/>
          <w:szCs w:val="24"/>
        </w:rPr>
        <w:t xml:space="preserve"> de la Ley Nro. 3783/09 que modificó</w:t>
      </w:r>
      <w:r w:rsidRPr="009C6BC3">
        <w:rPr>
          <w:rFonts w:ascii="Times New Roman" w:hAnsi="Times New Roman" w:cs="Times New Roman"/>
          <w:color w:val="000000"/>
          <w:sz w:val="24"/>
          <w:szCs w:val="24"/>
        </w:rPr>
        <w:t xml:space="preserve"> varios </w:t>
      </w:r>
      <w:r w:rsidR="009C6BC3" w:rsidRPr="009C6BC3">
        <w:rPr>
          <w:rFonts w:ascii="Times New Roman" w:hAnsi="Times New Roman" w:cs="Times New Roman"/>
          <w:color w:val="000000"/>
          <w:sz w:val="24"/>
          <w:szCs w:val="24"/>
        </w:rPr>
        <w:t>artículos</w:t>
      </w:r>
      <w:r w:rsidR="009C6BC3">
        <w:rPr>
          <w:rFonts w:ascii="Times New Roman" w:hAnsi="Times New Roman" w:cs="Times New Roman"/>
          <w:color w:val="000000"/>
          <w:sz w:val="24"/>
          <w:szCs w:val="24"/>
        </w:rPr>
        <w:t xml:space="preserve"> de la Ley Nro. 1015/</w:t>
      </w:r>
      <w:r w:rsidRPr="009C6BC3">
        <w:rPr>
          <w:rFonts w:ascii="Times New Roman" w:hAnsi="Times New Roman" w:cs="Times New Roman"/>
          <w:color w:val="000000"/>
          <w:sz w:val="24"/>
          <w:szCs w:val="24"/>
        </w:rPr>
        <w:t>97 y las nor</w:t>
      </w:r>
      <w:r w:rsidR="009C6BC3">
        <w:rPr>
          <w:rFonts w:ascii="Times New Roman" w:hAnsi="Times New Roman" w:cs="Times New Roman"/>
          <w:color w:val="000000"/>
          <w:sz w:val="24"/>
          <w:szCs w:val="24"/>
        </w:rPr>
        <w:t>mas regulatorias dictadas por lo</w:t>
      </w:r>
      <w:r w:rsidRPr="009C6BC3">
        <w:rPr>
          <w:rFonts w:ascii="Times New Roman" w:hAnsi="Times New Roman" w:cs="Times New Roman"/>
          <w:color w:val="000000"/>
          <w:sz w:val="24"/>
          <w:szCs w:val="24"/>
        </w:rPr>
        <w:t>s organismo</w:t>
      </w:r>
      <w:r w:rsidR="009C6BC3">
        <w:rPr>
          <w:rFonts w:ascii="Times New Roman" w:hAnsi="Times New Roman" w:cs="Times New Roman"/>
          <w:color w:val="000000"/>
          <w:sz w:val="24"/>
          <w:szCs w:val="24"/>
        </w:rPr>
        <w:t>s</w:t>
      </w:r>
      <w:r w:rsidRPr="009C6BC3">
        <w:rPr>
          <w:rFonts w:ascii="Times New Roman" w:hAnsi="Times New Roman" w:cs="Times New Roman"/>
          <w:color w:val="000000"/>
          <w:sz w:val="24"/>
          <w:szCs w:val="24"/>
        </w:rPr>
        <w:t xml:space="preserve"> supervisores de </w:t>
      </w:r>
      <w:r w:rsidR="009C6BC3">
        <w:rPr>
          <w:rFonts w:ascii="Times New Roman" w:hAnsi="Times New Roman" w:cs="Times New Roman"/>
          <w:color w:val="000000"/>
          <w:sz w:val="24"/>
          <w:szCs w:val="24"/>
        </w:rPr>
        <w:t>los</w:t>
      </w:r>
      <w:r w:rsidRPr="009C6BC3">
        <w:rPr>
          <w:rFonts w:ascii="Times New Roman" w:hAnsi="Times New Roman" w:cs="Times New Roman"/>
          <w:color w:val="000000"/>
          <w:sz w:val="24"/>
          <w:szCs w:val="24"/>
        </w:rPr>
        <w:t xml:space="preserve"> sujetos obligados, que lograron adecuar la </w:t>
      </w:r>
      <w:r w:rsidR="009C6BC3" w:rsidRPr="009C6BC3">
        <w:rPr>
          <w:rFonts w:ascii="Times New Roman" w:hAnsi="Times New Roman" w:cs="Times New Roman"/>
          <w:color w:val="000000"/>
          <w:sz w:val="24"/>
          <w:szCs w:val="24"/>
        </w:rPr>
        <w:t>legislación</w:t>
      </w:r>
      <w:r w:rsidRPr="009C6BC3">
        <w:rPr>
          <w:rFonts w:ascii="Times New Roman" w:hAnsi="Times New Roman" w:cs="Times New Roman"/>
          <w:color w:val="000000"/>
          <w:sz w:val="24"/>
          <w:szCs w:val="24"/>
        </w:rPr>
        <w:t xml:space="preserve"> nacional a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estándares</w:t>
      </w:r>
      <w:r w:rsidRPr="009C6BC3">
        <w:rPr>
          <w:rFonts w:ascii="Times New Roman" w:hAnsi="Times New Roman" w:cs="Times New Roman"/>
          <w:color w:val="000000"/>
          <w:sz w:val="24"/>
          <w:szCs w:val="24"/>
        </w:rPr>
        <w:t xml:space="preserve"> internacionales. </w:t>
      </w:r>
    </w:p>
    <w:p w:rsidR="009C6BC3" w:rsidRPr="009C6BC3" w:rsidRDefault="009C6BC3" w:rsidP="00011105">
      <w:pPr>
        <w:pStyle w:val="Prrafodelista"/>
        <w:jc w:val="both"/>
        <w:rPr>
          <w:rFonts w:ascii="Times New Roman" w:hAnsi="Times New Roman" w:cs="Times New Roman"/>
          <w:color w:val="000000"/>
          <w:sz w:val="24"/>
          <w:szCs w:val="24"/>
        </w:rPr>
      </w:pPr>
    </w:p>
    <w:p w:rsidR="009C6BC3" w:rsidRPr="009C6BC3"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 xml:space="preserve">Gracias a </w:t>
      </w:r>
      <w:r w:rsidR="009C6BC3">
        <w:rPr>
          <w:rFonts w:ascii="Times New Roman" w:hAnsi="Times New Roman" w:cs="Times New Roman"/>
          <w:color w:val="000000"/>
          <w:sz w:val="24"/>
          <w:szCs w:val="24"/>
        </w:rPr>
        <w:t xml:space="preserve">estos esfuerzos, Paraguay mejoró su imagen ante la comunidad </w:t>
      </w:r>
      <w:r w:rsidRPr="009C6BC3">
        <w:rPr>
          <w:rFonts w:ascii="Times New Roman" w:hAnsi="Times New Roman" w:cs="Times New Roman"/>
          <w:color w:val="000000"/>
          <w:sz w:val="24"/>
          <w:szCs w:val="24"/>
        </w:rPr>
        <w:t xml:space="preserve">internacional y pudo recuperar su </w:t>
      </w:r>
      <w:r w:rsidR="009C6BC3" w:rsidRPr="009C6BC3">
        <w:rPr>
          <w:rFonts w:ascii="Times New Roman" w:hAnsi="Times New Roman" w:cs="Times New Roman"/>
          <w:color w:val="000000"/>
          <w:sz w:val="24"/>
          <w:szCs w:val="24"/>
        </w:rPr>
        <w:t>membrecía</w:t>
      </w:r>
      <w:r w:rsidRPr="009C6BC3">
        <w:rPr>
          <w:rFonts w:ascii="Times New Roman" w:hAnsi="Times New Roman" w:cs="Times New Roman"/>
          <w:color w:val="000000"/>
          <w:sz w:val="24"/>
          <w:szCs w:val="24"/>
        </w:rPr>
        <w:t xml:space="preserve"> en </w:t>
      </w:r>
      <w:r w:rsidR="009C6BC3">
        <w:rPr>
          <w:rFonts w:ascii="Times New Roman" w:hAnsi="Times New Roman" w:cs="Times New Roman"/>
          <w:color w:val="000000"/>
          <w:sz w:val="24"/>
          <w:szCs w:val="24"/>
        </w:rPr>
        <w:t>el Grupo Egmont de Unidades de I</w:t>
      </w:r>
      <w:r w:rsidRPr="009C6BC3">
        <w:rPr>
          <w:rFonts w:ascii="Times New Roman" w:hAnsi="Times New Roman" w:cs="Times New Roman"/>
          <w:color w:val="000000"/>
          <w:sz w:val="24"/>
          <w:szCs w:val="24"/>
        </w:rPr>
        <w:t xml:space="preserve">nteligencia Financiera. Fue elegido por sus pares para ejercer la Presidencia Pro-tempore del GAFISUD en el </w:t>
      </w:r>
      <w:r w:rsidR="009C6BC3">
        <w:rPr>
          <w:rFonts w:ascii="Times New Roman" w:hAnsi="Times New Roman" w:cs="Times New Roman"/>
          <w:color w:val="000000"/>
          <w:sz w:val="24"/>
          <w:szCs w:val="24"/>
        </w:rPr>
        <w:t>año</w:t>
      </w:r>
      <w:r w:rsidRPr="009C6BC3">
        <w:rPr>
          <w:rFonts w:ascii="Times New Roman" w:hAnsi="Times New Roman" w:cs="Times New Roman"/>
          <w:color w:val="000000"/>
          <w:sz w:val="24"/>
          <w:szCs w:val="24"/>
        </w:rPr>
        <w:t xml:space="preserve"> 2011. Posteriormente, en el plenario de febrero del </w:t>
      </w:r>
      <w:r w:rsidR="009C6BC3">
        <w:rPr>
          <w:rFonts w:ascii="Times New Roman" w:hAnsi="Times New Roman" w:cs="Times New Roman"/>
          <w:color w:val="000000"/>
          <w:sz w:val="24"/>
          <w:szCs w:val="24"/>
        </w:rPr>
        <w:t>año</w:t>
      </w:r>
      <w:r w:rsidRPr="009C6BC3">
        <w:rPr>
          <w:rFonts w:ascii="Times New Roman" w:hAnsi="Times New Roman" w:cs="Times New Roman"/>
          <w:color w:val="000000"/>
          <w:sz w:val="24"/>
          <w:szCs w:val="24"/>
        </w:rPr>
        <w:t xml:space="preserve"> 2012 del GAFI, el </w:t>
      </w:r>
      <w:r w:rsidR="009C6BC3" w:rsidRPr="009C6BC3">
        <w:rPr>
          <w:rFonts w:ascii="Times New Roman" w:hAnsi="Times New Roman" w:cs="Times New Roman"/>
          <w:color w:val="000000"/>
          <w:sz w:val="24"/>
          <w:szCs w:val="24"/>
        </w:rPr>
        <w:t>país</w:t>
      </w:r>
      <w:r w:rsidRPr="009C6BC3">
        <w:rPr>
          <w:rFonts w:ascii="Times New Roman" w:hAnsi="Times New Roman" w:cs="Times New Roman"/>
          <w:color w:val="000000"/>
          <w:sz w:val="24"/>
          <w:szCs w:val="24"/>
        </w:rPr>
        <w:t xml:space="preserve"> fue excluido de la "Lista Gris" del Grupo Revisor de la </w:t>
      </w:r>
      <w:r w:rsidR="009C6BC3" w:rsidRPr="009C6BC3">
        <w:rPr>
          <w:rFonts w:ascii="Times New Roman" w:hAnsi="Times New Roman" w:cs="Times New Roman"/>
          <w:color w:val="000000"/>
          <w:sz w:val="24"/>
          <w:szCs w:val="24"/>
        </w:rPr>
        <w:t>Cooperación</w:t>
      </w:r>
      <w:r w:rsidR="009C6BC3">
        <w:rPr>
          <w:rFonts w:ascii="Times New Roman" w:hAnsi="Times New Roman" w:cs="Times New Roman"/>
          <w:color w:val="000000"/>
          <w:sz w:val="24"/>
          <w:szCs w:val="24"/>
        </w:rPr>
        <w:t xml:space="preserve"> I</w:t>
      </w:r>
      <w:r w:rsidRPr="009C6BC3">
        <w:rPr>
          <w:rFonts w:ascii="Times New Roman" w:hAnsi="Times New Roman" w:cs="Times New Roman"/>
          <w:color w:val="000000"/>
          <w:sz w:val="24"/>
          <w:szCs w:val="24"/>
        </w:rPr>
        <w:t xml:space="preserve">nternacional (GRCI) del GAFI. Esta </w:t>
      </w:r>
      <w:r w:rsidR="009C6BC3" w:rsidRPr="009C6BC3">
        <w:rPr>
          <w:rFonts w:ascii="Times New Roman" w:hAnsi="Times New Roman" w:cs="Times New Roman"/>
          <w:color w:val="000000"/>
          <w:sz w:val="24"/>
          <w:szCs w:val="24"/>
        </w:rPr>
        <w:t>exclusión</w:t>
      </w:r>
      <w:r w:rsidRPr="009C6BC3">
        <w:rPr>
          <w:rFonts w:ascii="Times New Roman" w:hAnsi="Times New Roman" w:cs="Times New Roman"/>
          <w:color w:val="000000"/>
          <w:sz w:val="24"/>
          <w:szCs w:val="24"/>
        </w:rPr>
        <w:t xml:space="preserve"> fue confirmada en el Pleno del GAFI llevado a cab</w:t>
      </w:r>
      <w:r w:rsidR="00011105">
        <w:rPr>
          <w:rFonts w:ascii="Times New Roman" w:hAnsi="Times New Roman" w:cs="Times New Roman"/>
          <w:color w:val="000000"/>
          <w:sz w:val="24"/>
          <w:szCs w:val="24"/>
        </w:rPr>
        <w:t>o</w:t>
      </w:r>
      <w:r w:rsidRPr="009C6BC3">
        <w:rPr>
          <w:rFonts w:ascii="Times New Roman" w:hAnsi="Times New Roman" w:cs="Times New Roman"/>
          <w:color w:val="000000"/>
          <w:sz w:val="24"/>
          <w:szCs w:val="24"/>
        </w:rPr>
        <w:t xml:space="preserve"> en </w:t>
      </w:r>
      <w:proofErr w:type="gramStart"/>
      <w:r w:rsidRPr="009C6BC3">
        <w:rPr>
          <w:rFonts w:ascii="Times New Roman" w:hAnsi="Times New Roman" w:cs="Times New Roman"/>
          <w:color w:val="000000"/>
          <w:sz w:val="24"/>
          <w:szCs w:val="24"/>
        </w:rPr>
        <w:t>Junio</w:t>
      </w:r>
      <w:proofErr w:type="gramEnd"/>
      <w:r w:rsidRPr="009C6BC3">
        <w:rPr>
          <w:rFonts w:ascii="Times New Roman" w:hAnsi="Times New Roman" w:cs="Times New Roman"/>
          <w:color w:val="000000"/>
          <w:sz w:val="24"/>
          <w:szCs w:val="24"/>
        </w:rPr>
        <w:t xml:space="preserve"> del </w:t>
      </w:r>
      <w:r w:rsidR="009C6BC3">
        <w:rPr>
          <w:rFonts w:ascii="Times New Roman" w:hAnsi="Times New Roman" w:cs="Times New Roman"/>
          <w:color w:val="000000"/>
          <w:sz w:val="24"/>
          <w:szCs w:val="24"/>
        </w:rPr>
        <w:t>año</w:t>
      </w:r>
      <w:r w:rsidRPr="009C6BC3">
        <w:rPr>
          <w:rFonts w:ascii="Times New Roman" w:hAnsi="Times New Roman" w:cs="Times New Roman"/>
          <w:color w:val="000000"/>
          <w:sz w:val="24"/>
          <w:szCs w:val="24"/>
        </w:rPr>
        <w:t xml:space="preserve"> </w:t>
      </w:r>
      <w:r w:rsidR="009C6BC3">
        <w:rPr>
          <w:rFonts w:ascii="Times New Roman" w:hAnsi="Times New Roman" w:cs="Times New Roman"/>
          <w:color w:val="000000"/>
          <w:sz w:val="26"/>
          <w:szCs w:val="26"/>
        </w:rPr>
        <w:t>2012</w:t>
      </w:r>
      <w:r w:rsidRPr="009C6BC3">
        <w:rPr>
          <w:rFonts w:ascii="Times New Roman" w:hAnsi="Times New Roman" w:cs="Times New Roman"/>
          <w:color w:val="000000"/>
          <w:sz w:val="26"/>
          <w:szCs w:val="26"/>
        </w:rPr>
        <w:t xml:space="preserve">. </w:t>
      </w:r>
    </w:p>
    <w:p w:rsidR="009C6BC3" w:rsidRPr="009C6BC3" w:rsidRDefault="009C6BC3" w:rsidP="00011105">
      <w:pPr>
        <w:pStyle w:val="Prrafodelista"/>
        <w:jc w:val="both"/>
        <w:rPr>
          <w:rFonts w:ascii="Times New Roman" w:hAnsi="Times New Roman" w:cs="Times New Roman"/>
          <w:color w:val="000000"/>
          <w:sz w:val="24"/>
          <w:szCs w:val="24"/>
        </w:rPr>
      </w:pPr>
    </w:p>
    <w:p w:rsidR="009C6BC3" w:rsidRDefault="009C6BC3"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En el Pleno del GAFI</w:t>
      </w:r>
      <w:r w:rsidR="00BD37D6" w:rsidRPr="009C6BC3">
        <w:rPr>
          <w:rFonts w:ascii="Times New Roman" w:hAnsi="Times New Roman" w:cs="Times New Roman"/>
          <w:color w:val="000000"/>
          <w:sz w:val="24"/>
          <w:szCs w:val="24"/>
        </w:rPr>
        <w:t>SUD</w:t>
      </w:r>
      <w:r w:rsidRPr="009C6BC3">
        <w:rPr>
          <w:rFonts w:ascii="Times New Roman" w:hAnsi="Times New Roman" w:cs="Times New Roman"/>
          <w:color w:val="000000"/>
          <w:sz w:val="24"/>
          <w:szCs w:val="24"/>
        </w:rPr>
        <w:t xml:space="preserve"> </w:t>
      </w:r>
      <w:r w:rsidR="00BD37D6" w:rsidRPr="009C6BC3">
        <w:rPr>
          <w:rFonts w:ascii="Times New Roman" w:hAnsi="Times New Roman" w:cs="Times New Roman"/>
          <w:color w:val="000000"/>
          <w:sz w:val="24"/>
          <w:szCs w:val="24"/>
        </w:rPr>
        <w:t xml:space="preserve">en diciembre del </w:t>
      </w:r>
      <w:r>
        <w:rPr>
          <w:rFonts w:ascii="Times New Roman" w:hAnsi="Times New Roman" w:cs="Times New Roman"/>
          <w:color w:val="000000"/>
          <w:sz w:val="24"/>
          <w:szCs w:val="24"/>
        </w:rPr>
        <w:t>año</w:t>
      </w:r>
      <w:r w:rsidR="00BD37D6" w:rsidRPr="009C6BC3">
        <w:rPr>
          <w:rFonts w:ascii="Times New Roman" w:hAnsi="Times New Roman" w:cs="Times New Roman"/>
          <w:color w:val="000000"/>
          <w:sz w:val="24"/>
          <w:szCs w:val="24"/>
        </w:rPr>
        <w:t xml:space="preserve"> 2012, el Paraguay fue removido de</w:t>
      </w:r>
      <w:r>
        <w:rPr>
          <w:rFonts w:ascii="Times New Roman" w:hAnsi="Times New Roman" w:cs="Times New Roman"/>
          <w:color w:val="000000"/>
          <w:sz w:val="24"/>
          <w:szCs w:val="24"/>
        </w:rPr>
        <w:t>l procedi</w:t>
      </w:r>
      <w:r w:rsidR="00BD37D6" w:rsidRPr="009C6BC3">
        <w:rPr>
          <w:rFonts w:ascii="Times New Roman" w:hAnsi="Times New Roman" w:cs="Times New Roman"/>
          <w:color w:val="000000"/>
          <w:sz w:val="24"/>
          <w:szCs w:val="24"/>
        </w:rPr>
        <w:t xml:space="preserve">miento de seguimiento intensificado, por haber cumplido las exigencias del citado organismo. </w:t>
      </w:r>
    </w:p>
    <w:p w:rsidR="009C6BC3" w:rsidRPr="009C6BC3" w:rsidRDefault="009C6BC3" w:rsidP="00011105">
      <w:pPr>
        <w:pStyle w:val="Prrafodelista"/>
        <w:jc w:val="both"/>
        <w:rPr>
          <w:rFonts w:ascii="Times New Roman" w:hAnsi="Times New Roman" w:cs="Times New Roman"/>
          <w:color w:val="000000"/>
          <w:sz w:val="24"/>
          <w:szCs w:val="24"/>
        </w:rPr>
      </w:pPr>
    </w:p>
    <w:p w:rsidR="009C6BC3" w:rsidRPr="009C6BC3" w:rsidRDefault="00BD37D6" w:rsidP="009C6BC3">
      <w:pPr>
        <w:pStyle w:val="Prrafodelista"/>
        <w:numPr>
          <w:ilvl w:val="0"/>
          <w:numId w:val="7"/>
        </w:numPr>
        <w:autoSpaceDE w:val="0"/>
        <w:autoSpaceDN w:val="0"/>
        <w:adjustRightInd w:val="0"/>
        <w:spacing w:after="0" w:line="240" w:lineRule="auto"/>
        <w:rPr>
          <w:rFonts w:ascii="Times New Roman" w:hAnsi="Times New Roman" w:cs="Times New Roman"/>
          <w:b/>
          <w:color w:val="000000"/>
          <w:sz w:val="24"/>
          <w:szCs w:val="24"/>
        </w:rPr>
      </w:pPr>
      <w:r w:rsidRPr="009C6BC3">
        <w:rPr>
          <w:rFonts w:ascii="Times New Roman" w:hAnsi="Times New Roman" w:cs="Times New Roman"/>
          <w:b/>
          <w:color w:val="000000"/>
          <w:sz w:val="24"/>
          <w:szCs w:val="24"/>
        </w:rPr>
        <w:t xml:space="preserve">Paraguay frente a </w:t>
      </w:r>
      <w:r w:rsidR="009C6BC3" w:rsidRPr="009C6BC3">
        <w:rPr>
          <w:rFonts w:ascii="Times New Roman" w:hAnsi="Times New Roman" w:cs="Times New Roman"/>
          <w:b/>
          <w:color w:val="000000"/>
          <w:sz w:val="24"/>
          <w:szCs w:val="24"/>
        </w:rPr>
        <w:t xml:space="preserve">los </w:t>
      </w:r>
      <w:r w:rsidRPr="009C6BC3">
        <w:rPr>
          <w:rFonts w:ascii="Times New Roman" w:hAnsi="Times New Roman" w:cs="Times New Roman"/>
          <w:b/>
          <w:color w:val="000000"/>
          <w:sz w:val="24"/>
          <w:szCs w:val="24"/>
        </w:rPr>
        <w:t xml:space="preserve">nuevos </w:t>
      </w:r>
      <w:r w:rsidR="009C6BC3" w:rsidRPr="009C6BC3">
        <w:rPr>
          <w:rFonts w:ascii="Times New Roman" w:hAnsi="Times New Roman" w:cs="Times New Roman"/>
          <w:b/>
          <w:color w:val="000000"/>
          <w:sz w:val="24"/>
          <w:szCs w:val="24"/>
        </w:rPr>
        <w:t>desafí</w:t>
      </w:r>
      <w:r w:rsidR="009C6BC3">
        <w:rPr>
          <w:rFonts w:ascii="Times New Roman" w:hAnsi="Times New Roman" w:cs="Times New Roman"/>
          <w:b/>
          <w:color w:val="000000"/>
          <w:sz w:val="24"/>
          <w:szCs w:val="24"/>
        </w:rPr>
        <w:t>os del Sistema Global ALA/CFT/</w:t>
      </w:r>
      <w:r w:rsidRPr="009C6BC3">
        <w:rPr>
          <w:rFonts w:ascii="Times New Roman" w:hAnsi="Times New Roman" w:cs="Times New Roman"/>
          <w:b/>
          <w:color w:val="000000"/>
          <w:sz w:val="24"/>
          <w:szCs w:val="24"/>
        </w:rPr>
        <w:t>CFP</w:t>
      </w:r>
      <w:r w:rsidR="009C6BC3">
        <w:rPr>
          <w:rFonts w:ascii="Times New Roman" w:hAnsi="Times New Roman" w:cs="Times New Roman"/>
          <w:b/>
          <w:color w:val="000000"/>
          <w:sz w:val="24"/>
          <w:szCs w:val="24"/>
        </w:rPr>
        <w:t>.</w:t>
      </w:r>
      <w:r w:rsidRPr="009C6BC3">
        <w:rPr>
          <w:rFonts w:ascii="Times New Roman" w:hAnsi="Times New Roman" w:cs="Times New Roman"/>
          <w:b/>
          <w:color w:val="000000"/>
          <w:sz w:val="24"/>
          <w:szCs w:val="24"/>
        </w:rPr>
        <w:t xml:space="preserve"> </w:t>
      </w:r>
    </w:p>
    <w:p w:rsidR="009C6BC3" w:rsidRDefault="009C6BC3" w:rsidP="009C6BC3">
      <w:pPr>
        <w:pStyle w:val="Prrafodelista"/>
        <w:autoSpaceDE w:val="0"/>
        <w:autoSpaceDN w:val="0"/>
        <w:adjustRightInd w:val="0"/>
        <w:spacing w:after="0" w:line="240" w:lineRule="auto"/>
        <w:rPr>
          <w:rFonts w:ascii="Times New Roman" w:hAnsi="Times New Roman" w:cs="Times New Roman"/>
          <w:color w:val="000000"/>
          <w:sz w:val="24"/>
          <w:szCs w:val="24"/>
        </w:rPr>
      </w:pPr>
    </w:p>
    <w:p w:rsidR="009C6BC3"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 xml:space="preserve">Concluida la Tercera Ronda de Evaluaciones Mutuas de </w:t>
      </w:r>
      <w:r w:rsidR="009C6BC3" w:rsidRPr="009C6BC3">
        <w:rPr>
          <w:rFonts w:ascii="Times New Roman" w:hAnsi="Times New Roman" w:cs="Times New Roman"/>
          <w:color w:val="000000"/>
          <w:sz w:val="24"/>
          <w:szCs w:val="24"/>
        </w:rPr>
        <w:t>los países</w:t>
      </w:r>
      <w:r w:rsidRPr="009C6BC3">
        <w:rPr>
          <w:rFonts w:ascii="Times New Roman" w:hAnsi="Times New Roman" w:cs="Times New Roman"/>
          <w:color w:val="000000"/>
          <w:sz w:val="24"/>
          <w:szCs w:val="24"/>
        </w:rPr>
        <w:t xml:space="preserve"> miembros, el GAFI en </w:t>
      </w:r>
      <w:r w:rsidR="009C6BC3" w:rsidRPr="009C6BC3">
        <w:rPr>
          <w:rFonts w:ascii="Times New Roman" w:hAnsi="Times New Roman" w:cs="Times New Roman"/>
          <w:color w:val="000000"/>
          <w:sz w:val="24"/>
          <w:szCs w:val="24"/>
        </w:rPr>
        <w:t>cooperación</w:t>
      </w:r>
      <w:r w:rsidRPr="009C6BC3">
        <w:rPr>
          <w:rFonts w:ascii="Times New Roman" w:hAnsi="Times New Roman" w:cs="Times New Roman"/>
          <w:color w:val="000000"/>
          <w:sz w:val="24"/>
          <w:szCs w:val="24"/>
        </w:rPr>
        <w:t xml:space="preserve"> con </w:t>
      </w:r>
      <w:r w:rsidR="009C6BC3" w:rsidRPr="009C6BC3">
        <w:rPr>
          <w:rFonts w:ascii="Times New Roman" w:hAnsi="Times New Roman" w:cs="Times New Roman"/>
          <w:color w:val="000000"/>
          <w:sz w:val="24"/>
          <w:szCs w:val="24"/>
        </w:rPr>
        <w:t xml:space="preserve">los </w:t>
      </w:r>
      <w:r w:rsidRPr="009C6BC3">
        <w:rPr>
          <w:rFonts w:ascii="Times New Roman" w:hAnsi="Times New Roman" w:cs="Times New Roman"/>
          <w:color w:val="000000"/>
          <w:sz w:val="24"/>
          <w:szCs w:val="24"/>
        </w:rPr>
        <w:t xml:space="preserve">Organismos Regionales como el GAFISUD y </w:t>
      </w:r>
      <w:r w:rsidR="009C6BC3" w:rsidRPr="009C6BC3">
        <w:rPr>
          <w:rFonts w:ascii="Times New Roman" w:hAnsi="Times New Roman" w:cs="Times New Roman"/>
          <w:color w:val="000000"/>
          <w:sz w:val="24"/>
          <w:szCs w:val="24"/>
        </w:rPr>
        <w:t xml:space="preserve">los </w:t>
      </w:r>
      <w:r w:rsidRPr="009C6BC3">
        <w:rPr>
          <w:rFonts w:ascii="Times New Roman" w:hAnsi="Times New Roman" w:cs="Times New Roman"/>
          <w:color w:val="000000"/>
          <w:sz w:val="24"/>
          <w:szCs w:val="24"/>
        </w:rPr>
        <w:t>Organismos Observadores incluyendo el FMI, el BM y la OWU, reviso y a</w:t>
      </w:r>
      <w:r w:rsidR="009C6BC3" w:rsidRPr="009C6BC3">
        <w:rPr>
          <w:rFonts w:ascii="Times New Roman" w:hAnsi="Times New Roman" w:cs="Times New Roman"/>
          <w:color w:val="000000"/>
          <w:sz w:val="24"/>
          <w:szCs w:val="24"/>
        </w:rPr>
        <w:t xml:space="preserve">ctualizó </w:t>
      </w:r>
      <w:r w:rsidRPr="009C6BC3">
        <w:rPr>
          <w:rFonts w:ascii="Times New Roman" w:hAnsi="Times New Roman" w:cs="Times New Roman"/>
          <w:color w:val="000000"/>
          <w:sz w:val="24"/>
          <w:szCs w:val="24"/>
        </w:rPr>
        <w:t xml:space="preserve">sus recomendaciones. Las revisiones contemplan nuevas amenazas emergentes, clarifican y fortalecen muchas de las obligaciones existentes, manteniendo la estabilidad necesaria y el rigor de las mismas. </w:t>
      </w:r>
    </w:p>
    <w:p w:rsidR="009C6BC3" w:rsidRDefault="009C6BC3"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9C6BC3"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 xml:space="preserve">Las 40 nuevas recomendaciones aprobadas en el </w:t>
      </w:r>
      <w:r w:rsidR="009C6BC3">
        <w:rPr>
          <w:rFonts w:ascii="Times New Roman" w:hAnsi="Times New Roman" w:cs="Times New Roman"/>
          <w:color w:val="000000"/>
          <w:sz w:val="24"/>
          <w:szCs w:val="24"/>
        </w:rPr>
        <w:t>año</w:t>
      </w:r>
      <w:r w:rsidRPr="009C6BC3">
        <w:rPr>
          <w:rFonts w:ascii="Times New Roman" w:hAnsi="Times New Roman" w:cs="Times New Roman"/>
          <w:color w:val="000000"/>
          <w:sz w:val="24"/>
          <w:szCs w:val="24"/>
        </w:rPr>
        <w:t xml:space="preserve"> 2012, constituyen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nuevos </w:t>
      </w:r>
      <w:r w:rsidR="009C6BC3" w:rsidRPr="009C6BC3">
        <w:rPr>
          <w:rFonts w:ascii="Times New Roman" w:hAnsi="Times New Roman" w:cs="Times New Roman"/>
          <w:color w:val="000000"/>
          <w:sz w:val="24"/>
          <w:szCs w:val="24"/>
        </w:rPr>
        <w:t>estándares</w:t>
      </w:r>
      <w:r w:rsidRPr="009C6BC3">
        <w:rPr>
          <w:rFonts w:ascii="Times New Roman" w:hAnsi="Times New Roman" w:cs="Times New Roman"/>
          <w:color w:val="000000"/>
          <w:sz w:val="24"/>
          <w:szCs w:val="24"/>
        </w:rPr>
        <w:t xml:space="preserve"> para combatir el LA, el FT y el FP, fijando un modelo </w:t>
      </w:r>
      <w:r w:rsidR="009C6BC3" w:rsidRPr="009C6BC3">
        <w:rPr>
          <w:rFonts w:ascii="Times New Roman" w:hAnsi="Times New Roman" w:cs="Times New Roman"/>
          <w:color w:val="000000"/>
          <w:sz w:val="24"/>
          <w:szCs w:val="24"/>
        </w:rPr>
        <w:t>estándar</w:t>
      </w:r>
      <w:r w:rsidRPr="009C6BC3">
        <w:rPr>
          <w:rFonts w:ascii="Times New Roman" w:hAnsi="Times New Roman" w:cs="Times New Roman"/>
          <w:color w:val="000000"/>
          <w:sz w:val="24"/>
          <w:szCs w:val="24"/>
        </w:rPr>
        <w:t xml:space="preserve"> internacional que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países</w:t>
      </w:r>
      <w:r w:rsidRPr="009C6BC3">
        <w:rPr>
          <w:rFonts w:ascii="Times New Roman" w:hAnsi="Times New Roman" w:cs="Times New Roman"/>
          <w:color w:val="000000"/>
          <w:sz w:val="24"/>
          <w:szCs w:val="24"/>
        </w:rPr>
        <w:t xml:space="preserve"> </w:t>
      </w:r>
      <w:r w:rsidR="009C6BC3" w:rsidRPr="009C6BC3">
        <w:rPr>
          <w:rFonts w:ascii="Times New Roman" w:hAnsi="Times New Roman" w:cs="Times New Roman"/>
          <w:color w:val="000000"/>
          <w:sz w:val="24"/>
          <w:szCs w:val="24"/>
        </w:rPr>
        <w:t>deberían</w:t>
      </w:r>
      <w:r w:rsidRPr="009C6BC3">
        <w:rPr>
          <w:rFonts w:ascii="Times New Roman" w:hAnsi="Times New Roman" w:cs="Times New Roman"/>
          <w:color w:val="000000"/>
          <w:sz w:val="24"/>
          <w:szCs w:val="24"/>
        </w:rPr>
        <w:t xml:space="preserve"> implementar por medio de medidas adaptadas a sus circunstancias particulares. Las medidas esenciales que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países</w:t>
      </w:r>
      <w:r w:rsidRPr="009C6BC3">
        <w:rPr>
          <w:rFonts w:ascii="Times New Roman" w:hAnsi="Times New Roman" w:cs="Times New Roman"/>
          <w:color w:val="000000"/>
          <w:sz w:val="24"/>
          <w:szCs w:val="24"/>
        </w:rPr>
        <w:t xml:space="preserve"> </w:t>
      </w:r>
      <w:r w:rsidR="009C6BC3" w:rsidRPr="009C6BC3">
        <w:rPr>
          <w:rFonts w:ascii="Times New Roman" w:hAnsi="Times New Roman" w:cs="Times New Roman"/>
          <w:color w:val="000000"/>
          <w:sz w:val="24"/>
          <w:szCs w:val="24"/>
        </w:rPr>
        <w:t>deberían</w:t>
      </w:r>
      <w:r w:rsidR="009C6BC3">
        <w:rPr>
          <w:rFonts w:ascii="Times New Roman" w:hAnsi="Times New Roman" w:cs="Times New Roman"/>
          <w:color w:val="000000"/>
          <w:sz w:val="24"/>
          <w:szCs w:val="24"/>
        </w:rPr>
        <w:t xml:space="preserve"> llevar a cabo</w:t>
      </w:r>
      <w:r w:rsidRPr="009C6BC3">
        <w:rPr>
          <w:rFonts w:ascii="Times New Roman" w:hAnsi="Times New Roman" w:cs="Times New Roman"/>
          <w:color w:val="000000"/>
          <w:sz w:val="24"/>
          <w:szCs w:val="24"/>
        </w:rPr>
        <w:t xml:space="preserve"> para establecer una </w:t>
      </w:r>
      <w:r w:rsidR="009C6BC3" w:rsidRPr="009C6BC3">
        <w:rPr>
          <w:rFonts w:ascii="Times New Roman" w:hAnsi="Times New Roman" w:cs="Times New Roman"/>
          <w:color w:val="000000"/>
          <w:sz w:val="24"/>
          <w:szCs w:val="24"/>
        </w:rPr>
        <w:t>política</w:t>
      </w:r>
      <w:r w:rsidRPr="009C6BC3">
        <w:rPr>
          <w:rFonts w:ascii="Times New Roman" w:hAnsi="Times New Roman" w:cs="Times New Roman"/>
          <w:color w:val="000000"/>
          <w:sz w:val="24"/>
          <w:szCs w:val="24"/>
        </w:rPr>
        <w:t xml:space="preserve"> contra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ilícitos</w:t>
      </w:r>
      <w:r w:rsidRPr="009C6BC3">
        <w:rPr>
          <w:rFonts w:ascii="Times New Roman" w:hAnsi="Times New Roman" w:cs="Times New Roman"/>
          <w:color w:val="000000"/>
          <w:sz w:val="24"/>
          <w:szCs w:val="24"/>
        </w:rPr>
        <w:t xml:space="preserve"> financieros son las siguientes: </w:t>
      </w:r>
    </w:p>
    <w:p w:rsidR="009C6BC3" w:rsidRPr="009C6BC3" w:rsidRDefault="009C6BC3" w:rsidP="00011105">
      <w:pPr>
        <w:pStyle w:val="Prrafodelista"/>
        <w:jc w:val="both"/>
        <w:rPr>
          <w:rFonts w:ascii="Times New Roman" w:hAnsi="Times New Roman" w:cs="Times New Roman"/>
          <w:color w:val="000000"/>
          <w:sz w:val="24"/>
          <w:szCs w:val="24"/>
        </w:rPr>
      </w:pPr>
    </w:p>
    <w:p w:rsid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 xml:space="preserve">Desarrollar una </w:t>
      </w:r>
      <w:r w:rsidR="009C6BC3" w:rsidRPr="009C6BC3">
        <w:rPr>
          <w:rFonts w:ascii="Times New Roman" w:hAnsi="Times New Roman" w:cs="Times New Roman"/>
          <w:color w:val="000000"/>
          <w:sz w:val="24"/>
          <w:szCs w:val="24"/>
        </w:rPr>
        <w:t>Política</w:t>
      </w:r>
      <w:r w:rsidR="009C6BC3">
        <w:rPr>
          <w:rFonts w:ascii="Times New Roman" w:hAnsi="Times New Roman" w:cs="Times New Roman"/>
          <w:color w:val="000000"/>
          <w:sz w:val="24"/>
          <w:szCs w:val="24"/>
        </w:rPr>
        <w:t xml:space="preserve"> ALA/</w:t>
      </w:r>
      <w:r w:rsidRPr="009C6BC3">
        <w:rPr>
          <w:rFonts w:ascii="Times New Roman" w:hAnsi="Times New Roman" w:cs="Times New Roman"/>
          <w:color w:val="000000"/>
          <w:sz w:val="24"/>
          <w:szCs w:val="24"/>
        </w:rPr>
        <w:t xml:space="preserve">CFT orientada a analizar la naturaleza de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ilícitos</w:t>
      </w:r>
      <w:r w:rsidRPr="009C6BC3">
        <w:rPr>
          <w:rFonts w:ascii="Times New Roman" w:hAnsi="Times New Roman" w:cs="Times New Roman"/>
          <w:color w:val="000000"/>
          <w:sz w:val="24"/>
          <w:szCs w:val="24"/>
        </w:rPr>
        <w:t xml:space="preserve"> financieros y </w:t>
      </w:r>
      <w:r w:rsidR="009C6BC3">
        <w:rPr>
          <w:rFonts w:ascii="Times New Roman" w:hAnsi="Times New Roman" w:cs="Times New Roman"/>
          <w:color w:val="000000"/>
          <w:sz w:val="24"/>
          <w:szCs w:val="24"/>
        </w:rPr>
        <w:t>los</w:t>
      </w:r>
      <w:r w:rsidR="009C6BC3"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delitos vinculados que afectan al </w:t>
      </w:r>
      <w:r w:rsidR="009C6BC3" w:rsidRPr="009C6BC3">
        <w:rPr>
          <w:rFonts w:ascii="Times New Roman" w:hAnsi="Times New Roman" w:cs="Times New Roman"/>
          <w:color w:val="000000"/>
          <w:sz w:val="24"/>
          <w:szCs w:val="24"/>
        </w:rPr>
        <w:t>país</w:t>
      </w:r>
      <w:r w:rsidRPr="009C6BC3">
        <w:rPr>
          <w:rFonts w:ascii="Times New Roman" w:hAnsi="Times New Roman" w:cs="Times New Roman"/>
          <w:color w:val="000000"/>
          <w:sz w:val="24"/>
          <w:szCs w:val="24"/>
        </w:rPr>
        <w:t xml:space="preserve"> </w:t>
      </w:r>
      <w:r w:rsidR="009C6BC3">
        <w:rPr>
          <w:rFonts w:ascii="Times New Roman" w:hAnsi="Times New Roman" w:cs="Times New Roman"/>
          <w:color w:val="000000"/>
          <w:sz w:val="24"/>
          <w:szCs w:val="24"/>
        </w:rPr>
        <w:t>según</w:t>
      </w:r>
      <w:r w:rsidRPr="009C6BC3">
        <w:rPr>
          <w:rFonts w:ascii="Times New Roman" w:hAnsi="Times New Roman" w:cs="Times New Roman"/>
          <w:color w:val="000000"/>
          <w:sz w:val="24"/>
          <w:szCs w:val="24"/>
        </w:rPr>
        <w:t xml:space="preserve"> Enfoque Basado en Riesgos (EBR) y establecer un sistema de </w:t>
      </w:r>
      <w:r w:rsidR="0093740E" w:rsidRPr="009C6BC3">
        <w:rPr>
          <w:rFonts w:ascii="Times New Roman" w:hAnsi="Times New Roman" w:cs="Times New Roman"/>
          <w:color w:val="000000"/>
          <w:sz w:val="24"/>
          <w:szCs w:val="24"/>
        </w:rPr>
        <w:t>Coordinación</w:t>
      </w:r>
      <w:r w:rsidRPr="009C6BC3">
        <w:rPr>
          <w:rFonts w:ascii="Times New Roman" w:hAnsi="Times New Roman" w:cs="Times New Roman"/>
          <w:color w:val="000000"/>
          <w:sz w:val="24"/>
          <w:szCs w:val="24"/>
        </w:rPr>
        <w:t xml:space="preserve"> Nacional capaz de operar sobre </w:t>
      </w:r>
      <w:r w:rsidR="0093740E">
        <w:rPr>
          <w:rFonts w:ascii="Times New Roman" w:hAnsi="Times New Roman" w:cs="Times New Roman"/>
          <w:color w:val="000000"/>
          <w:sz w:val="24"/>
          <w:szCs w:val="24"/>
        </w:rPr>
        <w:t>los</w:t>
      </w:r>
      <w:r w:rsidR="0093740E"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mismos. </w:t>
      </w:r>
    </w:p>
    <w:p w:rsid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 xml:space="preserve">Definir un </w:t>
      </w:r>
      <w:r w:rsidR="0093740E" w:rsidRPr="009C6BC3">
        <w:rPr>
          <w:rFonts w:ascii="Times New Roman" w:hAnsi="Times New Roman" w:cs="Times New Roman"/>
          <w:color w:val="000000"/>
          <w:sz w:val="24"/>
          <w:szCs w:val="24"/>
        </w:rPr>
        <w:t>Régimen</w:t>
      </w:r>
      <w:r w:rsidRPr="009C6BC3">
        <w:rPr>
          <w:rFonts w:ascii="Times New Roman" w:hAnsi="Times New Roman" w:cs="Times New Roman"/>
          <w:color w:val="000000"/>
          <w:sz w:val="24"/>
          <w:szCs w:val="24"/>
        </w:rPr>
        <w:t xml:space="preserve"> Penal que permita criminalizar el LA, el FT y el FP, y decomisar y congelar </w:t>
      </w:r>
      <w:r w:rsidR="0093740E">
        <w:rPr>
          <w:rFonts w:ascii="Times New Roman" w:hAnsi="Times New Roman" w:cs="Times New Roman"/>
          <w:color w:val="000000"/>
          <w:sz w:val="24"/>
          <w:szCs w:val="24"/>
        </w:rPr>
        <w:t>los</w:t>
      </w:r>
      <w:r w:rsidR="0093740E"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fondos, de acuerdo con las Convenciones TIE, COT, el Convenio RFT y las RCSNU pertinentes. </w:t>
      </w:r>
    </w:p>
    <w:p w:rsid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9C6BC3">
        <w:rPr>
          <w:rFonts w:ascii="Times New Roman" w:hAnsi="Times New Roman" w:cs="Times New Roman"/>
          <w:color w:val="000000"/>
          <w:sz w:val="24"/>
          <w:szCs w:val="24"/>
        </w:rPr>
        <w:t>Llevar a cab</w:t>
      </w:r>
      <w:r w:rsidR="0093740E">
        <w:rPr>
          <w:rFonts w:ascii="Times New Roman" w:hAnsi="Times New Roman" w:cs="Times New Roman"/>
          <w:color w:val="000000"/>
          <w:sz w:val="24"/>
          <w:szCs w:val="24"/>
        </w:rPr>
        <w:t>o</w:t>
      </w:r>
      <w:r w:rsidRPr="009C6BC3">
        <w:rPr>
          <w:rFonts w:ascii="Times New Roman" w:hAnsi="Times New Roman" w:cs="Times New Roman"/>
          <w:color w:val="000000"/>
          <w:sz w:val="24"/>
          <w:szCs w:val="24"/>
        </w:rPr>
        <w:t xml:space="preserve"> Medidas Preven</w:t>
      </w:r>
      <w:r w:rsidR="0093740E">
        <w:rPr>
          <w:rFonts w:ascii="Times New Roman" w:hAnsi="Times New Roman" w:cs="Times New Roman"/>
          <w:color w:val="000000"/>
          <w:sz w:val="24"/>
          <w:szCs w:val="24"/>
        </w:rPr>
        <w:t>tivas sobre el sector financiero</w:t>
      </w:r>
      <w:r w:rsidRPr="009C6BC3">
        <w:rPr>
          <w:rFonts w:ascii="Times New Roman" w:hAnsi="Times New Roman" w:cs="Times New Roman"/>
          <w:color w:val="000000"/>
          <w:sz w:val="24"/>
          <w:szCs w:val="24"/>
        </w:rPr>
        <w:t xml:space="preserve"> y otros designados a efectos de aplicar </w:t>
      </w:r>
      <w:r w:rsidR="0093740E" w:rsidRPr="009C6BC3">
        <w:rPr>
          <w:rFonts w:ascii="Times New Roman" w:hAnsi="Times New Roman" w:cs="Times New Roman"/>
          <w:color w:val="000000"/>
          <w:sz w:val="24"/>
          <w:szCs w:val="24"/>
        </w:rPr>
        <w:t>políticas</w:t>
      </w:r>
      <w:r w:rsidRPr="009C6BC3">
        <w:rPr>
          <w:rFonts w:ascii="Times New Roman" w:hAnsi="Times New Roman" w:cs="Times New Roman"/>
          <w:color w:val="000000"/>
          <w:sz w:val="24"/>
          <w:szCs w:val="24"/>
        </w:rPr>
        <w:t xml:space="preserve"> de Debida Diligencia de </w:t>
      </w:r>
      <w:r w:rsidR="0093740E">
        <w:rPr>
          <w:rFonts w:ascii="Times New Roman" w:hAnsi="Times New Roman" w:cs="Times New Roman"/>
          <w:color w:val="000000"/>
          <w:sz w:val="24"/>
          <w:szCs w:val="24"/>
        </w:rPr>
        <w:t>los</w:t>
      </w:r>
      <w:r w:rsidR="0093740E"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Clientes (DDC), de conocimiento del origen y destino de </w:t>
      </w:r>
      <w:r w:rsidR="0093740E">
        <w:rPr>
          <w:rFonts w:ascii="Times New Roman" w:hAnsi="Times New Roman" w:cs="Times New Roman"/>
          <w:color w:val="000000"/>
          <w:sz w:val="24"/>
          <w:szCs w:val="24"/>
        </w:rPr>
        <w:t>los</w:t>
      </w:r>
      <w:r w:rsidR="0093740E" w:rsidRPr="009C6BC3">
        <w:rPr>
          <w:rFonts w:ascii="Times New Roman" w:hAnsi="Times New Roman" w:cs="Times New Roman"/>
          <w:color w:val="000000"/>
          <w:sz w:val="24"/>
          <w:szCs w:val="24"/>
        </w:rPr>
        <w:t xml:space="preserve"> </w:t>
      </w:r>
      <w:r w:rsidRPr="009C6BC3">
        <w:rPr>
          <w:rFonts w:ascii="Times New Roman" w:hAnsi="Times New Roman" w:cs="Times New Roman"/>
          <w:color w:val="000000"/>
          <w:sz w:val="24"/>
          <w:szCs w:val="24"/>
        </w:rPr>
        <w:t xml:space="preserve">fondos y otras acciones de control. </w:t>
      </w:r>
    </w:p>
    <w:p w:rsidR="0093740E" w:rsidRP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b/>
          <w:bCs/>
          <w:color w:val="000000"/>
          <w:sz w:val="12"/>
          <w:szCs w:val="12"/>
        </w:rPr>
      </w:pPr>
      <w:r w:rsidRPr="0093740E">
        <w:rPr>
          <w:rFonts w:ascii="Times New Roman" w:hAnsi="Times New Roman" w:cs="Times New Roman"/>
          <w:color w:val="000000"/>
          <w:sz w:val="24"/>
          <w:szCs w:val="24"/>
        </w:rPr>
        <w:t xml:space="preserve">Mejorar la trasparencia en la </w:t>
      </w:r>
      <w:r w:rsidR="0093740E" w:rsidRPr="0093740E">
        <w:rPr>
          <w:rFonts w:ascii="Times New Roman" w:hAnsi="Times New Roman" w:cs="Times New Roman"/>
          <w:color w:val="000000"/>
          <w:sz w:val="24"/>
          <w:szCs w:val="24"/>
        </w:rPr>
        <w:t>constitución</w:t>
      </w:r>
      <w:r w:rsidRPr="0093740E">
        <w:rPr>
          <w:rFonts w:ascii="Times New Roman" w:hAnsi="Times New Roman" w:cs="Times New Roman"/>
          <w:color w:val="000000"/>
          <w:sz w:val="24"/>
          <w:szCs w:val="24"/>
        </w:rPr>
        <w:t xml:space="preserve"> y </w:t>
      </w:r>
      <w:r w:rsidR="0093740E" w:rsidRPr="0093740E">
        <w:rPr>
          <w:rFonts w:ascii="Times New Roman" w:hAnsi="Times New Roman" w:cs="Times New Roman"/>
          <w:color w:val="000000"/>
          <w:sz w:val="24"/>
          <w:szCs w:val="24"/>
        </w:rPr>
        <w:t>administración</w:t>
      </w:r>
      <w:r w:rsidRPr="0093740E">
        <w:rPr>
          <w:rFonts w:ascii="Times New Roman" w:hAnsi="Times New Roman" w:cs="Times New Roman"/>
          <w:color w:val="000000"/>
          <w:sz w:val="24"/>
          <w:szCs w:val="24"/>
        </w:rPr>
        <w:t xml:space="preserve"> de las personas </w:t>
      </w:r>
      <w:r w:rsidR="0093740E" w:rsidRPr="0093740E">
        <w:rPr>
          <w:rFonts w:ascii="Times New Roman" w:hAnsi="Times New Roman" w:cs="Times New Roman"/>
          <w:color w:val="000000"/>
          <w:sz w:val="24"/>
          <w:szCs w:val="24"/>
        </w:rPr>
        <w:t>jurídicas</w:t>
      </w:r>
      <w:r w:rsidRPr="0093740E">
        <w:rPr>
          <w:rFonts w:ascii="Times New Roman" w:hAnsi="Times New Roman" w:cs="Times New Roman"/>
          <w:color w:val="000000"/>
          <w:sz w:val="24"/>
          <w:szCs w:val="24"/>
        </w:rPr>
        <w:t xml:space="preserve"> y la disponibilidad de </w:t>
      </w:r>
      <w:r w:rsidR="0093740E" w:rsidRPr="0093740E">
        <w:rPr>
          <w:rFonts w:ascii="Times New Roman" w:hAnsi="Times New Roman" w:cs="Times New Roman"/>
          <w:color w:val="000000"/>
          <w:sz w:val="24"/>
          <w:szCs w:val="24"/>
        </w:rPr>
        <w:t>información</w:t>
      </w:r>
      <w:r w:rsidRPr="0093740E">
        <w:rPr>
          <w:rFonts w:ascii="Times New Roman" w:hAnsi="Times New Roman" w:cs="Times New Roman"/>
          <w:color w:val="000000"/>
          <w:sz w:val="24"/>
          <w:szCs w:val="24"/>
        </w:rPr>
        <w:t xml:space="preserve"> sobre el beneficiario final de las operaciones.</w:t>
      </w:r>
    </w:p>
    <w:p w:rsidR="0093740E" w:rsidRP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b/>
          <w:bCs/>
          <w:color w:val="000000"/>
          <w:sz w:val="12"/>
          <w:szCs w:val="12"/>
        </w:rPr>
      </w:pPr>
      <w:r w:rsidRPr="0093740E">
        <w:rPr>
          <w:rFonts w:ascii="Times New Roman" w:hAnsi="Times New Roman" w:cs="Times New Roman"/>
          <w:color w:val="000000"/>
          <w:sz w:val="24"/>
          <w:szCs w:val="24"/>
        </w:rPr>
        <w:lastRenderedPageBreak/>
        <w:t xml:space="preserve">Establecer </w:t>
      </w:r>
      <w:r w:rsidR="0093740E" w:rsidRPr="0093740E">
        <w:rPr>
          <w:rFonts w:ascii="Times New Roman" w:hAnsi="Times New Roman" w:cs="Times New Roman"/>
          <w:color w:val="000000"/>
          <w:sz w:val="24"/>
          <w:szCs w:val="24"/>
        </w:rPr>
        <w:t>autoridades</w:t>
      </w:r>
      <w:r w:rsidRPr="0093740E">
        <w:rPr>
          <w:rFonts w:ascii="Times New Roman" w:hAnsi="Times New Roman" w:cs="Times New Roman"/>
          <w:color w:val="000000"/>
          <w:sz w:val="24"/>
          <w:szCs w:val="24"/>
        </w:rPr>
        <w:t xml:space="preserve"> competentes con facultades de </w:t>
      </w:r>
      <w:r w:rsidR="0093740E" w:rsidRPr="0093740E">
        <w:rPr>
          <w:rFonts w:ascii="Times New Roman" w:hAnsi="Times New Roman" w:cs="Times New Roman"/>
          <w:color w:val="000000"/>
          <w:sz w:val="24"/>
          <w:szCs w:val="24"/>
        </w:rPr>
        <w:t xml:space="preserve">supervisión, inteligencia financiera e investigación </w:t>
      </w:r>
      <w:r w:rsidRPr="0093740E">
        <w:rPr>
          <w:rFonts w:ascii="Times New Roman" w:hAnsi="Times New Roman" w:cs="Times New Roman"/>
          <w:color w:val="000000"/>
          <w:sz w:val="24"/>
          <w:szCs w:val="24"/>
        </w:rPr>
        <w:t xml:space="preserve">judicial, </w:t>
      </w:r>
      <w:r w:rsidR="0093740E" w:rsidRPr="0093740E">
        <w:rPr>
          <w:rFonts w:ascii="Times New Roman" w:hAnsi="Times New Roman" w:cs="Times New Roman"/>
          <w:color w:val="000000"/>
          <w:sz w:val="24"/>
          <w:szCs w:val="24"/>
        </w:rPr>
        <w:t>así</w:t>
      </w:r>
      <w:r w:rsidRPr="0093740E">
        <w:rPr>
          <w:rFonts w:ascii="Times New Roman" w:hAnsi="Times New Roman" w:cs="Times New Roman"/>
          <w:color w:val="000000"/>
          <w:sz w:val="24"/>
          <w:szCs w:val="24"/>
        </w:rPr>
        <w:t xml:space="preserve"> como </w:t>
      </w:r>
      <w:r w:rsidR="0093740E" w:rsidRPr="0093740E">
        <w:rPr>
          <w:rFonts w:ascii="Times New Roman" w:hAnsi="Times New Roman" w:cs="Times New Roman"/>
          <w:color w:val="000000"/>
          <w:sz w:val="24"/>
          <w:szCs w:val="24"/>
        </w:rPr>
        <w:t>estadísticas</w:t>
      </w:r>
      <w:r w:rsidRPr="0093740E">
        <w:rPr>
          <w:rFonts w:ascii="Times New Roman" w:hAnsi="Times New Roman" w:cs="Times New Roman"/>
          <w:color w:val="000000"/>
          <w:sz w:val="24"/>
          <w:szCs w:val="24"/>
        </w:rPr>
        <w:t xml:space="preserve">, </w:t>
      </w:r>
      <w:r w:rsidR="0093740E" w:rsidRPr="0093740E">
        <w:rPr>
          <w:rFonts w:ascii="Times New Roman" w:hAnsi="Times New Roman" w:cs="Times New Roman"/>
          <w:color w:val="000000"/>
          <w:sz w:val="24"/>
          <w:szCs w:val="24"/>
        </w:rPr>
        <w:t>guías</w:t>
      </w:r>
      <w:r w:rsidRPr="0093740E">
        <w:rPr>
          <w:rFonts w:ascii="Times New Roman" w:hAnsi="Times New Roman" w:cs="Times New Roman"/>
          <w:color w:val="000000"/>
          <w:sz w:val="24"/>
          <w:szCs w:val="24"/>
        </w:rPr>
        <w:t xml:space="preserve">, sanciones y otras medidas institucionales. </w:t>
      </w:r>
    </w:p>
    <w:p w:rsidR="0093740E"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93740E">
        <w:rPr>
          <w:rFonts w:ascii="Times New Roman" w:hAnsi="Times New Roman" w:cs="Times New Roman"/>
          <w:color w:val="000000"/>
          <w:sz w:val="24"/>
          <w:szCs w:val="24"/>
        </w:rPr>
        <w:t xml:space="preserve">Facilitar la </w:t>
      </w:r>
      <w:r w:rsidR="0093740E" w:rsidRPr="0093740E">
        <w:rPr>
          <w:rFonts w:ascii="Times New Roman" w:hAnsi="Times New Roman" w:cs="Times New Roman"/>
          <w:color w:val="000000"/>
          <w:sz w:val="24"/>
          <w:szCs w:val="24"/>
        </w:rPr>
        <w:t>Cooperación</w:t>
      </w:r>
      <w:r w:rsidRPr="0093740E">
        <w:rPr>
          <w:rFonts w:ascii="Times New Roman" w:hAnsi="Times New Roman" w:cs="Times New Roman"/>
          <w:color w:val="000000"/>
          <w:sz w:val="24"/>
          <w:szCs w:val="24"/>
        </w:rPr>
        <w:t xml:space="preserve"> </w:t>
      </w:r>
      <w:r w:rsidR="0093740E" w:rsidRPr="0093740E">
        <w:rPr>
          <w:rFonts w:ascii="Times New Roman" w:hAnsi="Times New Roman" w:cs="Times New Roman"/>
          <w:color w:val="000000"/>
          <w:sz w:val="24"/>
          <w:szCs w:val="24"/>
        </w:rPr>
        <w:t>in</w:t>
      </w:r>
      <w:r w:rsidRPr="0093740E">
        <w:rPr>
          <w:rFonts w:ascii="Times New Roman" w:hAnsi="Times New Roman" w:cs="Times New Roman"/>
          <w:color w:val="000000"/>
          <w:sz w:val="24"/>
          <w:szCs w:val="24"/>
        </w:rPr>
        <w:t xml:space="preserve">ternacional, que posibilite la asistencia legal mutua, la </w:t>
      </w:r>
      <w:r w:rsidR="0093740E" w:rsidRPr="0093740E">
        <w:rPr>
          <w:rFonts w:ascii="Times New Roman" w:hAnsi="Times New Roman" w:cs="Times New Roman"/>
          <w:color w:val="000000"/>
          <w:sz w:val="24"/>
          <w:szCs w:val="24"/>
        </w:rPr>
        <w:t>extradición</w:t>
      </w:r>
      <w:r w:rsidRPr="0093740E">
        <w:rPr>
          <w:rFonts w:ascii="Times New Roman" w:hAnsi="Times New Roman" w:cs="Times New Roman"/>
          <w:color w:val="000000"/>
          <w:sz w:val="24"/>
          <w:szCs w:val="24"/>
        </w:rPr>
        <w:t xml:space="preserve"> y otras for</w:t>
      </w:r>
      <w:r w:rsidR="0093740E" w:rsidRPr="0093740E">
        <w:rPr>
          <w:rFonts w:ascii="Times New Roman" w:hAnsi="Times New Roman" w:cs="Times New Roman"/>
          <w:color w:val="000000"/>
          <w:sz w:val="24"/>
          <w:szCs w:val="24"/>
        </w:rPr>
        <w:t>mas</w:t>
      </w:r>
      <w:r w:rsidRPr="0093740E">
        <w:rPr>
          <w:rFonts w:ascii="Times New Roman" w:hAnsi="Times New Roman" w:cs="Times New Roman"/>
          <w:color w:val="000000"/>
          <w:sz w:val="24"/>
          <w:szCs w:val="24"/>
        </w:rPr>
        <w:t xml:space="preserve"> </w:t>
      </w:r>
      <w:r w:rsidR="0093740E" w:rsidRPr="0093740E">
        <w:rPr>
          <w:rFonts w:ascii="Times New Roman" w:hAnsi="Times New Roman" w:cs="Times New Roman"/>
          <w:color w:val="000000"/>
          <w:sz w:val="24"/>
          <w:szCs w:val="24"/>
        </w:rPr>
        <w:t>cooperación</w:t>
      </w:r>
      <w:r w:rsidRPr="0093740E">
        <w:rPr>
          <w:rFonts w:ascii="Times New Roman" w:hAnsi="Times New Roman" w:cs="Times New Roman"/>
          <w:color w:val="000000"/>
          <w:sz w:val="24"/>
          <w:szCs w:val="24"/>
        </w:rPr>
        <w:t xml:space="preserve"> ALA</w:t>
      </w:r>
      <w:r w:rsidR="0093740E" w:rsidRPr="0093740E">
        <w:rPr>
          <w:rFonts w:ascii="Times New Roman" w:hAnsi="Times New Roman" w:cs="Times New Roman"/>
          <w:color w:val="000000"/>
          <w:sz w:val="24"/>
          <w:szCs w:val="24"/>
        </w:rPr>
        <w:t>/CFT/</w:t>
      </w:r>
      <w:r w:rsidRPr="0093740E">
        <w:rPr>
          <w:rFonts w:ascii="Times New Roman" w:hAnsi="Times New Roman" w:cs="Times New Roman"/>
          <w:color w:val="000000"/>
          <w:sz w:val="24"/>
          <w:szCs w:val="24"/>
        </w:rPr>
        <w:t xml:space="preserve">CFP entre </w:t>
      </w:r>
      <w:r w:rsidR="0093740E" w:rsidRPr="0093740E">
        <w:rPr>
          <w:rFonts w:ascii="Times New Roman" w:hAnsi="Times New Roman" w:cs="Times New Roman"/>
          <w:color w:val="000000"/>
          <w:sz w:val="24"/>
          <w:szCs w:val="24"/>
        </w:rPr>
        <w:t>los países</w:t>
      </w:r>
      <w:r w:rsidR="00011105">
        <w:rPr>
          <w:rFonts w:ascii="Times New Roman" w:hAnsi="Times New Roman" w:cs="Times New Roman"/>
          <w:color w:val="000000"/>
          <w:sz w:val="24"/>
          <w:szCs w:val="24"/>
        </w:rPr>
        <w:t>.</w:t>
      </w:r>
    </w:p>
    <w:p w:rsidR="0093740E" w:rsidRDefault="0093740E" w:rsidP="0093740E">
      <w:pPr>
        <w:pStyle w:val="Prrafodelista"/>
        <w:autoSpaceDE w:val="0"/>
        <w:autoSpaceDN w:val="0"/>
        <w:adjustRightInd w:val="0"/>
        <w:spacing w:after="0" w:line="240" w:lineRule="auto"/>
        <w:rPr>
          <w:rFonts w:ascii="Times New Roman" w:hAnsi="Times New Roman" w:cs="Times New Roman"/>
          <w:color w:val="000000"/>
          <w:sz w:val="24"/>
          <w:szCs w:val="24"/>
        </w:rPr>
      </w:pPr>
    </w:p>
    <w:p w:rsidR="00BD37D6" w:rsidRDefault="00706C7C" w:rsidP="00706C7C">
      <w:pPr>
        <w:autoSpaceDE w:val="0"/>
        <w:autoSpaceDN w:val="0"/>
        <w:adjustRightInd w:val="0"/>
        <w:spacing w:after="0" w:line="240" w:lineRule="auto"/>
        <w:jc w:val="center"/>
        <w:rPr>
          <w:rFonts w:ascii="Times New Roman" w:hAnsi="Times New Roman" w:cs="Times New Roman"/>
          <w:b/>
          <w:color w:val="000000"/>
          <w:sz w:val="24"/>
          <w:szCs w:val="24"/>
        </w:rPr>
      </w:pPr>
      <w:r w:rsidRPr="00706C7C">
        <w:rPr>
          <w:rFonts w:ascii="Times New Roman" w:hAnsi="Times New Roman" w:cs="Times New Roman"/>
          <w:b/>
          <w:color w:val="000000"/>
          <w:sz w:val="24"/>
          <w:szCs w:val="24"/>
        </w:rPr>
        <w:t>Interrelación</w:t>
      </w:r>
      <w:r w:rsidR="00BD37D6" w:rsidRPr="00706C7C">
        <w:rPr>
          <w:rFonts w:ascii="Times New Roman" w:hAnsi="Times New Roman" w:cs="Times New Roman"/>
          <w:b/>
          <w:color w:val="000000"/>
          <w:sz w:val="24"/>
          <w:szCs w:val="24"/>
        </w:rPr>
        <w:t xml:space="preserve"> de las medidas esenciales a adoptar para combatir al LA, al </w:t>
      </w:r>
      <w:r>
        <w:rPr>
          <w:rFonts w:ascii="Times New Roman" w:hAnsi="Times New Roman" w:cs="Times New Roman"/>
          <w:b/>
          <w:bCs/>
          <w:color w:val="000000"/>
          <w:sz w:val="24"/>
          <w:szCs w:val="24"/>
        </w:rPr>
        <w:t xml:space="preserve">FT </w:t>
      </w:r>
      <w:r w:rsidR="00BD37D6" w:rsidRPr="00706C7C">
        <w:rPr>
          <w:rFonts w:ascii="Times New Roman" w:hAnsi="Times New Roman" w:cs="Times New Roman"/>
          <w:b/>
          <w:bCs/>
          <w:color w:val="000000"/>
          <w:sz w:val="24"/>
          <w:szCs w:val="24"/>
        </w:rPr>
        <w:t xml:space="preserve">y </w:t>
      </w:r>
      <w:r w:rsidR="00BD37D6" w:rsidRPr="00706C7C">
        <w:rPr>
          <w:rFonts w:ascii="Times New Roman" w:hAnsi="Times New Roman" w:cs="Times New Roman"/>
          <w:b/>
          <w:color w:val="000000"/>
          <w:sz w:val="24"/>
          <w:szCs w:val="24"/>
        </w:rPr>
        <w:t>al FP</w:t>
      </w:r>
      <w:r w:rsidRPr="00706C7C">
        <w:rPr>
          <w:rFonts w:ascii="Times New Roman" w:hAnsi="Times New Roman" w:cs="Times New Roman"/>
          <w:b/>
          <w:color w:val="000000"/>
          <w:sz w:val="24"/>
          <w:szCs w:val="24"/>
        </w:rPr>
        <w:t>.</w:t>
      </w:r>
    </w:p>
    <w:p w:rsidR="00706C7C" w:rsidRDefault="008D67CA" w:rsidP="00706C7C">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val="en-US"/>
        </w:rPr>
        <w:drawing>
          <wp:inline distT="0" distB="0" distL="0" distR="0">
            <wp:extent cx="5610225" cy="2790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790825"/>
                    </a:xfrm>
                    <a:prstGeom prst="rect">
                      <a:avLst/>
                    </a:prstGeom>
                    <a:noFill/>
                    <a:ln>
                      <a:noFill/>
                    </a:ln>
                  </pic:spPr>
                </pic:pic>
              </a:graphicData>
            </a:graphic>
          </wp:inline>
        </w:drawing>
      </w:r>
    </w:p>
    <w:p w:rsidR="009442EA" w:rsidRPr="00706C7C" w:rsidRDefault="009442EA" w:rsidP="008D67CA">
      <w:pPr>
        <w:autoSpaceDE w:val="0"/>
        <w:autoSpaceDN w:val="0"/>
        <w:adjustRightInd w:val="0"/>
        <w:spacing w:after="0" w:line="240" w:lineRule="auto"/>
        <w:rPr>
          <w:rFonts w:ascii="Times New Roman" w:hAnsi="Times New Roman" w:cs="Times New Roman"/>
          <w:b/>
          <w:color w:val="000000"/>
          <w:sz w:val="24"/>
          <w:szCs w:val="24"/>
        </w:rPr>
      </w:pPr>
    </w:p>
    <w:p w:rsidR="00706C7C"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706C7C">
        <w:rPr>
          <w:rFonts w:ascii="Times New Roman" w:hAnsi="Times New Roman" w:cs="Times New Roman"/>
          <w:color w:val="000000"/>
          <w:sz w:val="24"/>
          <w:szCs w:val="24"/>
        </w:rPr>
        <w:t xml:space="preserve">El PEN ha sido </w:t>
      </w:r>
      <w:r w:rsidR="00706C7C">
        <w:rPr>
          <w:rFonts w:ascii="Times New Roman" w:hAnsi="Times New Roman" w:cs="Times New Roman"/>
          <w:color w:val="000000"/>
          <w:sz w:val="24"/>
          <w:szCs w:val="24"/>
        </w:rPr>
        <w:t>diseñado</w:t>
      </w:r>
      <w:r w:rsidRPr="00706C7C">
        <w:rPr>
          <w:rFonts w:ascii="Times New Roman" w:hAnsi="Times New Roman" w:cs="Times New Roman"/>
          <w:color w:val="000000"/>
          <w:sz w:val="24"/>
          <w:szCs w:val="24"/>
        </w:rPr>
        <w:t xml:space="preserve"> para organizar el esfuerzo estatal de Paraguay hacia una </w:t>
      </w:r>
      <w:r w:rsidR="00706C7C">
        <w:rPr>
          <w:rFonts w:ascii="Times New Roman" w:hAnsi="Times New Roman" w:cs="Times New Roman"/>
          <w:color w:val="000000"/>
          <w:sz w:val="24"/>
          <w:szCs w:val="24"/>
        </w:rPr>
        <w:t>implementación</w:t>
      </w:r>
      <w:r w:rsidRPr="00706C7C">
        <w:rPr>
          <w:rFonts w:ascii="Times New Roman" w:hAnsi="Times New Roman" w:cs="Times New Roman"/>
          <w:color w:val="000000"/>
          <w:sz w:val="24"/>
          <w:szCs w:val="24"/>
        </w:rPr>
        <w:t xml:space="preserve"> </w:t>
      </w:r>
      <w:r w:rsidR="00706C7C" w:rsidRPr="00706C7C">
        <w:rPr>
          <w:rFonts w:ascii="Times New Roman" w:hAnsi="Times New Roman" w:cs="Times New Roman"/>
          <w:color w:val="000000"/>
          <w:sz w:val="24"/>
          <w:szCs w:val="24"/>
        </w:rPr>
        <w:t>más</w:t>
      </w:r>
      <w:r w:rsidRPr="00706C7C">
        <w:rPr>
          <w:rFonts w:ascii="Times New Roman" w:hAnsi="Times New Roman" w:cs="Times New Roman"/>
          <w:color w:val="000000"/>
          <w:sz w:val="24"/>
          <w:szCs w:val="24"/>
        </w:rPr>
        <w:t xml:space="preserve"> efectiva del </w:t>
      </w:r>
      <w:r w:rsidR="00706C7C">
        <w:rPr>
          <w:rFonts w:ascii="Times New Roman" w:hAnsi="Times New Roman" w:cs="Times New Roman"/>
          <w:color w:val="000000"/>
          <w:sz w:val="24"/>
          <w:szCs w:val="24"/>
        </w:rPr>
        <w:t>sistema</w:t>
      </w:r>
      <w:r w:rsidRPr="00706C7C">
        <w:rPr>
          <w:rFonts w:ascii="Times New Roman" w:hAnsi="Times New Roman" w:cs="Times New Roman"/>
          <w:color w:val="000000"/>
          <w:sz w:val="24"/>
          <w:szCs w:val="24"/>
        </w:rPr>
        <w:t xml:space="preserve"> A</w:t>
      </w:r>
      <w:r w:rsidR="00706C7C">
        <w:rPr>
          <w:rFonts w:ascii="Times New Roman" w:hAnsi="Times New Roman" w:cs="Times New Roman"/>
          <w:color w:val="000000"/>
          <w:sz w:val="24"/>
          <w:szCs w:val="24"/>
        </w:rPr>
        <w:t>LA/CFT/</w:t>
      </w:r>
      <w:r w:rsidRPr="00706C7C">
        <w:rPr>
          <w:rFonts w:ascii="Times New Roman" w:hAnsi="Times New Roman" w:cs="Times New Roman"/>
          <w:color w:val="000000"/>
          <w:sz w:val="24"/>
          <w:szCs w:val="24"/>
        </w:rPr>
        <w:t xml:space="preserve">CFP. Dicho </w:t>
      </w:r>
      <w:r w:rsidR="00706C7C" w:rsidRPr="00706C7C">
        <w:rPr>
          <w:rFonts w:ascii="Times New Roman" w:hAnsi="Times New Roman" w:cs="Times New Roman"/>
          <w:color w:val="000000"/>
          <w:sz w:val="24"/>
          <w:szCs w:val="24"/>
        </w:rPr>
        <w:t>propósito</w:t>
      </w:r>
      <w:r w:rsidRPr="00706C7C">
        <w:rPr>
          <w:rFonts w:ascii="Times New Roman" w:hAnsi="Times New Roman" w:cs="Times New Roman"/>
          <w:color w:val="000000"/>
          <w:sz w:val="24"/>
          <w:szCs w:val="24"/>
        </w:rPr>
        <w:t xml:space="preserve"> se pretende lograr </w:t>
      </w:r>
      <w:r w:rsidR="00706C7C">
        <w:rPr>
          <w:rFonts w:ascii="Times New Roman" w:hAnsi="Times New Roman" w:cs="Times New Roman"/>
          <w:color w:val="000000"/>
          <w:sz w:val="24"/>
          <w:szCs w:val="24"/>
        </w:rPr>
        <w:t>fortalecimiento lo</w:t>
      </w:r>
      <w:r w:rsidRPr="00706C7C">
        <w:rPr>
          <w:rFonts w:ascii="Times New Roman" w:hAnsi="Times New Roman" w:cs="Times New Roman"/>
          <w:color w:val="000000"/>
          <w:sz w:val="24"/>
          <w:szCs w:val="24"/>
        </w:rPr>
        <w:t>s componen</w:t>
      </w:r>
      <w:r w:rsidR="00706C7C">
        <w:rPr>
          <w:rFonts w:ascii="Times New Roman" w:hAnsi="Times New Roman" w:cs="Times New Roman"/>
          <w:color w:val="000000"/>
          <w:sz w:val="24"/>
          <w:szCs w:val="24"/>
        </w:rPr>
        <w:t>tes constitutivos de este sistem</w:t>
      </w:r>
      <w:r w:rsidRPr="00706C7C">
        <w:rPr>
          <w:rFonts w:ascii="Times New Roman" w:hAnsi="Times New Roman" w:cs="Times New Roman"/>
          <w:color w:val="000000"/>
          <w:sz w:val="24"/>
          <w:szCs w:val="24"/>
        </w:rPr>
        <w:t xml:space="preserve">a y las bases </w:t>
      </w:r>
      <w:r w:rsidR="00706C7C">
        <w:rPr>
          <w:rFonts w:ascii="Times New Roman" w:hAnsi="Times New Roman" w:cs="Times New Roman"/>
          <w:color w:val="000000"/>
          <w:sz w:val="24"/>
          <w:szCs w:val="24"/>
        </w:rPr>
        <w:t>fundamentales del mism</w:t>
      </w:r>
      <w:r w:rsidRPr="00706C7C">
        <w:rPr>
          <w:rFonts w:ascii="Times New Roman" w:hAnsi="Times New Roman" w:cs="Times New Roman"/>
          <w:color w:val="000000"/>
          <w:sz w:val="24"/>
          <w:szCs w:val="24"/>
        </w:rPr>
        <w:t xml:space="preserve">o. </w:t>
      </w:r>
    </w:p>
    <w:p w:rsidR="00706C7C" w:rsidRDefault="00706C7C"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706C7C" w:rsidRDefault="00706C7C"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706C7C">
        <w:rPr>
          <w:rFonts w:ascii="Times New Roman" w:hAnsi="Times New Roman" w:cs="Times New Roman"/>
          <w:color w:val="000000"/>
          <w:sz w:val="24"/>
          <w:szCs w:val="24"/>
        </w:rPr>
        <w:t>Además</w:t>
      </w:r>
      <w:r w:rsidR="00BD37D6" w:rsidRPr="00706C7C">
        <w:rPr>
          <w:rFonts w:ascii="Times New Roman" w:hAnsi="Times New Roman" w:cs="Times New Roman"/>
          <w:color w:val="000000"/>
          <w:sz w:val="24"/>
          <w:szCs w:val="24"/>
        </w:rPr>
        <w:t xml:space="preserve"> de haber revisado sus </w:t>
      </w:r>
      <w:r>
        <w:rPr>
          <w:rFonts w:ascii="Times New Roman" w:hAnsi="Times New Roman" w:cs="Times New Roman"/>
          <w:color w:val="000000"/>
          <w:sz w:val="24"/>
          <w:szCs w:val="24"/>
        </w:rPr>
        <w:t>recomendaciones</w:t>
      </w:r>
      <w:r w:rsidR="00BD37D6" w:rsidRPr="00706C7C">
        <w:rPr>
          <w:rFonts w:ascii="Times New Roman" w:hAnsi="Times New Roman" w:cs="Times New Roman"/>
          <w:color w:val="000000"/>
          <w:sz w:val="24"/>
          <w:szCs w:val="24"/>
        </w:rPr>
        <w:t>, el GAF</w:t>
      </w:r>
      <w:r>
        <w:rPr>
          <w:rFonts w:ascii="Times New Roman" w:hAnsi="Times New Roman" w:cs="Times New Roman"/>
          <w:color w:val="000000"/>
          <w:sz w:val="24"/>
          <w:szCs w:val="24"/>
        </w:rPr>
        <w:t>I</w:t>
      </w:r>
      <w:r w:rsidR="00BD37D6" w:rsidRPr="00706C7C">
        <w:rPr>
          <w:rFonts w:ascii="Times New Roman" w:hAnsi="Times New Roman" w:cs="Times New Roman"/>
          <w:color w:val="000000"/>
          <w:sz w:val="24"/>
          <w:szCs w:val="24"/>
        </w:rPr>
        <w:t xml:space="preserve"> ha actualizado su </w:t>
      </w:r>
      <w:r w:rsidRPr="00706C7C">
        <w:rPr>
          <w:rFonts w:ascii="Times New Roman" w:hAnsi="Times New Roman" w:cs="Times New Roman"/>
          <w:color w:val="000000"/>
          <w:sz w:val="24"/>
          <w:szCs w:val="24"/>
        </w:rPr>
        <w:t>metodología</w:t>
      </w:r>
      <w:r w:rsidR="00BD37D6" w:rsidRPr="00706C7C">
        <w:rPr>
          <w:rFonts w:ascii="Times New Roman" w:hAnsi="Times New Roman" w:cs="Times New Roman"/>
          <w:color w:val="000000"/>
          <w:sz w:val="24"/>
          <w:szCs w:val="24"/>
        </w:rPr>
        <w:t xml:space="preserve"> para evaluar la conformidad </w:t>
      </w:r>
      <w:r w:rsidRPr="00706C7C">
        <w:rPr>
          <w:rFonts w:ascii="Times New Roman" w:hAnsi="Times New Roman" w:cs="Times New Roman"/>
          <w:color w:val="000000"/>
          <w:sz w:val="24"/>
          <w:szCs w:val="24"/>
        </w:rPr>
        <w:t>técnica</w:t>
      </w:r>
      <w:r>
        <w:rPr>
          <w:rFonts w:ascii="Times New Roman" w:hAnsi="Times New Roman" w:cs="Times New Roman"/>
          <w:color w:val="000000"/>
          <w:sz w:val="24"/>
          <w:szCs w:val="24"/>
        </w:rPr>
        <w:t xml:space="preserve"> de las m</w:t>
      </w:r>
      <w:r w:rsidR="00BD37D6" w:rsidRPr="00706C7C">
        <w:rPr>
          <w:rFonts w:ascii="Times New Roman" w:hAnsi="Times New Roman" w:cs="Times New Roman"/>
          <w:color w:val="000000"/>
          <w:sz w:val="24"/>
          <w:szCs w:val="24"/>
        </w:rPr>
        <w:t>is</w:t>
      </w:r>
      <w:r>
        <w:rPr>
          <w:rFonts w:ascii="Times New Roman" w:hAnsi="Times New Roman" w:cs="Times New Roman"/>
          <w:color w:val="000000"/>
          <w:sz w:val="24"/>
          <w:szCs w:val="24"/>
        </w:rPr>
        <w:t>mas y la eficacia del sistema, docum</w:t>
      </w:r>
      <w:r w:rsidR="00BD37D6" w:rsidRPr="00706C7C">
        <w:rPr>
          <w:rFonts w:ascii="Times New Roman" w:hAnsi="Times New Roman" w:cs="Times New Roman"/>
          <w:color w:val="000000"/>
          <w:sz w:val="24"/>
          <w:szCs w:val="24"/>
        </w:rPr>
        <w:t xml:space="preserve">ento importante a </w:t>
      </w:r>
      <w:r>
        <w:rPr>
          <w:rFonts w:ascii="Times New Roman" w:hAnsi="Times New Roman" w:cs="Times New Roman"/>
          <w:color w:val="000000"/>
          <w:sz w:val="24"/>
          <w:szCs w:val="24"/>
        </w:rPr>
        <w:t>ser utilizado para llevar a cabo</w:t>
      </w:r>
      <w:r w:rsidR="00BD37D6" w:rsidRPr="00706C7C">
        <w:rPr>
          <w:rFonts w:ascii="Times New Roman" w:hAnsi="Times New Roman" w:cs="Times New Roman"/>
          <w:color w:val="000000"/>
          <w:sz w:val="24"/>
          <w:szCs w:val="24"/>
        </w:rPr>
        <w:t xml:space="preserve"> las Evaluaciones Mutuas de todos </w:t>
      </w:r>
      <w:r>
        <w:rPr>
          <w:rFonts w:ascii="Times New Roman" w:hAnsi="Times New Roman" w:cs="Times New Roman"/>
          <w:color w:val="000000"/>
          <w:sz w:val="24"/>
          <w:szCs w:val="24"/>
        </w:rPr>
        <w:t>los</w:t>
      </w:r>
      <w:r w:rsidRPr="00706C7C">
        <w:rPr>
          <w:rFonts w:ascii="Times New Roman" w:hAnsi="Times New Roman" w:cs="Times New Roman"/>
          <w:color w:val="000000"/>
          <w:sz w:val="24"/>
          <w:szCs w:val="24"/>
        </w:rPr>
        <w:t xml:space="preserve"> países</w:t>
      </w:r>
      <w:r w:rsidR="00BD37D6" w:rsidRPr="00706C7C">
        <w:rPr>
          <w:rFonts w:ascii="Times New Roman" w:hAnsi="Times New Roman" w:cs="Times New Roman"/>
          <w:color w:val="000000"/>
          <w:sz w:val="24"/>
          <w:szCs w:val="24"/>
        </w:rPr>
        <w:t xml:space="preserve">. </w:t>
      </w:r>
      <w:r w:rsidRPr="00706C7C">
        <w:rPr>
          <w:rFonts w:ascii="Times New Roman" w:hAnsi="Times New Roman" w:cs="Times New Roman"/>
          <w:color w:val="000000"/>
          <w:sz w:val="24"/>
          <w:szCs w:val="24"/>
        </w:rPr>
        <w:t>Allí</w:t>
      </w:r>
      <w:r w:rsidR="00BD37D6" w:rsidRPr="00706C7C">
        <w:rPr>
          <w:rFonts w:ascii="Times New Roman" w:hAnsi="Times New Roman" w:cs="Times New Roman"/>
          <w:color w:val="000000"/>
          <w:sz w:val="24"/>
          <w:szCs w:val="24"/>
        </w:rPr>
        <w:t xml:space="preserve"> se fijan criterios para lograr una </w:t>
      </w:r>
      <w:r w:rsidRPr="00706C7C">
        <w:rPr>
          <w:rFonts w:ascii="Times New Roman" w:hAnsi="Times New Roman" w:cs="Times New Roman"/>
          <w:color w:val="000000"/>
          <w:sz w:val="24"/>
          <w:szCs w:val="24"/>
        </w:rPr>
        <w:t>evaluación</w:t>
      </w:r>
      <w:r w:rsidR="00BD37D6" w:rsidRPr="00706C7C">
        <w:rPr>
          <w:rFonts w:ascii="Times New Roman" w:hAnsi="Times New Roman" w:cs="Times New Roman"/>
          <w:color w:val="000000"/>
          <w:sz w:val="24"/>
          <w:szCs w:val="24"/>
        </w:rPr>
        <w:t xml:space="preserve"> exitosa en el sentido de saber en </w:t>
      </w:r>
      <w:r w:rsidRPr="00706C7C">
        <w:rPr>
          <w:rFonts w:ascii="Times New Roman" w:hAnsi="Times New Roman" w:cs="Times New Roman"/>
          <w:color w:val="000000"/>
          <w:sz w:val="24"/>
          <w:szCs w:val="24"/>
        </w:rPr>
        <w:t>qué</w:t>
      </w:r>
      <w:r w:rsidR="00BD37D6" w:rsidRPr="00706C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medida</w:t>
      </w:r>
      <w:r w:rsidR="00BD37D6" w:rsidRPr="00706C7C">
        <w:rPr>
          <w:rFonts w:ascii="Times New Roman" w:hAnsi="Times New Roman" w:cs="Times New Roman"/>
          <w:color w:val="000000"/>
          <w:sz w:val="24"/>
          <w:szCs w:val="24"/>
        </w:rPr>
        <w:t xml:space="preserve">, el </w:t>
      </w:r>
      <w:r w:rsidRPr="00706C7C">
        <w:rPr>
          <w:rFonts w:ascii="Times New Roman" w:hAnsi="Times New Roman" w:cs="Times New Roman"/>
          <w:color w:val="000000"/>
          <w:sz w:val="24"/>
          <w:szCs w:val="24"/>
        </w:rPr>
        <w:t>país</w:t>
      </w:r>
      <w:r w:rsidR="00BD37D6" w:rsidRPr="00706C7C">
        <w:rPr>
          <w:rFonts w:ascii="Times New Roman" w:hAnsi="Times New Roman" w:cs="Times New Roman"/>
          <w:color w:val="000000"/>
          <w:sz w:val="24"/>
          <w:szCs w:val="24"/>
        </w:rPr>
        <w:t xml:space="preserve"> </w:t>
      </w:r>
      <w:r w:rsidRPr="00706C7C">
        <w:rPr>
          <w:rFonts w:ascii="Times New Roman" w:hAnsi="Times New Roman" w:cs="Times New Roman"/>
          <w:color w:val="000000"/>
          <w:sz w:val="24"/>
          <w:szCs w:val="24"/>
        </w:rPr>
        <w:t>está</w:t>
      </w:r>
      <w:r w:rsidR="00BD37D6" w:rsidRPr="00706C7C">
        <w:rPr>
          <w:rFonts w:ascii="Times New Roman" w:hAnsi="Times New Roman" w:cs="Times New Roman"/>
          <w:color w:val="000000"/>
          <w:sz w:val="24"/>
          <w:szCs w:val="24"/>
        </w:rPr>
        <w:t xml:space="preserve"> en condiciones de ir </w:t>
      </w:r>
      <w:r w:rsidR="00011105" w:rsidRPr="00706C7C">
        <w:rPr>
          <w:rFonts w:ascii="Times New Roman" w:hAnsi="Times New Roman" w:cs="Times New Roman"/>
          <w:color w:val="000000"/>
          <w:sz w:val="24"/>
          <w:szCs w:val="24"/>
        </w:rPr>
        <w:t>más</w:t>
      </w:r>
      <w:r w:rsidR="00BD37D6" w:rsidRPr="00706C7C">
        <w:rPr>
          <w:rFonts w:ascii="Times New Roman" w:hAnsi="Times New Roman" w:cs="Times New Roman"/>
          <w:color w:val="000000"/>
          <w:sz w:val="24"/>
          <w:szCs w:val="24"/>
        </w:rPr>
        <w:t xml:space="preserve"> </w:t>
      </w:r>
      <w:r w:rsidRPr="00706C7C">
        <w:rPr>
          <w:rFonts w:ascii="Times New Roman" w:hAnsi="Times New Roman" w:cs="Times New Roman"/>
          <w:color w:val="000000"/>
          <w:sz w:val="24"/>
          <w:szCs w:val="24"/>
        </w:rPr>
        <w:t>allá</w:t>
      </w:r>
      <w:r w:rsidR="00BD37D6" w:rsidRPr="00706C7C">
        <w:rPr>
          <w:rFonts w:ascii="Times New Roman" w:hAnsi="Times New Roman" w:cs="Times New Roman"/>
          <w:color w:val="000000"/>
          <w:sz w:val="24"/>
          <w:szCs w:val="24"/>
        </w:rPr>
        <w:t xml:space="preserve"> de una </w:t>
      </w:r>
      <w:r>
        <w:rPr>
          <w:rFonts w:ascii="Times New Roman" w:hAnsi="Times New Roman" w:cs="Times New Roman"/>
          <w:color w:val="000000"/>
          <w:sz w:val="24"/>
          <w:szCs w:val="24"/>
        </w:rPr>
        <w:t>implementación formal de las recom</w:t>
      </w:r>
      <w:r w:rsidR="00BD37D6" w:rsidRPr="00706C7C">
        <w:rPr>
          <w:rFonts w:ascii="Times New Roman" w:hAnsi="Times New Roman" w:cs="Times New Roman"/>
          <w:color w:val="000000"/>
          <w:sz w:val="24"/>
          <w:szCs w:val="24"/>
        </w:rPr>
        <w:t>endaciones int</w:t>
      </w:r>
      <w:r>
        <w:rPr>
          <w:rFonts w:ascii="Times New Roman" w:hAnsi="Times New Roman" w:cs="Times New Roman"/>
          <w:color w:val="000000"/>
          <w:sz w:val="24"/>
          <w:szCs w:val="24"/>
        </w:rPr>
        <w:t>ernacionales y lograr una implem</w:t>
      </w:r>
      <w:r w:rsidRPr="00706C7C">
        <w:rPr>
          <w:rFonts w:ascii="Times New Roman" w:hAnsi="Times New Roman" w:cs="Times New Roman"/>
          <w:color w:val="000000"/>
          <w:sz w:val="24"/>
          <w:szCs w:val="24"/>
        </w:rPr>
        <w:t>entación</w:t>
      </w:r>
      <w:r w:rsidR="00BD37D6" w:rsidRPr="00706C7C">
        <w:rPr>
          <w:rFonts w:ascii="Times New Roman" w:hAnsi="Times New Roman" w:cs="Times New Roman"/>
          <w:color w:val="000000"/>
          <w:sz w:val="24"/>
          <w:szCs w:val="24"/>
        </w:rPr>
        <w:t xml:space="preserve"> eficaz. </w:t>
      </w:r>
    </w:p>
    <w:p w:rsidR="00706C7C" w:rsidRPr="00706C7C" w:rsidRDefault="00706C7C" w:rsidP="00011105">
      <w:pPr>
        <w:pStyle w:val="Prrafodelista"/>
        <w:jc w:val="both"/>
        <w:rPr>
          <w:rFonts w:ascii="Times New Roman" w:hAnsi="Times New Roman" w:cs="Times New Roman"/>
          <w:color w:val="000000"/>
          <w:sz w:val="24"/>
          <w:szCs w:val="24"/>
        </w:rPr>
      </w:pPr>
    </w:p>
    <w:p w:rsidR="00706C7C" w:rsidRDefault="00706C7C"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En el aspecto</w:t>
      </w:r>
      <w:r w:rsidR="00BD37D6" w:rsidRPr="00706C7C">
        <w:rPr>
          <w:rFonts w:ascii="Times New Roman" w:hAnsi="Times New Roman" w:cs="Times New Roman"/>
          <w:color w:val="000000"/>
          <w:sz w:val="24"/>
          <w:szCs w:val="24"/>
        </w:rPr>
        <w:t xml:space="preserve"> rela</w:t>
      </w:r>
      <w:r>
        <w:rPr>
          <w:rFonts w:ascii="Times New Roman" w:hAnsi="Times New Roman" w:cs="Times New Roman"/>
          <w:color w:val="000000"/>
          <w:sz w:val="24"/>
          <w:szCs w:val="24"/>
        </w:rPr>
        <w:t>tivo a la eficacia, la nueva me</w:t>
      </w:r>
      <w:r w:rsidRPr="00706C7C">
        <w:rPr>
          <w:rFonts w:ascii="Times New Roman" w:hAnsi="Times New Roman" w:cs="Times New Roman"/>
          <w:color w:val="000000"/>
          <w:sz w:val="24"/>
          <w:szCs w:val="24"/>
        </w:rPr>
        <w:t>todología</w:t>
      </w:r>
      <w:r w:rsidR="00BD37D6" w:rsidRPr="00706C7C">
        <w:rPr>
          <w:rFonts w:ascii="Times New Roman" w:hAnsi="Times New Roman" w:cs="Times New Roman"/>
          <w:color w:val="000000"/>
          <w:sz w:val="24"/>
          <w:szCs w:val="24"/>
        </w:rPr>
        <w:t xml:space="preserve"> hace un </w:t>
      </w:r>
      <w:r w:rsidRPr="00706C7C">
        <w:rPr>
          <w:rFonts w:ascii="Times New Roman" w:hAnsi="Times New Roman" w:cs="Times New Roman"/>
          <w:color w:val="000000"/>
          <w:sz w:val="24"/>
          <w:szCs w:val="24"/>
        </w:rPr>
        <w:t>significativo</w:t>
      </w:r>
      <w:r w:rsidR="00BD37D6" w:rsidRPr="00706C7C">
        <w:rPr>
          <w:rFonts w:ascii="Times New Roman" w:hAnsi="Times New Roman" w:cs="Times New Roman"/>
          <w:color w:val="000000"/>
          <w:sz w:val="24"/>
          <w:szCs w:val="24"/>
        </w:rPr>
        <w:t xml:space="preserve"> </w:t>
      </w:r>
      <w:r w:rsidRPr="00706C7C">
        <w:rPr>
          <w:rFonts w:ascii="Times New Roman" w:hAnsi="Times New Roman" w:cs="Times New Roman"/>
          <w:color w:val="000000"/>
          <w:sz w:val="24"/>
          <w:szCs w:val="24"/>
        </w:rPr>
        <w:t>hincapié</w:t>
      </w:r>
      <w:r w:rsidR="00BD37D6" w:rsidRPr="00706C7C">
        <w:rPr>
          <w:rFonts w:ascii="Times New Roman" w:hAnsi="Times New Roman" w:cs="Times New Roman"/>
          <w:color w:val="000000"/>
          <w:sz w:val="24"/>
          <w:szCs w:val="24"/>
        </w:rPr>
        <w:t xml:space="preserve"> en cuatro factores que deben ponderarse a la hora de ev</w:t>
      </w:r>
      <w:r>
        <w:rPr>
          <w:rFonts w:ascii="Times New Roman" w:hAnsi="Times New Roman" w:cs="Times New Roman"/>
          <w:color w:val="000000"/>
          <w:sz w:val="24"/>
          <w:szCs w:val="24"/>
        </w:rPr>
        <w:t>aluar, de acuerdo al grado de implementació</w:t>
      </w:r>
      <w:r w:rsidR="00BD37D6" w:rsidRPr="00706C7C">
        <w:rPr>
          <w:rFonts w:ascii="Times New Roman" w:hAnsi="Times New Roman" w:cs="Times New Roman"/>
          <w:color w:val="000000"/>
          <w:sz w:val="24"/>
          <w:szCs w:val="24"/>
        </w:rPr>
        <w:t xml:space="preserve">n real de </w:t>
      </w:r>
      <w:r>
        <w:rPr>
          <w:rFonts w:ascii="Times New Roman" w:hAnsi="Times New Roman" w:cs="Times New Roman"/>
          <w:color w:val="000000"/>
          <w:sz w:val="24"/>
          <w:szCs w:val="24"/>
        </w:rPr>
        <w:t>los</w:t>
      </w:r>
      <w:r w:rsidRPr="00706C7C">
        <w:rPr>
          <w:rFonts w:ascii="Times New Roman" w:hAnsi="Times New Roman" w:cs="Times New Roman"/>
          <w:color w:val="000000"/>
          <w:sz w:val="24"/>
          <w:szCs w:val="24"/>
        </w:rPr>
        <w:t xml:space="preserve"> estándares</w:t>
      </w:r>
      <w:r w:rsidR="00BD37D6" w:rsidRPr="00706C7C">
        <w:rPr>
          <w:rFonts w:ascii="Times New Roman" w:hAnsi="Times New Roman" w:cs="Times New Roman"/>
          <w:color w:val="000000"/>
          <w:sz w:val="24"/>
          <w:szCs w:val="24"/>
        </w:rPr>
        <w:t xml:space="preserve">: </w:t>
      </w:r>
    </w:p>
    <w:p w:rsidR="00706C7C" w:rsidRPr="00706C7C" w:rsidRDefault="00706C7C" w:rsidP="00011105">
      <w:pPr>
        <w:pStyle w:val="Prrafodelista"/>
        <w:jc w:val="both"/>
        <w:rPr>
          <w:rFonts w:ascii="Times New Roman" w:hAnsi="Times New Roman" w:cs="Times New Roman"/>
          <w:color w:val="000000"/>
          <w:sz w:val="24"/>
          <w:szCs w:val="24"/>
        </w:rPr>
      </w:pPr>
    </w:p>
    <w:p w:rsidR="00706C7C" w:rsidRDefault="00706C7C"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BD37D6" w:rsidRPr="00706C7C">
        <w:rPr>
          <w:rFonts w:ascii="Times New Roman" w:hAnsi="Times New Roman" w:cs="Times New Roman"/>
          <w:color w:val="000000"/>
          <w:sz w:val="24"/>
          <w:szCs w:val="24"/>
        </w:rPr>
        <w:t xml:space="preserve">a naturaleza de 10s riesgos que enfrenta el </w:t>
      </w:r>
      <w:r w:rsidRPr="00706C7C">
        <w:rPr>
          <w:rFonts w:ascii="Times New Roman" w:hAnsi="Times New Roman" w:cs="Times New Roman"/>
          <w:color w:val="000000"/>
          <w:sz w:val="24"/>
          <w:szCs w:val="24"/>
        </w:rPr>
        <w:t>país</w:t>
      </w:r>
      <w:r w:rsidR="00BD37D6" w:rsidRPr="00706C7C">
        <w:rPr>
          <w:rFonts w:ascii="Times New Roman" w:hAnsi="Times New Roman" w:cs="Times New Roman"/>
          <w:color w:val="000000"/>
          <w:sz w:val="24"/>
          <w:szCs w:val="24"/>
        </w:rPr>
        <w:t xml:space="preserve"> y</w:t>
      </w:r>
      <w:r>
        <w:rPr>
          <w:rFonts w:ascii="Times New Roman" w:hAnsi="Times New Roman" w:cs="Times New Roman"/>
          <w:color w:val="000000"/>
          <w:sz w:val="24"/>
          <w:szCs w:val="24"/>
        </w:rPr>
        <w:t xml:space="preserve"> la vulnerabilidad de su sistem</w:t>
      </w:r>
      <w:r w:rsidR="00BD37D6" w:rsidRPr="00706C7C">
        <w:rPr>
          <w:rFonts w:ascii="Times New Roman" w:hAnsi="Times New Roman" w:cs="Times New Roman"/>
          <w:color w:val="000000"/>
          <w:sz w:val="24"/>
          <w:szCs w:val="24"/>
        </w:rPr>
        <w:t>a AL</w:t>
      </w:r>
      <w:r>
        <w:rPr>
          <w:rFonts w:ascii="Times New Roman" w:hAnsi="Times New Roman" w:cs="Times New Roman"/>
          <w:color w:val="000000"/>
          <w:sz w:val="24"/>
          <w:szCs w:val="24"/>
        </w:rPr>
        <w:t>A/CFT/</w:t>
      </w:r>
      <w:r w:rsidR="00BD37D6" w:rsidRPr="00706C7C">
        <w:rPr>
          <w:rFonts w:ascii="Times New Roman" w:hAnsi="Times New Roman" w:cs="Times New Roman"/>
          <w:color w:val="000000"/>
          <w:sz w:val="24"/>
          <w:szCs w:val="24"/>
        </w:rPr>
        <w:t xml:space="preserve">CFP para conjurar estos riesgos; </w:t>
      </w:r>
    </w:p>
    <w:p w:rsidR="00706C7C" w:rsidRDefault="00706C7C"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BD37D6" w:rsidRPr="00706C7C">
        <w:rPr>
          <w:rFonts w:ascii="Times New Roman" w:hAnsi="Times New Roman" w:cs="Times New Roman"/>
          <w:color w:val="000000"/>
          <w:sz w:val="24"/>
          <w:szCs w:val="24"/>
        </w:rPr>
        <w:t>as circ</w:t>
      </w:r>
      <w:r>
        <w:rPr>
          <w:rFonts w:ascii="Times New Roman" w:hAnsi="Times New Roman" w:cs="Times New Roman"/>
          <w:color w:val="000000"/>
          <w:sz w:val="24"/>
          <w:szCs w:val="24"/>
        </w:rPr>
        <w:t>un</w:t>
      </w:r>
      <w:r w:rsidR="00BD37D6" w:rsidRPr="00706C7C">
        <w:rPr>
          <w:rFonts w:ascii="Times New Roman" w:hAnsi="Times New Roman" w:cs="Times New Roman"/>
          <w:color w:val="000000"/>
          <w:sz w:val="24"/>
          <w:szCs w:val="24"/>
        </w:rPr>
        <w:t xml:space="preserve">stancias que influyen en la </w:t>
      </w:r>
      <w:r w:rsidRPr="00706C7C">
        <w:rPr>
          <w:rFonts w:ascii="Times New Roman" w:hAnsi="Times New Roman" w:cs="Times New Roman"/>
          <w:color w:val="000000"/>
          <w:sz w:val="24"/>
          <w:szCs w:val="24"/>
        </w:rPr>
        <w:t>materialización</w:t>
      </w:r>
      <w:r>
        <w:rPr>
          <w:rFonts w:ascii="Times New Roman" w:hAnsi="Times New Roman" w:cs="Times New Roman"/>
          <w:color w:val="000000"/>
          <w:sz w:val="24"/>
          <w:szCs w:val="24"/>
        </w:rPr>
        <w:t xml:space="preserve"> de las recomendaciones, com</w:t>
      </w:r>
      <w:r w:rsidR="00BD37D6" w:rsidRPr="00706C7C">
        <w:rPr>
          <w:rFonts w:ascii="Times New Roman" w:hAnsi="Times New Roman" w:cs="Times New Roman"/>
          <w:color w:val="000000"/>
          <w:sz w:val="24"/>
          <w:szCs w:val="24"/>
        </w:rPr>
        <w:t xml:space="preserve">o el grado de informalidad de la </w:t>
      </w:r>
      <w:r w:rsidRPr="00706C7C">
        <w:rPr>
          <w:rFonts w:ascii="Times New Roman" w:hAnsi="Times New Roman" w:cs="Times New Roman"/>
          <w:color w:val="000000"/>
          <w:sz w:val="24"/>
          <w:szCs w:val="24"/>
        </w:rPr>
        <w:t>economía</w:t>
      </w:r>
      <w:r w:rsidR="00BD37D6" w:rsidRPr="00706C7C">
        <w:rPr>
          <w:rFonts w:ascii="Times New Roman" w:hAnsi="Times New Roman" w:cs="Times New Roman"/>
          <w:color w:val="000000"/>
          <w:sz w:val="24"/>
          <w:szCs w:val="24"/>
        </w:rPr>
        <w:t xml:space="preserve"> nacional y la importancia del sistema financiero; </w:t>
      </w:r>
    </w:p>
    <w:p w:rsidR="003D5351" w:rsidRDefault="00EE295D"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w:t>
      </w:r>
      <w:r w:rsidR="00BD37D6" w:rsidRPr="00706C7C">
        <w:rPr>
          <w:rFonts w:ascii="Times New Roman" w:hAnsi="Times New Roman" w:cs="Times New Roman"/>
          <w:color w:val="000000"/>
          <w:sz w:val="24"/>
          <w:szCs w:val="24"/>
        </w:rPr>
        <w:t xml:space="preserve">as condiciones previas estructurales </w:t>
      </w:r>
      <w:r w:rsidR="00706C7C" w:rsidRPr="00706C7C">
        <w:rPr>
          <w:rFonts w:ascii="Times New Roman" w:hAnsi="Times New Roman" w:cs="Times New Roman"/>
          <w:color w:val="000000"/>
          <w:sz w:val="24"/>
          <w:szCs w:val="24"/>
        </w:rPr>
        <w:t>sostienen</w:t>
      </w:r>
      <w:r w:rsidR="00706C7C">
        <w:rPr>
          <w:rFonts w:ascii="Times New Roman" w:hAnsi="Times New Roman" w:cs="Times New Roman"/>
          <w:color w:val="000000"/>
          <w:sz w:val="24"/>
          <w:szCs w:val="24"/>
        </w:rPr>
        <w:t xml:space="preserve"> el sistema ALA/CFT/</w:t>
      </w:r>
      <w:r w:rsidR="00BD37D6" w:rsidRPr="00706C7C">
        <w:rPr>
          <w:rFonts w:ascii="Times New Roman" w:hAnsi="Times New Roman" w:cs="Times New Roman"/>
          <w:color w:val="000000"/>
          <w:sz w:val="24"/>
          <w:szCs w:val="24"/>
        </w:rPr>
        <w:t xml:space="preserve">CFP, </w:t>
      </w:r>
      <w:r w:rsidR="00706C7C">
        <w:rPr>
          <w:rFonts w:ascii="Times New Roman" w:hAnsi="Times New Roman" w:cs="Times New Roman"/>
          <w:color w:val="000000"/>
          <w:sz w:val="24"/>
          <w:szCs w:val="24"/>
        </w:rPr>
        <w:t>como</w:t>
      </w:r>
      <w:r w:rsidR="00BD37D6" w:rsidRPr="00706C7C">
        <w:rPr>
          <w:rFonts w:ascii="Times New Roman" w:hAnsi="Times New Roman" w:cs="Times New Roman"/>
          <w:color w:val="000000"/>
          <w:sz w:val="24"/>
          <w:szCs w:val="24"/>
        </w:rPr>
        <w:t xml:space="preserve"> la estabilidad </w:t>
      </w:r>
      <w:r w:rsidR="00706C7C" w:rsidRPr="00706C7C">
        <w:rPr>
          <w:rFonts w:ascii="Times New Roman" w:hAnsi="Times New Roman" w:cs="Times New Roman"/>
          <w:color w:val="000000"/>
          <w:sz w:val="24"/>
          <w:szCs w:val="24"/>
        </w:rPr>
        <w:t>política</w:t>
      </w:r>
      <w:r w:rsidR="00BD37D6" w:rsidRPr="00706C7C">
        <w:rPr>
          <w:rFonts w:ascii="Times New Roman" w:hAnsi="Times New Roman" w:cs="Times New Roman"/>
          <w:color w:val="000000"/>
          <w:sz w:val="24"/>
          <w:szCs w:val="24"/>
        </w:rPr>
        <w:t>; el nivel de compr</w:t>
      </w:r>
      <w:r w:rsidR="00706C7C">
        <w:rPr>
          <w:rFonts w:ascii="Times New Roman" w:hAnsi="Times New Roman" w:cs="Times New Roman"/>
          <w:color w:val="000000"/>
          <w:sz w:val="24"/>
          <w:szCs w:val="24"/>
        </w:rPr>
        <w:t>omiso</w:t>
      </w:r>
      <w:r w:rsidR="00BD37D6" w:rsidRPr="00706C7C">
        <w:rPr>
          <w:rFonts w:ascii="Times New Roman" w:hAnsi="Times New Roman" w:cs="Times New Roman"/>
          <w:color w:val="000000"/>
          <w:sz w:val="24"/>
          <w:szCs w:val="24"/>
        </w:rPr>
        <w:t xml:space="preserve"> de las autoridades para llevar adelante la lucha contra </w:t>
      </w:r>
      <w:r w:rsidR="00706C7C">
        <w:rPr>
          <w:rFonts w:ascii="Times New Roman" w:hAnsi="Times New Roman" w:cs="Times New Roman"/>
          <w:color w:val="000000"/>
          <w:sz w:val="24"/>
          <w:szCs w:val="24"/>
        </w:rPr>
        <w:t>los</w:t>
      </w:r>
      <w:r w:rsidR="00706C7C" w:rsidRPr="00706C7C">
        <w:rPr>
          <w:rFonts w:ascii="Times New Roman" w:hAnsi="Times New Roman" w:cs="Times New Roman"/>
          <w:color w:val="000000"/>
          <w:sz w:val="24"/>
          <w:szCs w:val="24"/>
        </w:rPr>
        <w:t xml:space="preserve"> ilícitos</w:t>
      </w:r>
      <w:r w:rsidR="00BD37D6" w:rsidRPr="00706C7C">
        <w:rPr>
          <w:rFonts w:ascii="Times New Roman" w:hAnsi="Times New Roman" w:cs="Times New Roman"/>
          <w:color w:val="000000"/>
          <w:sz w:val="24"/>
          <w:szCs w:val="24"/>
        </w:rPr>
        <w:t xml:space="preserve"> financieros, la </w:t>
      </w:r>
      <w:r w:rsidR="00706C7C">
        <w:rPr>
          <w:rFonts w:ascii="Times New Roman" w:hAnsi="Times New Roman" w:cs="Times New Roman"/>
          <w:color w:val="000000"/>
          <w:sz w:val="24"/>
          <w:szCs w:val="24"/>
        </w:rPr>
        <w:t>existencia de instituciones estables, trans</w:t>
      </w:r>
      <w:r w:rsidR="00BD37D6" w:rsidRPr="00706C7C">
        <w:rPr>
          <w:rFonts w:ascii="Times New Roman" w:hAnsi="Times New Roman" w:cs="Times New Roman"/>
          <w:color w:val="000000"/>
          <w:sz w:val="24"/>
          <w:szCs w:val="24"/>
        </w:rPr>
        <w:t>parentes y responsables, la vigencia del Esta</w:t>
      </w:r>
      <w:r w:rsidR="003D5351">
        <w:rPr>
          <w:rFonts w:ascii="Times New Roman" w:hAnsi="Times New Roman" w:cs="Times New Roman"/>
          <w:color w:val="000000"/>
          <w:sz w:val="24"/>
          <w:szCs w:val="24"/>
        </w:rPr>
        <w:t>do de</w:t>
      </w:r>
      <w:r w:rsidR="00BD37D6" w:rsidRPr="00706C7C">
        <w:rPr>
          <w:rFonts w:ascii="Times New Roman" w:hAnsi="Times New Roman" w:cs="Times New Roman"/>
          <w:color w:val="000000"/>
          <w:sz w:val="24"/>
          <w:szCs w:val="24"/>
        </w:rPr>
        <w:t xml:space="preserve"> Derecho y un sistema de justicia capaz, independiente y eficiente; y, </w:t>
      </w:r>
    </w:p>
    <w:p w:rsidR="00BD37D6" w:rsidRPr="00706C7C" w:rsidRDefault="00EE295D"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w:t>
      </w:r>
      <w:r w:rsidR="003D5351">
        <w:rPr>
          <w:rFonts w:ascii="Times New Roman" w:hAnsi="Times New Roman" w:cs="Times New Roman"/>
          <w:color w:val="000000"/>
          <w:sz w:val="24"/>
          <w:szCs w:val="24"/>
        </w:rPr>
        <w:t>tros elementos de contexto</w:t>
      </w:r>
      <w:r w:rsidR="00BD37D6" w:rsidRPr="00706C7C">
        <w:rPr>
          <w:rFonts w:ascii="Times New Roman" w:hAnsi="Times New Roman" w:cs="Times New Roman"/>
          <w:color w:val="000000"/>
          <w:sz w:val="24"/>
          <w:szCs w:val="24"/>
        </w:rPr>
        <w:t xml:space="preserve"> que pue</w:t>
      </w:r>
      <w:r w:rsidR="003D5351">
        <w:rPr>
          <w:rFonts w:ascii="Times New Roman" w:hAnsi="Times New Roman" w:cs="Times New Roman"/>
          <w:color w:val="000000"/>
          <w:sz w:val="24"/>
          <w:szCs w:val="24"/>
        </w:rPr>
        <w:t>de</w:t>
      </w:r>
      <w:r w:rsidR="00BD37D6" w:rsidRPr="00706C7C">
        <w:rPr>
          <w:rFonts w:ascii="Times New Roman" w:hAnsi="Times New Roman" w:cs="Times New Roman"/>
          <w:color w:val="000000"/>
          <w:sz w:val="24"/>
          <w:szCs w:val="24"/>
        </w:rPr>
        <w:t xml:space="preserve"> </w:t>
      </w:r>
      <w:r w:rsidR="003D5351">
        <w:rPr>
          <w:rFonts w:ascii="Times New Roman" w:hAnsi="Times New Roman" w:cs="Times New Roman"/>
          <w:color w:val="000000"/>
          <w:sz w:val="24"/>
          <w:szCs w:val="24"/>
        </w:rPr>
        <w:t>influenciar la implem</w:t>
      </w:r>
      <w:r w:rsidR="003D5351" w:rsidRPr="00706C7C">
        <w:rPr>
          <w:rFonts w:ascii="Times New Roman" w:hAnsi="Times New Roman" w:cs="Times New Roman"/>
          <w:color w:val="000000"/>
          <w:sz w:val="24"/>
          <w:szCs w:val="24"/>
        </w:rPr>
        <w:t>entación</w:t>
      </w:r>
      <w:r w:rsidR="003D5351">
        <w:rPr>
          <w:rFonts w:ascii="Times New Roman" w:hAnsi="Times New Roman" w:cs="Times New Roman"/>
          <w:color w:val="000000"/>
          <w:sz w:val="24"/>
          <w:szCs w:val="24"/>
        </w:rPr>
        <w:t xml:space="preserve"> eficaz de las medidas ALA/CFT/</w:t>
      </w:r>
      <w:r w:rsidR="00BD37D6" w:rsidRPr="00706C7C">
        <w:rPr>
          <w:rFonts w:ascii="Times New Roman" w:hAnsi="Times New Roman" w:cs="Times New Roman"/>
          <w:color w:val="000000"/>
          <w:sz w:val="24"/>
          <w:szCs w:val="24"/>
        </w:rPr>
        <w:t>CFP, como la madur</w:t>
      </w:r>
      <w:r w:rsidR="003D5351">
        <w:rPr>
          <w:rFonts w:ascii="Times New Roman" w:hAnsi="Times New Roman" w:cs="Times New Roman"/>
          <w:color w:val="000000"/>
          <w:sz w:val="24"/>
          <w:szCs w:val="24"/>
        </w:rPr>
        <w:t>ez</w:t>
      </w:r>
      <w:r w:rsidR="00BD37D6" w:rsidRPr="00706C7C">
        <w:rPr>
          <w:rFonts w:ascii="Times New Roman" w:hAnsi="Times New Roman" w:cs="Times New Roman"/>
          <w:color w:val="000000"/>
          <w:sz w:val="24"/>
          <w:szCs w:val="24"/>
        </w:rPr>
        <w:t xml:space="preserve"> </w:t>
      </w:r>
      <w:r w:rsidR="003D5351" w:rsidRPr="00706C7C">
        <w:rPr>
          <w:rFonts w:ascii="Times New Roman" w:hAnsi="Times New Roman" w:cs="Times New Roman"/>
          <w:color w:val="000000"/>
          <w:sz w:val="24"/>
          <w:szCs w:val="24"/>
        </w:rPr>
        <w:t>s</w:t>
      </w:r>
      <w:r w:rsidR="003D5351">
        <w:rPr>
          <w:rFonts w:ascii="Times New Roman" w:hAnsi="Times New Roman" w:cs="Times New Roman"/>
          <w:color w:val="000000"/>
          <w:sz w:val="24"/>
          <w:szCs w:val="24"/>
        </w:rPr>
        <w:t>ofis</w:t>
      </w:r>
      <w:r w:rsidR="003D5351" w:rsidRPr="00706C7C">
        <w:rPr>
          <w:rFonts w:ascii="Times New Roman" w:hAnsi="Times New Roman" w:cs="Times New Roman"/>
          <w:color w:val="000000"/>
          <w:sz w:val="24"/>
          <w:szCs w:val="24"/>
        </w:rPr>
        <w:t>ticación</w:t>
      </w:r>
      <w:r w:rsidR="00BD37D6" w:rsidRPr="00706C7C">
        <w:rPr>
          <w:rFonts w:ascii="Times New Roman" w:hAnsi="Times New Roman" w:cs="Times New Roman"/>
          <w:color w:val="000000"/>
          <w:sz w:val="24"/>
          <w:szCs w:val="24"/>
        </w:rPr>
        <w:t xml:space="preserve"> del sistema regulatorio del </w:t>
      </w:r>
      <w:r w:rsidR="003D5351" w:rsidRPr="00706C7C">
        <w:rPr>
          <w:rFonts w:ascii="Times New Roman" w:hAnsi="Times New Roman" w:cs="Times New Roman"/>
          <w:color w:val="000000"/>
          <w:sz w:val="26"/>
          <w:szCs w:val="26"/>
        </w:rPr>
        <w:t>país</w:t>
      </w:r>
      <w:r w:rsidR="00BD37D6" w:rsidRPr="00706C7C">
        <w:rPr>
          <w:rFonts w:ascii="Times New Roman" w:hAnsi="Times New Roman" w:cs="Times New Roman"/>
          <w:color w:val="000000"/>
          <w:sz w:val="26"/>
          <w:szCs w:val="26"/>
        </w:rPr>
        <w:t xml:space="preserve"> </w:t>
      </w:r>
      <w:r w:rsidR="00BD37D6" w:rsidRPr="00706C7C">
        <w:rPr>
          <w:rFonts w:ascii="Times New Roman" w:hAnsi="Times New Roman" w:cs="Times New Roman"/>
          <w:color w:val="000000"/>
          <w:sz w:val="24"/>
          <w:szCs w:val="24"/>
        </w:rPr>
        <w:t>y la cultura de observancia regulatori</w:t>
      </w:r>
      <w:r w:rsidR="003D5351">
        <w:rPr>
          <w:rFonts w:ascii="Times New Roman" w:hAnsi="Times New Roman" w:cs="Times New Roman"/>
          <w:color w:val="000000"/>
          <w:sz w:val="24"/>
          <w:szCs w:val="24"/>
        </w:rPr>
        <w:t>a</w:t>
      </w:r>
      <w:r w:rsidR="00BD37D6" w:rsidRPr="00706C7C">
        <w:rPr>
          <w:rFonts w:ascii="Times New Roman" w:hAnsi="Times New Roman" w:cs="Times New Roman"/>
          <w:color w:val="000000"/>
          <w:sz w:val="24"/>
          <w:szCs w:val="24"/>
        </w:rPr>
        <w:t xml:space="preserve"> </w:t>
      </w:r>
      <w:r w:rsidR="003D5351">
        <w:rPr>
          <w:rFonts w:ascii="Times New Roman" w:hAnsi="Times New Roman" w:cs="Times New Roman"/>
          <w:color w:val="000000"/>
          <w:sz w:val="24"/>
          <w:szCs w:val="24"/>
        </w:rPr>
        <w:t>el nivel</w:t>
      </w:r>
      <w:r w:rsidR="00BD37D6" w:rsidRPr="00706C7C">
        <w:rPr>
          <w:rFonts w:ascii="Times New Roman" w:hAnsi="Times New Roman" w:cs="Times New Roman"/>
          <w:color w:val="000000"/>
          <w:sz w:val="24"/>
          <w:szCs w:val="24"/>
        </w:rPr>
        <w:t xml:space="preserve"> de </w:t>
      </w:r>
      <w:r w:rsidR="003D5351" w:rsidRPr="00706C7C">
        <w:rPr>
          <w:rFonts w:ascii="Times New Roman" w:hAnsi="Times New Roman" w:cs="Times New Roman"/>
          <w:color w:val="000000"/>
          <w:sz w:val="24"/>
          <w:szCs w:val="24"/>
        </w:rPr>
        <w:t>corrupción</w:t>
      </w:r>
      <w:r w:rsidR="00BD37D6" w:rsidRPr="00706C7C">
        <w:rPr>
          <w:rFonts w:ascii="Times New Roman" w:hAnsi="Times New Roman" w:cs="Times New Roman"/>
          <w:color w:val="000000"/>
          <w:sz w:val="24"/>
          <w:szCs w:val="24"/>
        </w:rPr>
        <w:t xml:space="preserve"> y </w:t>
      </w:r>
      <w:r w:rsidR="003D5351">
        <w:rPr>
          <w:rFonts w:ascii="Times New Roman" w:hAnsi="Times New Roman" w:cs="Times New Roman"/>
          <w:color w:val="000000"/>
          <w:sz w:val="24"/>
          <w:szCs w:val="24"/>
        </w:rPr>
        <w:t>los</w:t>
      </w:r>
      <w:r w:rsidR="003D5351" w:rsidRPr="00706C7C">
        <w:rPr>
          <w:rFonts w:ascii="Times New Roman" w:hAnsi="Times New Roman" w:cs="Times New Roman"/>
          <w:color w:val="000000"/>
          <w:sz w:val="24"/>
          <w:szCs w:val="24"/>
        </w:rPr>
        <w:t xml:space="preserve"> </w:t>
      </w:r>
      <w:r w:rsidR="003D5351">
        <w:rPr>
          <w:rFonts w:ascii="Times New Roman" w:hAnsi="Times New Roman" w:cs="Times New Roman"/>
          <w:color w:val="000000"/>
          <w:sz w:val="24"/>
          <w:szCs w:val="24"/>
        </w:rPr>
        <w:t>mecanismos para com</w:t>
      </w:r>
      <w:r w:rsidR="00BD37D6" w:rsidRPr="00706C7C">
        <w:rPr>
          <w:rFonts w:ascii="Times New Roman" w:hAnsi="Times New Roman" w:cs="Times New Roman"/>
          <w:color w:val="000000"/>
          <w:sz w:val="24"/>
          <w:szCs w:val="24"/>
        </w:rPr>
        <w:t>batir</w:t>
      </w:r>
      <w:r w:rsidR="00706C7C" w:rsidRPr="00706C7C">
        <w:rPr>
          <w:rFonts w:ascii="Times New Roman" w:hAnsi="Times New Roman" w:cs="Times New Roman"/>
          <w:color w:val="000000"/>
          <w:sz w:val="24"/>
          <w:szCs w:val="24"/>
        </w:rPr>
        <w:t>la.</w:t>
      </w:r>
    </w:p>
    <w:p w:rsidR="00536CE6" w:rsidRDefault="00536CE6" w:rsidP="00BD37D6">
      <w:pPr>
        <w:autoSpaceDE w:val="0"/>
        <w:autoSpaceDN w:val="0"/>
        <w:adjustRightInd w:val="0"/>
        <w:spacing w:after="0" w:line="240" w:lineRule="auto"/>
        <w:rPr>
          <w:rFonts w:ascii="Times New Roman" w:hAnsi="Times New Roman" w:cs="Times New Roman"/>
          <w:i/>
          <w:iCs/>
          <w:color w:val="000000"/>
          <w:sz w:val="18"/>
          <w:szCs w:val="18"/>
        </w:rPr>
      </w:pPr>
    </w:p>
    <w:p w:rsidR="00BD37D6" w:rsidRPr="00EE295D" w:rsidRDefault="00BD37D6" w:rsidP="00EE295D">
      <w:pPr>
        <w:autoSpaceDE w:val="0"/>
        <w:autoSpaceDN w:val="0"/>
        <w:adjustRightInd w:val="0"/>
        <w:spacing w:after="0" w:line="240" w:lineRule="auto"/>
        <w:jc w:val="center"/>
        <w:rPr>
          <w:rFonts w:ascii="Times New Roman" w:hAnsi="Times New Roman" w:cs="Times New Roman"/>
          <w:b/>
          <w:color w:val="000000"/>
          <w:sz w:val="24"/>
          <w:szCs w:val="24"/>
        </w:rPr>
      </w:pPr>
      <w:r w:rsidRPr="00EE295D">
        <w:rPr>
          <w:rFonts w:ascii="Times New Roman" w:hAnsi="Times New Roman" w:cs="Times New Roman"/>
          <w:b/>
          <w:color w:val="000000"/>
          <w:sz w:val="24"/>
          <w:szCs w:val="24"/>
        </w:rPr>
        <w:t xml:space="preserve">Factores ponderables para la </w:t>
      </w:r>
      <w:r w:rsidR="00EE295D" w:rsidRPr="00EE295D">
        <w:rPr>
          <w:rFonts w:ascii="Times New Roman" w:hAnsi="Times New Roman" w:cs="Times New Roman"/>
          <w:b/>
          <w:color w:val="000000"/>
          <w:sz w:val="24"/>
          <w:szCs w:val="24"/>
        </w:rPr>
        <w:t>evaluación</w:t>
      </w:r>
      <w:r w:rsidRPr="00EE295D">
        <w:rPr>
          <w:rFonts w:ascii="Times New Roman" w:hAnsi="Times New Roman" w:cs="Times New Roman"/>
          <w:b/>
          <w:color w:val="000000"/>
          <w:sz w:val="24"/>
          <w:szCs w:val="24"/>
        </w:rPr>
        <w:t xml:space="preserve"> del grado de </w:t>
      </w:r>
      <w:r w:rsidR="00EE295D" w:rsidRPr="00EE295D">
        <w:rPr>
          <w:rFonts w:ascii="Times New Roman" w:hAnsi="Times New Roman" w:cs="Times New Roman"/>
          <w:b/>
          <w:color w:val="000000"/>
          <w:sz w:val="24"/>
          <w:szCs w:val="24"/>
        </w:rPr>
        <w:t>adecuación</w:t>
      </w:r>
      <w:r w:rsidRPr="00EE295D">
        <w:rPr>
          <w:rFonts w:ascii="Times New Roman" w:hAnsi="Times New Roman" w:cs="Times New Roman"/>
          <w:b/>
          <w:color w:val="000000"/>
          <w:sz w:val="24"/>
          <w:szCs w:val="24"/>
        </w:rPr>
        <w:t xml:space="preserve"> a las nuevas</w:t>
      </w:r>
      <w:r w:rsidR="00EE295D" w:rsidRPr="00EE295D">
        <w:rPr>
          <w:rFonts w:ascii="Times New Roman" w:hAnsi="Times New Roman" w:cs="Times New Roman"/>
          <w:b/>
          <w:color w:val="000000"/>
          <w:sz w:val="24"/>
          <w:szCs w:val="24"/>
        </w:rPr>
        <w:t xml:space="preserve"> </w:t>
      </w:r>
      <w:r w:rsidRPr="00EE295D">
        <w:rPr>
          <w:rFonts w:ascii="Times New Roman" w:hAnsi="Times New Roman" w:cs="Times New Roman"/>
          <w:b/>
          <w:bCs/>
          <w:color w:val="000000"/>
          <w:sz w:val="24"/>
          <w:szCs w:val="24"/>
        </w:rPr>
        <w:t xml:space="preserve">40 </w:t>
      </w:r>
      <w:r w:rsidRPr="00EE295D">
        <w:rPr>
          <w:rFonts w:ascii="Times New Roman" w:hAnsi="Times New Roman" w:cs="Times New Roman"/>
          <w:b/>
          <w:color w:val="000000"/>
          <w:sz w:val="24"/>
          <w:szCs w:val="24"/>
        </w:rPr>
        <w:t xml:space="preserve">Recomendaciones del </w:t>
      </w:r>
      <w:proofErr w:type="spellStart"/>
      <w:r w:rsidRPr="00EE295D">
        <w:rPr>
          <w:rFonts w:ascii="Times New Roman" w:hAnsi="Times New Roman" w:cs="Times New Roman"/>
          <w:b/>
          <w:color w:val="000000"/>
          <w:sz w:val="24"/>
          <w:szCs w:val="24"/>
        </w:rPr>
        <w:t>GAFl</w:t>
      </w:r>
      <w:proofErr w:type="spellEnd"/>
      <w:r w:rsidR="00EE295D">
        <w:rPr>
          <w:rFonts w:ascii="Times New Roman" w:hAnsi="Times New Roman" w:cs="Times New Roman"/>
          <w:b/>
          <w:color w:val="000000"/>
          <w:sz w:val="24"/>
          <w:szCs w:val="24"/>
        </w:rPr>
        <w:t>.</w:t>
      </w:r>
    </w:p>
    <w:p w:rsidR="00EE295D" w:rsidRDefault="00EE295D" w:rsidP="00BD37D6">
      <w:pPr>
        <w:autoSpaceDE w:val="0"/>
        <w:autoSpaceDN w:val="0"/>
        <w:adjustRightInd w:val="0"/>
        <w:spacing w:after="0" w:line="240" w:lineRule="auto"/>
        <w:rPr>
          <w:rFonts w:ascii="Times New Roman" w:hAnsi="Times New Roman" w:cs="Times New Roman"/>
          <w:color w:val="000000"/>
          <w:sz w:val="24"/>
          <w:szCs w:val="24"/>
        </w:rPr>
      </w:pPr>
    </w:p>
    <w:p w:rsidR="00536CE6" w:rsidRDefault="009442EA" w:rsidP="00BD37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426368" cy="3279775"/>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0290" cy="3294234"/>
                    </a:xfrm>
                    <a:prstGeom prst="rect">
                      <a:avLst/>
                    </a:prstGeom>
                    <a:noFill/>
                    <a:ln>
                      <a:noFill/>
                    </a:ln>
                  </pic:spPr>
                </pic:pic>
              </a:graphicData>
            </a:graphic>
          </wp:inline>
        </w:drawing>
      </w:r>
    </w:p>
    <w:p w:rsidR="00EE295D" w:rsidRDefault="00EE295D"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8D67CA" w:rsidRPr="00EE295D" w:rsidRDefault="008D67CA" w:rsidP="00BD37D6">
      <w:pPr>
        <w:autoSpaceDE w:val="0"/>
        <w:autoSpaceDN w:val="0"/>
        <w:adjustRightInd w:val="0"/>
        <w:spacing w:after="0" w:line="240" w:lineRule="auto"/>
        <w:rPr>
          <w:rFonts w:ascii="Times New Roman" w:hAnsi="Times New Roman" w:cs="Times New Roman"/>
          <w:color w:val="000000"/>
          <w:sz w:val="24"/>
          <w:szCs w:val="24"/>
        </w:rPr>
      </w:pPr>
    </w:p>
    <w:p w:rsidR="00BD37D6" w:rsidRPr="00EE295D" w:rsidRDefault="00BD37D6" w:rsidP="00EE295D">
      <w:pPr>
        <w:pStyle w:val="Prrafodelista"/>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EE295D">
        <w:rPr>
          <w:rFonts w:ascii="Times New Roman" w:hAnsi="Times New Roman" w:cs="Times New Roman"/>
          <w:color w:val="000000"/>
          <w:sz w:val="24"/>
          <w:szCs w:val="24"/>
        </w:rPr>
        <w:lastRenderedPageBreak/>
        <w:t xml:space="preserve">EL ALCANCE DEL PEN </w:t>
      </w:r>
    </w:p>
    <w:p w:rsidR="00EE295D" w:rsidRPr="00EE295D" w:rsidRDefault="00EE295D" w:rsidP="00EE295D">
      <w:pPr>
        <w:autoSpaceDE w:val="0"/>
        <w:autoSpaceDN w:val="0"/>
        <w:adjustRightInd w:val="0"/>
        <w:spacing w:after="0" w:line="240" w:lineRule="auto"/>
        <w:rPr>
          <w:rFonts w:ascii="Times New Roman" w:hAnsi="Times New Roman" w:cs="Times New Roman"/>
          <w:color w:val="000000"/>
          <w:sz w:val="24"/>
          <w:szCs w:val="24"/>
        </w:rPr>
      </w:pPr>
    </w:p>
    <w:p w:rsidR="00EE295D" w:rsidRDefault="00BD37D6" w:rsidP="00EE295D">
      <w:pPr>
        <w:pStyle w:val="Prrafodelista"/>
        <w:numPr>
          <w:ilvl w:val="0"/>
          <w:numId w:val="12"/>
        </w:numPr>
        <w:autoSpaceDE w:val="0"/>
        <w:autoSpaceDN w:val="0"/>
        <w:adjustRightInd w:val="0"/>
        <w:spacing w:after="0" w:line="240" w:lineRule="auto"/>
        <w:rPr>
          <w:rFonts w:ascii="Times New Roman" w:hAnsi="Times New Roman" w:cs="Times New Roman"/>
          <w:b/>
          <w:color w:val="000000"/>
          <w:sz w:val="24"/>
          <w:szCs w:val="24"/>
        </w:rPr>
      </w:pPr>
      <w:r w:rsidRPr="00EE295D">
        <w:rPr>
          <w:rFonts w:ascii="Times New Roman" w:hAnsi="Times New Roman" w:cs="Times New Roman"/>
          <w:b/>
          <w:color w:val="000000"/>
          <w:sz w:val="24"/>
          <w:szCs w:val="24"/>
        </w:rPr>
        <w:t xml:space="preserve">La Necesidad </w:t>
      </w:r>
      <w:r w:rsidRPr="00EE295D">
        <w:rPr>
          <w:rFonts w:ascii="Times New Roman" w:hAnsi="Times New Roman" w:cs="Times New Roman"/>
          <w:b/>
          <w:bCs/>
          <w:color w:val="000000"/>
          <w:sz w:val="24"/>
          <w:szCs w:val="24"/>
        </w:rPr>
        <w:t xml:space="preserve">y </w:t>
      </w:r>
      <w:r w:rsidR="00EE295D" w:rsidRPr="00EE295D">
        <w:rPr>
          <w:rFonts w:ascii="Times New Roman" w:hAnsi="Times New Roman" w:cs="Times New Roman"/>
          <w:b/>
          <w:color w:val="000000"/>
          <w:sz w:val="24"/>
          <w:szCs w:val="24"/>
        </w:rPr>
        <w:t>Oportunidad del PEN</w:t>
      </w:r>
      <w:r w:rsidR="00EE295D">
        <w:rPr>
          <w:rFonts w:ascii="Times New Roman" w:hAnsi="Times New Roman" w:cs="Times New Roman"/>
          <w:b/>
          <w:color w:val="000000"/>
          <w:sz w:val="24"/>
          <w:szCs w:val="24"/>
        </w:rPr>
        <w:t>.</w:t>
      </w:r>
    </w:p>
    <w:p w:rsidR="00EE295D" w:rsidRPr="00EE295D" w:rsidRDefault="00EE295D" w:rsidP="00EE295D">
      <w:pPr>
        <w:pStyle w:val="Prrafodelista"/>
        <w:autoSpaceDE w:val="0"/>
        <w:autoSpaceDN w:val="0"/>
        <w:adjustRightInd w:val="0"/>
        <w:spacing w:after="0" w:line="240" w:lineRule="auto"/>
        <w:rPr>
          <w:rFonts w:ascii="Times New Roman" w:hAnsi="Times New Roman" w:cs="Times New Roman"/>
          <w:b/>
          <w:color w:val="000000"/>
          <w:sz w:val="24"/>
          <w:szCs w:val="24"/>
        </w:rPr>
      </w:pPr>
    </w:p>
    <w:p w:rsidR="000461AD" w:rsidRPr="000461AD"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sidRPr="00EE295D">
        <w:rPr>
          <w:rFonts w:ascii="Times New Roman" w:hAnsi="Times New Roman" w:cs="Times New Roman"/>
          <w:color w:val="000000"/>
          <w:sz w:val="24"/>
          <w:szCs w:val="24"/>
        </w:rPr>
        <w:t xml:space="preserve"> El PEN es un instrumento </w:t>
      </w:r>
      <w:r w:rsidR="000461AD">
        <w:rPr>
          <w:rFonts w:ascii="Times New Roman" w:hAnsi="Times New Roman" w:cs="Times New Roman"/>
          <w:color w:val="000000"/>
          <w:sz w:val="24"/>
          <w:szCs w:val="24"/>
        </w:rPr>
        <w:t>técnico</w:t>
      </w:r>
      <w:r w:rsidRPr="00EE295D">
        <w:rPr>
          <w:rFonts w:ascii="Times New Roman" w:hAnsi="Times New Roman" w:cs="Times New Roman"/>
          <w:color w:val="000000"/>
          <w:sz w:val="24"/>
          <w:szCs w:val="24"/>
        </w:rPr>
        <w:t xml:space="preserve"> </w:t>
      </w:r>
      <w:r w:rsidR="000461AD">
        <w:rPr>
          <w:rFonts w:ascii="Times New Roman" w:hAnsi="Times New Roman" w:cs="Times New Roman"/>
          <w:color w:val="000000"/>
          <w:sz w:val="24"/>
          <w:szCs w:val="24"/>
        </w:rPr>
        <w:t>d</w:t>
      </w:r>
      <w:r w:rsidRPr="00EE295D">
        <w:rPr>
          <w:rFonts w:ascii="Times New Roman" w:hAnsi="Times New Roman" w:cs="Times New Roman"/>
          <w:color w:val="000000"/>
          <w:sz w:val="24"/>
          <w:szCs w:val="24"/>
        </w:rPr>
        <w:t xml:space="preserve">estinado a la </w:t>
      </w:r>
      <w:r w:rsidR="000461AD" w:rsidRPr="00EE295D">
        <w:rPr>
          <w:rFonts w:ascii="Times New Roman" w:hAnsi="Times New Roman" w:cs="Times New Roman"/>
          <w:color w:val="000000"/>
          <w:sz w:val="24"/>
          <w:szCs w:val="24"/>
        </w:rPr>
        <w:t>planificación</w:t>
      </w:r>
      <w:r w:rsidRPr="00EE295D">
        <w:rPr>
          <w:rFonts w:ascii="Times New Roman" w:hAnsi="Times New Roman" w:cs="Times New Roman"/>
          <w:color w:val="000000"/>
          <w:sz w:val="24"/>
          <w:szCs w:val="24"/>
        </w:rPr>
        <w:t xml:space="preserve"> y coordinaci6n de to</w:t>
      </w:r>
      <w:r w:rsidR="000461AD">
        <w:rPr>
          <w:rFonts w:ascii="Times New Roman" w:hAnsi="Times New Roman" w:cs="Times New Roman"/>
          <w:color w:val="000000"/>
          <w:sz w:val="24"/>
          <w:szCs w:val="24"/>
        </w:rPr>
        <w:t>das las acciones del sistema ALA/CFT/</w:t>
      </w:r>
      <w:r w:rsidRPr="00EE295D">
        <w:rPr>
          <w:rFonts w:ascii="Times New Roman" w:hAnsi="Times New Roman" w:cs="Times New Roman"/>
          <w:color w:val="000000"/>
          <w:sz w:val="24"/>
          <w:szCs w:val="24"/>
        </w:rPr>
        <w:t xml:space="preserve">CFP paraguayo, a efectos de que el mismo alcance mayores niveles de eficacia. </w:t>
      </w:r>
    </w:p>
    <w:p w:rsidR="000461AD" w:rsidRPr="000461AD" w:rsidRDefault="000461AD" w:rsidP="00011105">
      <w:pPr>
        <w:pStyle w:val="Prrafodelista"/>
        <w:autoSpaceDE w:val="0"/>
        <w:autoSpaceDN w:val="0"/>
        <w:adjustRightInd w:val="0"/>
        <w:spacing w:after="0" w:line="240" w:lineRule="auto"/>
        <w:jc w:val="both"/>
        <w:rPr>
          <w:rFonts w:ascii="Times New Roman" w:hAnsi="Times New Roman" w:cs="Times New Roman"/>
          <w:b/>
          <w:bCs/>
          <w:color w:val="000000"/>
          <w:sz w:val="16"/>
          <w:szCs w:val="16"/>
        </w:rPr>
      </w:pPr>
    </w:p>
    <w:p w:rsidR="000461AD" w:rsidRPr="000461AD"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sidRPr="00EE295D">
        <w:rPr>
          <w:rFonts w:ascii="Times New Roman" w:hAnsi="Times New Roman" w:cs="Times New Roman"/>
          <w:color w:val="000000"/>
          <w:sz w:val="24"/>
          <w:szCs w:val="24"/>
        </w:rPr>
        <w:t xml:space="preserve"> El PEN ha sido </w:t>
      </w:r>
      <w:r w:rsidR="000461AD">
        <w:rPr>
          <w:rFonts w:ascii="Times New Roman" w:hAnsi="Times New Roman" w:cs="Times New Roman"/>
          <w:color w:val="000000"/>
          <w:sz w:val="24"/>
          <w:szCs w:val="24"/>
        </w:rPr>
        <w:t>DISEÑADO</w:t>
      </w:r>
      <w:r w:rsidRPr="00EE295D">
        <w:rPr>
          <w:rFonts w:ascii="Times New Roman" w:hAnsi="Times New Roman" w:cs="Times New Roman"/>
          <w:color w:val="000000"/>
          <w:sz w:val="24"/>
          <w:szCs w:val="24"/>
        </w:rPr>
        <w:t xml:space="preserve">, para que </w:t>
      </w:r>
      <w:r w:rsidR="000461AD">
        <w:rPr>
          <w:rFonts w:ascii="Times New Roman" w:hAnsi="Times New Roman" w:cs="Times New Roman"/>
          <w:color w:val="000000"/>
          <w:sz w:val="24"/>
          <w:szCs w:val="24"/>
        </w:rPr>
        <w:t>constituya un instrumento útil</w:t>
      </w:r>
      <w:r w:rsidRPr="00EE295D">
        <w:rPr>
          <w:rFonts w:ascii="Times New Roman" w:hAnsi="Times New Roman" w:cs="Times New Roman"/>
          <w:color w:val="000000"/>
          <w:sz w:val="24"/>
          <w:szCs w:val="24"/>
        </w:rPr>
        <w:t xml:space="preserve"> para reforzar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factores que garanti</w:t>
      </w:r>
      <w:r w:rsidR="000461AD">
        <w:rPr>
          <w:rFonts w:ascii="Times New Roman" w:hAnsi="Times New Roman" w:cs="Times New Roman"/>
          <w:color w:val="000000"/>
          <w:sz w:val="24"/>
          <w:szCs w:val="24"/>
        </w:rPr>
        <w:t>cen la eficacia del sistema ALA/CFT/</w:t>
      </w:r>
      <w:r w:rsidRPr="00EE295D">
        <w:rPr>
          <w:rFonts w:ascii="Times New Roman" w:hAnsi="Times New Roman" w:cs="Times New Roman"/>
          <w:color w:val="000000"/>
          <w:sz w:val="24"/>
          <w:szCs w:val="24"/>
        </w:rPr>
        <w:t xml:space="preserve">CFP del </w:t>
      </w:r>
      <w:r w:rsidR="000461AD" w:rsidRPr="00EE295D">
        <w:rPr>
          <w:rFonts w:ascii="Times New Roman" w:hAnsi="Times New Roman" w:cs="Times New Roman"/>
          <w:color w:val="000000"/>
          <w:sz w:val="24"/>
          <w:szCs w:val="24"/>
        </w:rPr>
        <w:t>país</w:t>
      </w:r>
      <w:r w:rsidRPr="00EE295D">
        <w:rPr>
          <w:rFonts w:ascii="Times New Roman" w:hAnsi="Times New Roman" w:cs="Times New Roman"/>
          <w:color w:val="000000"/>
          <w:sz w:val="24"/>
          <w:szCs w:val="24"/>
        </w:rPr>
        <w:t xml:space="preserve">; sin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 xml:space="preserve">cuales,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 xml:space="preserve">objetivos y metas definidos en el Plan de </w:t>
      </w:r>
      <w:r w:rsidR="000461AD" w:rsidRPr="00EE295D">
        <w:rPr>
          <w:rFonts w:ascii="Times New Roman" w:hAnsi="Times New Roman" w:cs="Times New Roman"/>
          <w:color w:val="000000"/>
          <w:sz w:val="24"/>
          <w:szCs w:val="24"/>
        </w:rPr>
        <w:t>Acción</w:t>
      </w:r>
      <w:r w:rsidRPr="00EE295D">
        <w:rPr>
          <w:rFonts w:ascii="Times New Roman" w:hAnsi="Times New Roman" w:cs="Times New Roman"/>
          <w:color w:val="000000"/>
          <w:sz w:val="24"/>
          <w:szCs w:val="24"/>
        </w:rPr>
        <w:t xml:space="preserve"> solo </w:t>
      </w:r>
      <w:r w:rsidR="000461AD" w:rsidRPr="00EE295D">
        <w:rPr>
          <w:rFonts w:ascii="Times New Roman" w:hAnsi="Times New Roman" w:cs="Times New Roman"/>
          <w:color w:val="000000"/>
          <w:sz w:val="24"/>
          <w:szCs w:val="24"/>
        </w:rPr>
        <w:t>alcanzarían</w:t>
      </w:r>
      <w:r w:rsidR="000461AD">
        <w:rPr>
          <w:rFonts w:ascii="Times New Roman" w:hAnsi="Times New Roman" w:cs="Times New Roman"/>
          <w:color w:val="000000"/>
          <w:sz w:val="24"/>
          <w:szCs w:val="24"/>
        </w:rPr>
        <w:t xml:space="preserve"> u</w:t>
      </w:r>
      <w:r w:rsidRPr="00EE295D">
        <w:rPr>
          <w:rFonts w:ascii="Times New Roman" w:hAnsi="Times New Roman" w:cs="Times New Roman"/>
          <w:color w:val="000000"/>
          <w:sz w:val="24"/>
          <w:szCs w:val="24"/>
        </w:rPr>
        <w:t xml:space="preserve">na </w:t>
      </w:r>
      <w:r w:rsidR="000461AD" w:rsidRPr="00EE295D">
        <w:rPr>
          <w:rFonts w:ascii="Times New Roman" w:hAnsi="Times New Roman" w:cs="Times New Roman"/>
          <w:color w:val="000000"/>
          <w:sz w:val="24"/>
          <w:szCs w:val="24"/>
        </w:rPr>
        <w:t>implementación</w:t>
      </w:r>
      <w:r w:rsidRPr="00EE295D">
        <w:rPr>
          <w:rFonts w:ascii="Times New Roman" w:hAnsi="Times New Roman" w:cs="Times New Roman"/>
          <w:color w:val="000000"/>
          <w:sz w:val="24"/>
          <w:szCs w:val="24"/>
        </w:rPr>
        <w:t xml:space="preserve"> formal y no </w:t>
      </w:r>
      <w:r w:rsidR="000461AD" w:rsidRPr="00EE295D">
        <w:rPr>
          <w:rFonts w:ascii="Times New Roman" w:hAnsi="Times New Roman" w:cs="Times New Roman"/>
          <w:color w:val="000000"/>
          <w:sz w:val="24"/>
          <w:szCs w:val="24"/>
        </w:rPr>
        <w:t>garantizarían</w:t>
      </w:r>
      <w:r w:rsidRPr="00EE295D">
        <w:rPr>
          <w:rFonts w:ascii="Times New Roman" w:hAnsi="Times New Roman" w:cs="Times New Roman"/>
          <w:color w:val="000000"/>
          <w:sz w:val="24"/>
          <w:szCs w:val="24"/>
        </w:rPr>
        <w:t xml:space="preserve"> el </w:t>
      </w:r>
      <w:r w:rsidR="000461AD" w:rsidRPr="00EE295D">
        <w:rPr>
          <w:rFonts w:ascii="Times New Roman" w:hAnsi="Times New Roman" w:cs="Times New Roman"/>
          <w:color w:val="000000"/>
          <w:sz w:val="24"/>
          <w:szCs w:val="24"/>
        </w:rPr>
        <w:t>éxito</w:t>
      </w:r>
      <w:r w:rsidRPr="00EE295D">
        <w:rPr>
          <w:rFonts w:ascii="Times New Roman" w:hAnsi="Times New Roman" w:cs="Times New Roman"/>
          <w:color w:val="000000"/>
          <w:sz w:val="24"/>
          <w:szCs w:val="24"/>
        </w:rPr>
        <w:t xml:space="preserve"> de la lucha contra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 xml:space="preserve">delitos financieros. </w:t>
      </w:r>
    </w:p>
    <w:p w:rsidR="000461AD" w:rsidRPr="000461AD" w:rsidRDefault="000461AD" w:rsidP="00011105">
      <w:pPr>
        <w:pStyle w:val="Prrafodelista"/>
        <w:jc w:val="both"/>
        <w:rPr>
          <w:rFonts w:ascii="Times New Roman" w:hAnsi="Times New Roman" w:cs="Times New Roman"/>
          <w:color w:val="000000"/>
          <w:sz w:val="24"/>
          <w:szCs w:val="24"/>
        </w:rPr>
      </w:pPr>
    </w:p>
    <w:p w:rsidR="000461AD" w:rsidRPr="000461AD"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sidRPr="00EE295D">
        <w:rPr>
          <w:rFonts w:ascii="Times New Roman" w:hAnsi="Times New Roman" w:cs="Times New Roman"/>
          <w:color w:val="000000"/>
          <w:sz w:val="24"/>
          <w:szCs w:val="24"/>
        </w:rPr>
        <w:t xml:space="preserve">La </w:t>
      </w:r>
      <w:r w:rsidR="000461AD" w:rsidRPr="00EE295D">
        <w:rPr>
          <w:rFonts w:ascii="Times New Roman" w:hAnsi="Times New Roman" w:cs="Times New Roman"/>
          <w:color w:val="000000"/>
          <w:sz w:val="24"/>
          <w:szCs w:val="24"/>
        </w:rPr>
        <w:t>determinación</w:t>
      </w:r>
      <w:r w:rsidRPr="00EE295D">
        <w:rPr>
          <w:rFonts w:ascii="Times New Roman" w:hAnsi="Times New Roman" w:cs="Times New Roman"/>
          <w:color w:val="000000"/>
          <w:sz w:val="24"/>
          <w:szCs w:val="24"/>
        </w:rPr>
        <w:t xml:space="preserve"> de un plazo de </w:t>
      </w:r>
      <w:r w:rsidR="000461AD" w:rsidRPr="00EE295D">
        <w:rPr>
          <w:rFonts w:ascii="Times New Roman" w:hAnsi="Times New Roman" w:cs="Times New Roman"/>
          <w:color w:val="000000"/>
          <w:sz w:val="24"/>
          <w:szCs w:val="24"/>
        </w:rPr>
        <w:t>ejecución</w:t>
      </w:r>
      <w:r w:rsidRPr="00EE295D">
        <w:rPr>
          <w:rFonts w:ascii="Times New Roman" w:hAnsi="Times New Roman" w:cs="Times New Roman"/>
          <w:color w:val="000000"/>
          <w:sz w:val="24"/>
          <w:szCs w:val="24"/>
        </w:rPr>
        <w:t xml:space="preserve"> del PEN supone a la vez, establecer un criterio que permita medir el cumplimiento de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 xml:space="preserve">objetivos y metas a lo largo del tiempo y, </w:t>
      </w:r>
      <w:r w:rsidR="000461AD" w:rsidRPr="00EE295D">
        <w:rPr>
          <w:rFonts w:ascii="Times New Roman" w:hAnsi="Times New Roman" w:cs="Times New Roman"/>
          <w:color w:val="000000"/>
          <w:sz w:val="24"/>
          <w:szCs w:val="24"/>
        </w:rPr>
        <w:t>además</w:t>
      </w:r>
      <w:r w:rsidRPr="00EE295D">
        <w:rPr>
          <w:rFonts w:ascii="Times New Roman" w:hAnsi="Times New Roman" w:cs="Times New Roman"/>
          <w:color w:val="000000"/>
          <w:sz w:val="24"/>
          <w:szCs w:val="24"/>
        </w:rPr>
        <w:t>, el reconocimiento de que las acciones emprendidas tengan senti</w:t>
      </w:r>
      <w:r w:rsidR="000461AD">
        <w:rPr>
          <w:rFonts w:ascii="Times New Roman" w:hAnsi="Times New Roman" w:cs="Times New Roman"/>
          <w:color w:val="000000"/>
          <w:sz w:val="24"/>
          <w:szCs w:val="24"/>
        </w:rPr>
        <w:t>do en un contexto</w:t>
      </w:r>
      <w:r w:rsidRPr="00EE295D">
        <w:rPr>
          <w:rFonts w:ascii="Times New Roman" w:hAnsi="Times New Roman" w:cs="Times New Roman"/>
          <w:color w:val="000000"/>
          <w:sz w:val="24"/>
          <w:szCs w:val="24"/>
        </w:rPr>
        <w:t xml:space="preserve"> temporal determinado, dado el dinamismo y versatilidad de la materia. En ese sentido, establece un calendario de trabajo que </w:t>
      </w:r>
      <w:r w:rsidR="000461AD" w:rsidRPr="00EE295D">
        <w:rPr>
          <w:rFonts w:ascii="Times New Roman" w:hAnsi="Times New Roman" w:cs="Times New Roman"/>
          <w:color w:val="000000"/>
          <w:sz w:val="24"/>
          <w:szCs w:val="24"/>
        </w:rPr>
        <w:t>permitirá</w:t>
      </w:r>
      <w:r w:rsidRPr="00EE295D">
        <w:rPr>
          <w:rFonts w:ascii="Times New Roman" w:hAnsi="Times New Roman" w:cs="Times New Roman"/>
          <w:color w:val="000000"/>
          <w:sz w:val="24"/>
          <w:szCs w:val="24"/>
        </w:rPr>
        <w:t xml:space="preserve"> a todos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actores del sistema ALA</w:t>
      </w:r>
      <w:r w:rsidR="000461AD">
        <w:rPr>
          <w:rFonts w:ascii="Times New Roman" w:hAnsi="Times New Roman" w:cs="Times New Roman"/>
          <w:color w:val="000000"/>
          <w:sz w:val="24"/>
          <w:szCs w:val="24"/>
        </w:rPr>
        <w:t>/CFT/</w:t>
      </w:r>
      <w:r w:rsidRPr="00EE295D">
        <w:rPr>
          <w:rFonts w:ascii="Times New Roman" w:hAnsi="Times New Roman" w:cs="Times New Roman"/>
          <w:color w:val="000000"/>
          <w:sz w:val="24"/>
          <w:szCs w:val="24"/>
        </w:rPr>
        <w:t xml:space="preserve">CFP tener una clara </w:t>
      </w:r>
      <w:r w:rsidR="000461AD" w:rsidRPr="00EE295D">
        <w:rPr>
          <w:rFonts w:ascii="Times New Roman" w:hAnsi="Times New Roman" w:cs="Times New Roman"/>
          <w:color w:val="000000"/>
          <w:sz w:val="24"/>
          <w:szCs w:val="24"/>
        </w:rPr>
        <w:t>percepción</w:t>
      </w:r>
      <w:r w:rsidR="000461AD">
        <w:rPr>
          <w:rFonts w:ascii="Times New Roman" w:hAnsi="Times New Roman" w:cs="Times New Roman"/>
          <w:color w:val="000000"/>
          <w:sz w:val="24"/>
          <w:szCs w:val="24"/>
        </w:rPr>
        <w:t xml:space="preserve"> del recorrido y éxitos</w:t>
      </w:r>
      <w:r w:rsidRPr="00EE295D">
        <w:rPr>
          <w:rFonts w:ascii="Times New Roman" w:hAnsi="Times New Roman" w:cs="Times New Roman"/>
          <w:color w:val="000000"/>
          <w:sz w:val="24"/>
          <w:szCs w:val="24"/>
        </w:rPr>
        <w:t xml:space="preserve"> parciales que se vayan obteniendo en cada uno de </w:t>
      </w:r>
      <w:r w:rsidR="000461AD">
        <w:rPr>
          <w:rFonts w:ascii="Times New Roman" w:hAnsi="Times New Roman" w:cs="Times New Roman"/>
          <w:color w:val="000000"/>
          <w:sz w:val="24"/>
          <w:szCs w:val="24"/>
        </w:rPr>
        <w:t>los</w:t>
      </w:r>
      <w:r w:rsidR="000461AD" w:rsidRPr="00EE295D">
        <w:rPr>
          <w:rFonts w:ascii="Times New Roman" w:hAnsi="Times New Roman" w:cs="Times New Roman"/>
          <w:color w:val="000000"/>
          <w:sz w:val="24"/>
          <w:szCs w:val="24"/>
        </w:rPr>
        <w:t xml:space="preserve"> </w:t>
      </w:r>
      <w:r w:rsidRPr="00EE295D">
        <w:rPr>
          <w:rFonts w:ascii="Times New Roman" w:hAnsi="Times New Roman" w:cs="Times New Roman"/>
          <w:color w:val="000000"/>
          <w:sz w:val="24"/>
          <w:szCs w:val="24"/>
        </w:rPr>
        <w:t xml:space="preserve">componentes. </w:t>
      </w:r>
    </w:p>
    <w:p w:rsidR="000461AD" w:rsidRPr="000461AD" w:rsidRDefault="000461AD" w:rsidP="00011105">
      <w:pPr>
        <w:pStyle w:val="Prrafodelista"/>
        <w:jc w:val="both"/>
        <w:rPr>
          <w:rFonts w:ascii="Times New Roman" w:hAnsi="Times New Roman" w:cs="Times New Roman"/>
          <w:color w:val="000000"/>
          <w:sz w:val="24"/>
          <w:szCs w:val="24"/>
        </w:rPr>
      </w:pPr>
    </w:p>
    <w:p w:rsidR="000461AD" w:rsidRPr="000461AD" w:rsidRDefault="000461AD"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Pr>
          <w:rFonts w:ascii="Times New Roman" w:hAnsi="Times New Roman" w:cs="Times New Roman"/>
          <w:color w:val="000000"/>
          <w:sz w:val="24"/>
          <w:szCs w:val="24"/>
        </w:rPr>
        <w:t>Con el PEN se pretende lograr un</w:t>
      </w:r>
      <w:r w:rsidR="00BD37D6" w:rsidRPr="00EE295D">
        <w:rPr>
          <w:rFonts w:ascii="Times New Roman" w:hAnsi="Times New Roman" w:cs="Times New Roman"/>
          <w:color w:val="000000"/>
          <w:sz w:val="24"/>
          <w:szCs w:val="24"/>
        </w:rPr>
        <w:t xml:space="preserve"> sistema ALA</w:t>
      </w:r>
      <w:r>
        <w:rPr>
          <w:rFonts w:ascii="Times New Roman" w:hAnsi="Times New Roman" w:cs="Times New Roman"/>
          <w:color w:val="000000"/>
          <w:sz w:val="24"/>
          <w:szCs w:val="24"/>
        </w:rPr>
        <w:t>/CFT/</w:t>
      </w:r>
      <w:r w:rsidR="00BD37D6" w:rsidRPr="00EE295D">
        <w:rPr>
          <w:rFonts w:ascii="Times New Roman" w:hAnsi="Times New Roman" w:cs="Times New Roman"/>
          <w:color w:val="000000"/>
          <w:sz w:val="24"/>
          <w:szCs w:val="24"/>
        </w:rPr>
        <w:t xml:space="preserve">CFP eficiente. Lo cual implica que las acciones emprendidas en contra el </w:t>
      </w:r>
      <w:r w:rsidRPr="00EE295D">
        <w:rPr>
          <w:rFonts w:ascii="Times New Roman" w:hAnsi="Times New Roman" w:cs="Times New Roman"/>
          <w:color w:val="000000"/>
          <w:sz w:val="24"/>
          <w:szCs w:val="24"/>
        </w:rPr>
        <w:t>crimen</w:t>
      </w:r>
      <w:r w:rsidR="00BD37D6" w:rsidRPr="00EE295D">
        <w:rPr>
          <w:rFonts w:ascii="Times New Roman" w:hAnsi="Times New Roman" w:cs="Times New Roman"/>
          <w:color w:val="000000"/>
          <w:sz w:val="24"/>
          <w:szCs w:val="24"/>
        </w:rPr>
        <w:t xml:space="preserve"> organizado, tengan la virtud de alcanzar </w:t>
      </w:r>
      <w:r>
        <w:rPr>
          <w:rFonts w:ascii="Times New Roman" w:hAnsi="Times New Roman" w:cs="Times New Roman"/>
          <w:color w:val="000000"/>
          <w:sz w:val="24"/>
          <w:szCs w:val="24"/>
        </w:rPr>
        <w:t>los</w:t>
      </w:r>
      <w:r w:rsidRPr="00EE295D">
        <w:rPr>
          <w:rFonts w:ascii="Times New Roman" w:hAnsi="Times New Roman" w:cs="Times New Roman"/>
          <w:color w:val="000000"/>
          <w:sz w:val="24"/>
          <w:szCs w:val="24"/>
        </w:rPr>
        <w:t xml:space="preserve"> </w:t>
      </w:r>
      <w:r w:rsidR="00BD37D6" w:rsidRPr="00EE295D">
        <w:rPr>
          <w:rFonts w:ascii="Times New Roman" w:hAnsi="Times New Roman" w:cs="Times New Roman"/>
          <w:color w:val="000000"/>
          <w:sz w:val="24"/>
          <w:szCs w:val="24"/>
        </w:rPr>
        <w:t xml:space="preserve">efectos deseados y tan solo una </w:t>
      </w:r>
      <w:r w:rsidRPr="00EE295D">
        <w:rPr>
          <w:rFonts w:ascii="Times New Roman" w:hAnsi="Times New Roman" w:cs="Times New Roman"/>
          <w:color w:val="000000"/>
          <w:sz w:val="24"/>
          <w:szCs w:val="24"/>
        </w:rPr>
        <w:t>formulación</w:t>
      </w:r>
      <w:r w:rsidR="00BD37D6" w:rsidRPr="00EE295D">
        <w:rPr>
          <w:rFonts w:ascii="Times New Roman" w:hAnsi="Times New Roman" w:cs="Times New Roman"/>
          <w:color w:val="000000"/>
          <w:sz w:val="24"/>
          <w:szCs w:val="24"/>
        </w:rPr>
        <w:t xml:space="preserve"> abstracta e imposible de medir. En esa </w:t>
      </w:r>
      <w:r w:rsidRPr="00EE295D">
        <w:rPr>
          <w:rFonts w:ascii="Times New Roman" w:hAnsi="Times New Roman" w:cs="Times New Roman"/>
          <w:color w:val="000000"/>
          <w:sz w:val="24"/>
          <w:szCs w:val="24"/>
        </w:rPr>
        <w:t>lógica</w:t>
      </w:r>
      <w:r w:rsidR="00BD37D6" w:rsidRPr="00EE295D">
        <w:rPr>
          <w:rFonts w:ascii="Times New Roman" w:hAnsi="Times New Roman" w:cs="Times New Roman"/>
          <w:color w:val="000000"/>
          <w:sz w:val="24"/>
          <w:szCs w:val="24"/>
        </w:rPr>
        <w:t xml:space="preserve">, el </w:t>
      </w:r>
      <w:r w:rsidR="008D67CA">
        <w:rPr>
          <w:rFonts w:ascii="Times New Roman" w:hAnsi="Times New Roman" w:cs="Times New Roman"/>
          <w:color w:val="000000"/>
          <w:sz w:val="24"/>
          <w:szCs w:val="24"/>
        </w:rPr>
        <w:t>PEN procurará</w:t>
      </w:r>
      <w:r w:rsidR="00BD37D6" w:rsidRPr="00EE295D">
        <w:rPr>
          <w:rFonts w:ascii="Times New Roman" w:hAnsi="Times New Roman" w:cs="Times New Roman"/>
          <w:color w:val="000000"/>
          <w:sz w:val="24"/>
          <w:szCs w:val="24"/>
        </w:rPr>
        <w:t xml:space="preserve"> desarrollar las capacidades necesarias del Sistema Nacional ALA</w:t>
      </w:r>
      <w:r>
        <w:rPr>
          <w:rFonts w:ascii="Times New Roman" w:hAnsi="Times New Roman" w:cs="Times New Roman"/>
          <w:color w:val="000000"/>
          <w:sz w:val="24"/>
          <w:szCs w:val="24"/>
        </w:rPr>
        <w:t>/CFT/</w:t>
      </w:r>
      <w:r w:rsidR="008D67CA">
        <w:rPr>
          <w:rFonts w:ascii="Times New Roman" w:hAnsi="Times New Roman" w:cs="Times New Roman"/>
          <w:color w:val="000000"/>
          <w:sz w:val="24"/>
          <w:szCs w:val="24"/>
        </w:rPr>
        <w:t>CFP l</w:t>
      </w:r>
      <w:r w:rsidR="00BD37D6" w:rsidRPr="00EE295D">
        <w:rPr>
          <w:rFonts w:ascii="Times New Roman" w:hAnsi="Times New Roman" w:cs="Times New Roman"/>
          <w:color w:val="000000"/>
          <w:sz w:val="24"/>
          <w:szCs w:val="24"/>
        </w:rPr>
        <w:t xml:space="preserve">a la </w:t>
      </w:r>
      <w:r w:rsidR="008D67CA" w:rsidRPr="00EE295D">
        <w:rPr>
          <w:rFonts w:ascii="Times New Roman" w:hAnsi="Times New Roman" w:cs="Times New Roman"/>
          <w:color w:val="000000"/>
          <w:sz w:val="24"/>
          <w:szCs w:val="24"/>
        </w:rPr>
        <w:t>economía</w:t>
      </w:r>
      <w:r w:rsidR="00BD37D6" w:rsidRPr="00EE295D">
        <w:rPr>
          <w:rFonts w:ascii="Times New Roman" w:hAnsi="Times New Roman" w:cs="Times New Roman"/>
          <w:color w:val="000000"/>
          <w:sz w:val="24"/>
          <w:szCs w:val="24"/>
        </w:rPr>
        <w:t xml:space="preserve"> del cri</w:t>
      </w:r>
      <w:r>
        <w:rPr>
          <w:rFonts w:ascii="Times New Roman" w:hAnsi="Times New Roman" w:cs="Times New Roman"/>
          <w:color w:val="000000"/>
          <w:sz w:val="24"/>
          <w:szCs w:val="24"/>
        </w:rPr>
        <w:t xml:space="preserve">men organizado y el terrorismo, </w:t>
      </w:r>
      <w:r w:rsidR="00BD37D6" w:rsidRPr="000461AD">
        <w:rPr>
          <w:rFonts w:ascii="Times New Roman" w:hAnsi="Times New Roman" w:cs="Times New Roman"/>
          <w:color w:val="000000"/>
          <w:sz w:val="24"/>
          <w:szCs w:val="24"/>
        </w:rPr>
        <w:t xml:space="preserve">a </w:t>
      </w:r>
      <w:r w:rsidRPr="000461AD">
        <w:rPr>
          <w:rFonts w:ascii="Times New Roman" w:hAnsi="Times New Roman" w:cs="Times New Roman"/>
          <w:color w:val="000000"/>
          <w:sz w:val="24"/>
          <w:szCs w:val="24"/>
        </w:rPr>
        <w:t>través</w:t>
      </w:r>
      <w:r w:rsidR="00BD37D6" w:rsidRPr="000461AD">
        <w:rPr>
          <w:rFonts w:ascii="Times New Roman" w:hAnsi="Times New Roman" w:cs="Times New Roman"/>
          <w:color w:val="000000"/>
          <w:sz w:val="24"/>
          <w:szCs w:val="24"/>
        </w:rPr>
        <w:t xml:space="preserve"> del comiso y congelamiento de bienes, y </w:t>
      </w:r>
      <w:r w:rsidRPr="000461AD">
        <w:rPr>
          <w:rFonts w:ascii="Times New Roman" w:hAnsi="Times New Roman" w:cs="Times New Roman"/>
          <w:color w:val="000000"/>
          <w:sz w:val="24"/>
          <w:szCs w:val="24"/>
        </w:rPr>
        <w:t>así</w:t>
      </w:r>
      <w:r w:rsidR="00BD37D6" w:rsidRPr="000461AD">
        <w:rPr>
          <w:rFonts w:ascii="Times New Roman" w:hAnsi="Times New Roman" w:cs="Times New Roman"/>
          <w:color w:val="000000"/>
          <w:sz w:val="24"/>
          <w:szCs w:val="24"/>
        </w:rPr>
        <w:t xml:space="preserve"> lograr el resguardo concreto de aquellos intereses fundamentales que se ven amenazados por </w:t>
      </w:r>
      <w:r>
        <w:rPr>
          <w:rFonts w:ascii="Times New Roman" w:hAnsi="Times New Roman" w:cs="Times New Roman"/>
          <w:color w:val="000000"/>
          <w:sz w:val="24"/>
          <w:szCs w:val="24"/>
        </w:rPr>
        <w:t>los</w:t>
      </w:r>
      <w:r w:rsidRPr="000461AD">
        <w:rPr>
          <w:rFonts w:ascii="Times New Roman" w:hAnsi="Times New Roman" w:cs="Times New Roman"/>
          <w:color w:val="000000"/>
          <w:sz w:val="24"/>
          <w:szCs w:val="24"/>
        </w:rPr>
        <w:t xml:space="preserve"> ilícitos</w:t>
      </w:r>
      <w:r w:rsidR="00BD37D6" w:rsidRPr="000461AD">
        <w:rPr>
          <w:rFonts w:ascii="Times New Roman" w:hAnsi="Times New Roman" w:cs="Times New Roman"/>
          <w:color w:val="000000"/>
          <w:sz w:val="24"/>
          <w:szCs w:val="24"/>
        </w:rPr>
        <w:t xml:space="preserve"> financieros.</w:t>
      </w:r>
    </w:p>
    <w:p w:rsidR="000461AD" w:rsidRPr="000461AD" w:rsidRDefault="000461AD" w:rsidP="000461AD">
      <w:pPr>
        <w:pStyle w:val="Prrafodelista"/>
        <w:rPr>
          <w:rFonts w:ascii="Times New Roman" w:hAnsi="Times New Roman" w:cs="Times New Roman"/>
          <w:color w:val="000000"/>
          <w:sz w:val="24"/>
          <w:szCs w:val="24"/>
        </w:rPr>
      </w:pPr>
    </w:p>
    <w:p w:rsidR="000461AD" w:rsidRPr="000461AD" w:rsidRDefault="00BD37D6" w:rsidP="000461AD">
      <w:pPr>
        <w:autoSpaceDE w:val="0"/>
        <w:autoSpaceDN w:val="0"/>
        <w:adjustRightInd w:val="0"/>
        <w:spacing w:after="0" w:line="240" w:lineRule="auto"/>
        <w:ind w:firstLine="360"/>
        <w:rPr>
          <w:rFonts w:ascii="Times New Roman" w:hAnsi="Times New Roman" w:cs="Times New Roman"/>
          <w:b/>
          <w:bCs/>
          <w:color w:val="000000"/>
          <w:sz w:val="16"/>
          <w:szCs w:val="16"/>
        </w:rPr>
      </w:pPr>
      <w:r w:rsidRPr="000461AD">
        <w:rPr>
          <w:rFonts w:ascii="Times New Roman" w:hAnsi="Times New Roman" w:cs="Times New Roman"/>
          <w:b/>
          <w:color w:val="000000"/>
          <w:sz w:val="24"/>
          <w:szCs w:val="24"/>
        </w:rPr>
        <w:t xml:space="preserve">B. La Importancia del Factor </w:t>
      </w:r>
      <w:r w:rsidR="000461AD" w:rsidRPr="000461AD">
        <w:rPr>
          <w:rFonts w:ascii="Times New Roman" w:hAnsi="Times New Roman" w:cs="Times New Roman"/>
          <w:b/>
          <w:color w:val="000000"/>
          <w:sz w:val="24"/>
          <w:szCs w:val="24"/>
        </w:rPr>
        <w:t>Patrimonial en la Lucha ALA/CFT/</w:t>
      </w:r>
      <w:r w:rsidR="000461AD">
        <w:rPr>
          <w:rFonts w:ascii="Times New Roman" w:hAnsi="Times New Roman" w:cs="Times New Roman"/>
          <w:b/>
          <w:color w:val="000000"/>
          <w:sz w:val="24"/>
          <w:szCs w:val="24"/>
        </w:rPr>
        <w:t>CFP.</w:t>
      </w:r>
    </w:p>
    <w:p w:rsidR="000461AD" w:rsidRPr="000461AD" w:rsidRDefault="000461AD" w:rsidP="000461AD">
      <w:pPr>
        <w:pStyle w:val="Prrafodelista"/>
        <w:rPr>
          <w:rFonts w:ascii="Times New Roman" w:hAnsi="Times New Roman" w:cs="Times New Roman"/>
          <w:color w:val="000000"/>
          <w:sz w:val="24"/>
          <w:szCs w:val="24"/>
        </w:rPr>
      </w:pPr>
    </w:p>
    <w:p w:rsidR="00C41898" w:rsidRPr="00C4189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sidRPr="000461AD">
        <w:rPr>
          <w:rFonts w:ascii="Times New Roman" w:hAnsi="Times New Roman" w:cs="Times New Roman"/>
          <w:color w:val="000000"/>
          <w:sz w:val="24"/>
          <w:szCs w:val="24"/>
        </w:rPr>
        <w:t xml:space="preserve">La causa que motiva la </w:t>
      </w:r>
      <w:r w:rsidR="000461AD" w:rsidRPr="000461AD">
        <w:rPr>
          <w:rFonts w:ascii="Times New Roman" w:hAnsi="Times New Roman" w:cs="Times New Roman"/>
          <w:color w:val="000000"/>
          <w:sz w:val="24"/>
          <w:szCs w:val="24"/>
        </w:rPr>
        <w:t>actuación</w:t>
      </w:r>
      <w:r w:rsidRPr="000461AD">
        <w:rPr>
          <w:rFonts w:ascii="Times New Roman" w:hAnsi="Times New Roman" w:cs="Times New Roman"/>
          <w:color w:val="000000"/>
          <w:sz w:val="24"/>
          <w:szCs w:val="24"/>
        </w:rPr>
        <w:t xml:space="preserve"> del sistema ALA</w:t>
      </w:r>
      <w:r w:rsidR="000461AD">
        <w:rPr>
          <w:rFonts w:ascii="Times New Roman" w:hAnsi="Times New Roman" w:cs="Times New Roman"/>
          <w:color w:val="000000"/>
          <w:sz w:val="24"/>
          <w:szCs w:val="24"/>
        </w:rPr>
        <w:t>/CFT/</w:t>
      </w:r>
      <w:r w:rsidRPr="000461AD">
        <w:rPr>
          <w:rFonts w:ascii="Times New Roman" w:hAnsi="Times New Roman" w:cs="Times New Roman"/>
          <w:color w:val="000000"/>
          <w:sz w:val="24"/>
          <w:szCs w:val="24"/>
        </w:rPr>
        <w:t xml:space="preserve">CFP, es la necesidad de privar a las organizaciones criminales y terroristas del patrimonio, muchas veces cuantioso, para desarrollar sus actividades y afianzar su poder en el territorio nacional, regional o global. Se trata de una causa ambiciosa que requiere una </w:t>
      </w:r>
      <w:r w:rsidR="000461AD" w:rsidRPr="000461AD">
        <w:rPr>
          <w:rFonts w:ascii="Times New Roman" w:hAnsi="Times New Roman" w:cs="Times New Roman"/>
          <w:color w:val="000000"/>
          <w:sz w:val="24"/>
          <w:szCs w:val="24"/>
        </w:rPr>
        <w:t>actuación</w:t>
      </w:r>
      <w:r w:rsidRPr="000461AD">
        <w:rPr>
          <w:rFonts w:ascii="Times New Roman" w:hAnsi="Times New Roman" w:cs="Times New Roman"/>
          <w:color w:val="000000"/>
          <w:sz w:val="24"/>
          <w:szCs w:val="24"/>
        </w:rPr>
        <w:t xml:space="preserve"> sofisticada e inteligente de </w:t>
      </w:r>
      <w:r w:rsidR="000461AD">
        <w:rPr>
          <w:rFonts w:ascii="Times New Roman" w:hAnsi="Times New Roman" w:cs="Times New Roman"/>
          <w:color w:val="000000"/>
          <w:sz w:val="24"/>
          <w:szCs w:val="24"/>
        </w:rPr>
        <w:t>los</w:t>
      </w:r>
      <w:r w:rsidR="000461AD" w:rsidRPr="000461AD">
        <w:rPr>
          <w:rFonts w:ascii="Times New Roman" w:hAnsi="Times New Roman" w:cs="Times New Roman"/>
          <w:color w:val="000000"/>
          <w:sz w:val="24"/>
          <w:szCs w:val="24"/>
        </w:rPr>
        <w:t xml:space="preserve"> </w:t>
      </w:r>
      <w:r w:rsidRPr="000461AD">
        <w:rPr>
          <w:rFonts w:ascii="Times New Roman" w:hAnsi="Times New Roman" w:cs="Times New Roman"/>
          <w:color w:val="000000"/>
          <w:sz w:val="24"/>
          <w:szCs w:val="24"/>
        </w:rPr>
        <w:t xml:space="preserve">componentes </w:t>
      </w:r>
      <w:r w:rsidR="000461AD">
        <w:rPr>
          <w:rFonts w:ascii="Times New Roman" w:hAnsi="Times New Roman" w:cs="Times New Roman"/>
          <w:color w:val="000000"/>
          <w:sz w:val="24"/>
          <w:szCs w:val="24"/>
        </w:rPr>
        <w:t>preventivos</w:t>
      </w:r>
      <w:r w:rsidRPr="000461AD">
        <w:rPr>
          <w:rFonts w:ascii="Times New Roman" w:hAnsi="Times New Roman" w:cs="Times New Roman"/>
          <w:color w:val="000000"/>
          <w:sz w:val="24"/>
          <w:szCs w:val="24"/>
        </w:rPr>
        <w:t xml:space="preserve">, de </w:t>
      </w:r>
      <w:r w:rsidR="000461AD" w:rsidRPr="000461AD">
        <w:rPr>
          <w:rFonts w:ascii="Times New Roman" w:hAnsi="Times New Roman" w:cs="Times New Roman"/>
          <w:color w:val="000000"/>
          <w:sz w:val="24"/>
          <w:szCs w:val="24"/>
        </w:rPr>
        <w:t>detección</w:t>
      </w:r>
      <w:r w:rsidRPr="000461AD">
        <w:rPr>
          <w:rFonts w:ascii="Times New Roman" w:hAnsi="Times New Roman" w:cs="Times New Roman"/>
          <w:color w:val="000000"/>
          <w:sz w:val="24"/>
          <w:szCs w:val="24"/>
        </w:rPr>
        <w:t xml:space="preserve"> y </w:t>
      </w:r>
      <w:r w:rsidR="000461AD" w:rsidRPr="000461AD">
        <w:rPr>
          <w:rFonts w:ascii="Times New Roman" w:hAnsi="Times New Roman" w:cs="Times New Roman"/>
          <w:color w:val="000000"/>
          <w:sz w:val="24"/>
          <w:szCs w:val="24"/>
        </w:rPr>
        <w:t>represión</w:t>
      </w:r>
      <w:r w:rsidRPr="000461AD">
        <w:rPr>
          <w:rFonts w:ascii="Times New Roman" w:hAnsi="Times New Roman" w:cs="Times New Roman"/>
          <w:color w:val="000000"/>
          <w:sz w:val="24"/>
          <w:szCs w:val="24"/>
        </w:rPr>
        <w:t xml:space="preserve">. </w:t>
      </w:r>
      <w:r w:rsidR="000461AD">
        <w:rPr>
          <w:rFonts w:ascii="Times New Roman" w:hAnsi="Times New Roman" w:cs="Times New Roman"/>
          <w:color w:val="000000"/>
          <w:sz w:val="24"/>
          <w:szCs w:val="24"/>
        </w:rPr>
        <w:t>En este sentido, el sistema ALA/CFT/</w:t>
      </w:r>
      <w:r w:rsidRPr="000461AD">
        <w:rPr>
          <w:rFonts w:ascii="Times New Roman" w:hAnsi="Times New Roman" w:cs="Times New Roman"/>
          <w:color w:val="000000"/>
          <w:sz w:val="24"/>
          <w:szCs w:val="24"/>
        </w:rPr>
        <w:t xml:space="preserve">CFP implica una </w:t>
      </w:r>
      <w:r w:rsidR="000461AD" w:rsidRPr="000461AD">
        <w:rPr>
          <w:rFonts w:ascii="Times New Roman" w:hAnsi="Times New Roman" w:cs="Times New Roman"/>
          <w:color w:val="000000"/>
          <w:sz w:val="24"/>
          <w:szCs w:val="24"/>
        </w:rPr>
        <w:t>mutación</w:t>
      </w:r>
      <w:r w:rsidRPr="000461AD">
        <w:rPr>
          <w:rFonts w:ascii="Times New Roman" w:hAnsi="Times New Roman" w:cs="Times New Roman"/>
          <w:color w:val="000000"/>
          <w:sz w:val="24"/>
          <w:szCs w:val="24"/>
        </w:rPr>
        <w:t xml:space="preserve"> importante de las </w:t>
      </w:r>
      <w:r w:rsidR="00C41898" w:rsidRPr="000461AD">
        <w:rPr>
          <w:rFonts w:ascii="Times New Roman" w:hAnsi="Times New Roman" w:cs="Times New Roman"/>
          <w:color w:val="000000"/>
          <w:sz w:val="24"/>
          <w:szCs w:val="24"/>
        </w:rPr>
        <w:t>prácticas</w:t>
      </w:r>
      <w:r w:rsidRPr="000461AD">
        <w:rPr>
          <w:rFonts w:ascii="Times New Roman" w:hAnsi="Times New Roman" w:cs="Times New Roman"/>
          <w:color w:val="000000"/>
          <w:sz w:val="24"/>
          <w:szCs w:val="24"/>
        </w:rPr>
        <w:t xml:space="preserve"> de lucha contra estos </w:t>
      </w:r>
      <w:r w:rsidR="00C41898" w:rsidRPr="000461AD">
        <w:rPr>
          <w:rFonts w:ascii="Times New Roman" w:hAnsi="Times New Roman" w:cs="Times New Roman"/>
          <w:color w:val="000000"/>
          <w:sz w:val="24"/>
          <w:szCs w:val="24"/>
        </w:rPr>
        <w:t>crímenes</w:t>
      </w:r>
      <w:r w:rsidRPr="000461AD">
        <w:rPr>
          <w:rFonts w:ascii="Times New Roman" w:hAnsi="Times New Roman" w:cs="Times New Roman"/>
          <w:color w:val="000000"/>
          <w:sz w:val="24"/>
          <w:szCs w:val="24"/>
        </w:rPr>
        <w:t xml:space="preserve"> complejos tradicionales en las que el </w:t>
      </w:r>
      <w:r w:rsidR="00C41898" w:rsidRPr="000461AD">
        <w:rPr>
          <w:rFonts w:ascii="Times New Roman" w:hAnsi="Times New Roman" w:cs="Times New Roman"/>
          <w:color w:val="000000"/>
          <w:sz w:val="24"/>
          <w:szCs w:val="24"/>
        </w:rPr>
        <w:t>éxito</w:t>
      </w:r>
      <w:r w:rsidRPr="000461AD">
        <w:rPr>
          <w:rFonts w:ascii="Times New Roman" w:hAnsi="Times New Roman" w:cs="Times New Roman"/>
          <w:color w:val="000000"/>
          <w:sz w:val="24"/>
          <w:szCs w:val="24"/>
        </w:rPr>
        <w:t xml:space="preserve"> de la </w:t>
      </w:r>
      <w:r w:rsidR="00C41898" w:rsidRPr="000461AD">
        <w:rPr>
          <w:rFonts w:ascii="Times New Roman" w:hAnsi="Times New Roman" w:cs="Times New Roman"/>
          <w:color w:val="000000"/>
          <w:sz w:val="24"/>
          <w:szCs w:val="24"/>
        </w:rPr>
        <w:t>investigación</w:t>
      </w:r>
      <w:r w:rsidRPr="000461AD">
        <w:rPr>
          <w:rFonts w:ascii="Times New Roman" w:hAnsi="Times New Roman" w:cs="Times New Roman"/>
          <w:color w:val="000000"/>
          <w:sz w:val="24"/>
          <w:szCs w:val="24"/>
        </w:rPr>
        <w:t xml:space="preserve"> se logra con la </w:t>
      </w:r>
      <w:r w:rsidR="00C41898" w:rsidRPr="000461AD">
        <w:rPr>
          <w:rFonts w:ascii="Times New Roman" w:hAnsi="Times New Roman" w:cs="Times New Roman"/>
          <w:color w:val="000000"/>
          <w:sz w:val="24"/>
          <w:szCs w:val="24"/>
        </w:rPr>
        <w:t>detención</w:t>
      </w:r>
      <w:r w:rsidRPr="000461AD">
        <w:rPr>
          <w:rFonts w:ascii="Times New Roman" w:hAnsi="Times New Roman" w:cs="Times New Roman"/>
          <w:color w:val="000000"/>
          <w:sz w:val="24"/>
          <w:szCs w:val="24"/>
        </w:rPr>
        <w:t xml:space="preserve"> y encarcelamiento de </w:t>
      </w:r>
      <w:r w:rsidR="00C41898">
        <w:rPr>
          <w:rFonts w:ascii="Times New Roman" w:hAnsi="Times New Roman" w:cs="Times New Roman"/>
          <w:color w:val="000000"/>
          <w:sz w:val="24"/>
          <w:szCs w:val="24"/>
        </w:rPr>
        <w:t>los</w:t>
      </w:r>
      <w:r w:rsidR="00C41898" w:rsidRPr="000461AD">
        <w:rPr>
          <w:rFonts w:ascii="Times New Roman" w:hAnsi="Times New Roman" w:cs="Times New Roman"/>
          <w:color w:val="000000"/>
          <w:sz w:val="24"/>
          <w:szCs w:val="24"/>
        </w:rPr>
        <w:t xml:space="preserve"> </w:t>
      </w:r>
      <w:r w:rsidRPr="000461AD">
        <w:rPr>
          <w:rFonts w:ascii="Times New Roman" w:hAnsi="Times New Roman" w:cs="Times New Roman"/>
          <w:color w:val="000000"/>
          <w:sz w:val="24"/>
          <w:szCs w:val="24"/>
        </w:rPr>
        <w:t xml:space="preserve">imputados; </w:t>
      </w:r>
      <w:r w:rsidR="00C41898" w:rsidRPr="000461AD">
        <w:rPr>
          <w:rFonts w:ascii="Times New Roman" w:hAnsi="Times New Roman" w:cs="Times New Roman"/>
          <w:color w:val="000000"/>
          <w:sz w:val="24"/>
          <w:szCs w:val="24"/>
        </w:rPr>
        <w:t>además</w:t>
      </w:r>
      <w:r w:rsidRPr="000461AD">
        <w:rPr>
          <w:rFonts w:ascii="Times New Roman" w:hAnsi="Times New Roman" w:cs="Times New Roman"/>
          <w:color w:val="000000"/>
          <w:sz w:val="24"/>
          <w:szCs w:val="24"/>
        </w:rPr>
        <w:t xml:space="preserve"> la </w:t>
      </w:r>
      <w:r w:rsidR="00C41898" w:rsidRPr="000461AD">
        <w:rPr>
          <w:rFonts w:ascii="Times New Roman" w:hAnsi="Times New Roman" w:cs="Times New Roman"/>
          <w:color w:val="000000"/>
          <w:sz w:val="24"/>
          <w:szCs w:val="24"/>
        </w:rPr>
        <w:t>incautación</w:t>
      </w:r>
      <w:r w:rsidRPr="000461AD">
        <w:rPr>
          <w:rFonts w:ascii="Times New Roman" w:hAnsi="Times New Roman" w:cs="Times New Roman"/>
          <w:color w:val="000000"/>
          <w:sz w:val="24"/>
          <w:szCs w:val="24"/>
        </w:rPr>
        <w:t xml:space="preserve"> de algunos bienes objeto de la </w:t>
      </w:r>
      <w:r w:rsidR="00C41898" w:rsidRPr="000461AD">
        <w:rPr>
          <w:rFonts w:ascii="Times New Roman" w:hAnsi="Times New Roman" w:cs="Times New Roman"/>
          <w:color w:val="000000"/>
          <w:sz w:val="24"/>
          <w:szCs w:val="24"/>
        </w:rPr>
        <w:t>acción</w:t>
      </w:r>
      <w:r w:rsidRPr="000461AD">
        <w:rPr>
          <w:rFonts w:ascii="Times New Roman" w:hAnsi="Times New Roman" w:cs="Times New Roman"/>
          <w:color w:val="000000"/>
          <w:sz w:val="24"/>
          <w:szCs w:val="24"/>
        </w:rPr>
        <w:t xml:space="preserve"> delictiva. </w:t>
      </w:r>
    </w:p>
    <w:p w:rsidR="00C41898" w:rsidRPr="00C41898" w:rsidRDefault="00C41898"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Pr>
          <w:rFonts w:ascii="Times New Roman" w:hAnsi="Times New Roman" w:cs="Times New Roman"/>
          <w:color w:val="000000"/>
          <w:sz w:val="24"/>
          <w:szCs w:val="24"/>
        </w:rPr>
        <w:t>Para el sistema ALA/CFT/</w:t>
      </w:r>
      <w:r w:rsidR="00BD37D6" w:rsidRPr="000461AD">
        <w:rPr>
          <w:rFonts w:ascii="Times New Roman" w:hAnsi="Times New Roman" w:cs="Times New Roman"/>
          <w:color w:val="000000"/>
          <w:sz w:val="24"/>
          <w:szCs w:val="24"/>
        </w:rPr>
        <w:t xml:space="preserve">CFP de Paraguay, atacar el patrimonio del crimen organizado y de </w:t>
      </w:r>
      <w:r>
        <w:rPr>
          <w:rFonts w:ascii="Times New Roman" w:hAnsi="Times New Roman" w:cs="Times New Roman"/>
          <w:color w:val="000000"/>
          <w:sz w:val="24"/>
          <w:szCs w:val="24"/>
        </w:rPr>
        <w:t>los</w:t>
      </w:r>
      <w:r w:rsidRPr="000461AD">
        <w:rPr>
          <w:rFonts w:ascii="Times New Roman" w:hAnsi="Times New Roman" w:cs="Times New Roman"/>
          <w:color w:val="000000"/>
          <w:sz w:val="24"/>
          <w:szCs w:val="24"/>
        </w:rPr>
        <w:t xml:space="preserve"> </w:t>
      </w:r>
      <w:r w:rsidR="00BD37D6" w:rsidRPr="000461AD">
        <w:rPr>
          <w:rFonts w:ascii="Times New Roman" w:hAnsi="Times New Roman" w:cs="Times New Roman"/>
          <w:color w:val="000000"/>
          <w:sz w:val="24"/>
          <w:szCs w:val="24"/>
        </w:rPr>
        <w:t xml:space="preserve">grupos terroristas significa, introducirse en la propia estructura de las organizaciones criminales y comprender el </w:t>
      </w:r>
      <w:r>
        <w:rPr>
          <w:rFonts w:ascii="Times New Roman" w:hAnsi="Times New Roman" w:cs="Times New Roman"/>
          <w:color w:val="000000"/>
          <w:sz w:val="24"/>
          <w:szCs w:val="24"/>
        </w:rPr>
        <w:t xml:space="preserve">funcionamiento de la </w:t>
      </w:r>
      <w:r w:rsidR="00BD37D6" w:rsidRPr="000461AD">
        <w:rPr>
          <w:rFonts w:ascii="Times New Roman" w:hAnsi="Times New Roman" w:cs="Times New Roman"/>
          <w:color w:val="000000"/>
          <w:sz w:val="24"/>
          <w:szCs w:val="24"/>
        </w:rPr>
        <w:t>red de negocios e in</w:t>
      </w:r>
      <w:r>
        <w:rPr>
          <w:rFonts w:ascii="Times New Roman" w:hAnsi="Times New Roman" w:cs="Times New Roman"/>
          <w:color w:val="000000"/>
          <w:sz w:val="24"/>
          <w:szCs w:val="24"/>
        </w:rPr>
        <w:t>versiones, que esta lleva a cabo</w:t>
      </w:r>
      <w:r w:rsidR="00BD37D6" w:rsidRPr="000461AD">
        <w:rPr>
          <w:rFonts w:ascii="Times New Roman" w:hAnsi="Times New Roman" w:cs="Times New Roman"/>
          <w:color w:val="000000"/>
          <w:sz w:val="24"/>
          <w:szCs w:val="24"/>
        </w:rPr>
        <w:t xml:space="preserve"> para proteger sus ganancias </w:t>
      </w:r>
      <w:r w:rsidRPr="000461AD">
        <w:rPr>
          <w:rFonts w:ascii="Times New Roman" w:hAnsi="Times New Roman" w:cs="Times New Roman"/>
          <w:color w:val="000000"/>
          <w:sz w:val="24"/>
          <w:szCs w:val="24"/>
        </w:rPr>
        <w:t>ilícitas</w:t>
      </w:r>
      <w:r w:rsidR="00BD37D6" w:rsidRPr="000461AD">
        <w:rPr>
          <w:rFonts w:ascii="Times New Roman" w:hAnsi="Times New Roman" w:cs="Times New Roman"/>
          <w:color w:val="000000"/>
          <w:sz w:val="24"/>
          <w:szCs w:val="24"/>
        </w:rPr>
        <w:t xml:space="preserve">. Es </w:t>
      </w:r>
      <w:r w:rsidR="00BD37D6" w:rsidRPr="000461AD">
        <w:rPr>
          <w:rFonts w:ascii="Times New Roman" w:hAnsi="Times New Roman" w:cs="Times New Roman"/>
          <w:color w:val="000000"/>
          <w:sz w:val="24"/>
          <w:szCs w:val="24"/>
        </w:rPr>
        <w:lastRenderedPageBreak/>
        <w:t xml:space="preserve">decir, penetrar en las sociedades pantallas, muchas veces compuestas de una extensa cadena de personas </w:t>
      </w:r>
      <w:r w:rsidRPr="000461AD">
        <w:rPr>
          <w:rFonts w:ascii="Times New Roman" w:hAnsi="Times New Roman" w:cs="Times New Roman"/>
          <w:color w:val="000000"/>
          <w:sz w:val="24"/>
          <w:szCs w:val="24"/>
        </w:rPr>
        <w:t>jurídicas</w:t>
      </w:r>
      <w:r w:rsidR="00BD37D6" w:rsidRPr="000461AD">
        <w:rPr>
          <w:rFonts w:ascii="Times New Roman" w:hAnsi="Times New Roman" w:cs="Times New Roman"/>
          <w:color w:val="000000"/>
          <w:sz w:val="24"/>
          <w:szCs w:val="24"/>
        </w:rPr>
        <w:t xml:space="preserve"> ficticias, identificar al beneficiario final de las operaciones realizadas, descubrir sus cuentas bancarias en el </w:t>
      </w:r>
      <w:r w:rsidRPr="000461AD">
        <w:rPr>
          <w:rFonts w:ascii="Times New Roman" w:hAnsi="Times New Roman" w:cs="Times New Roman"/>
          <w:color w:val="000000"/>
          <w:sz w:val="24"/>
          <w:szCs w:val="24"/>
        </w:rPr>
        <w:t>país</w:t>
      </w:r>
      <w:r w:rsidR="00BD37D6" w:rsidRPr="000461AD">
        <w:rPr>
          <w:rFonts w:ascii="Times New Roman" w:hAnsi="Times New Roman" w:cs="Times New Roman"/>
          <w:color w:val="000000"/>
          <w:sz w:val="24"/>
          <w:szCs w:val="24"/>
        </w:rPr>
        <w:t xml:space="preserve"> y en el exterior, identificar </w:t>
      </w:r>
      <w:r w:rsidRPr="000461AD">
        <w:rPr>
          <w:rFonts w:ascii="Times New Roman" w:hAnsi="Times New Roman" w:cs="Times New Roman"/>
          <w:color w:val="000000"/>
          <w:sz w:val="24"/>
          <w:szCs w:val="24"/>
        </w:rPr>
        <w:t>cu</w:t>
      </w:r>
      <w:r>
        <w:rPr>
          <w:rFonts w:ascii="Times New Roman" w:hAnsi="Times New Roman" w:cs="Times New Roman"/>
          <w:color w:val="000000"/>
          <w:sz w:val="24"/>
          <w:szCs w:val="24"/>
        </w:rPr>
        <w:t>á</w:t>
      </w:r>
      <w:r w:rsidRPr="000461AD">
        <w:rPr>
          <w:rFonts w:ascii="Times New Roman" w:hAnsi="Times New Roman" w:cs="Times New Roman"/>
          <w:color w:val="000000"/>
          <w:sz w:val="24"/>
          <w:szCs w:val="24"/>
        </w:rPr>
        <w:t>les</w:t>
      </w:r>
      <w:r w:rsidR="00BD37D6" w:rsidRPr="000461AD">
        <w:rPr>
          <w:rFonts w:ascii="Times New Roman" w:hAnsi="Times New Roman" w:cs="Times New Roman"/>
          <w:color w:val="000000"/>
          <w:sz w:val="24"/>
          <w:szCs w:val="24"/>
        </w:rPr>
        <w:t xml:space="preserve"> son </w:t>
      </w:r>
      <w:r>
        <w:rPr>
          <w:rFonts w:ascii="Times New Roman" w:hAnsi="Times New Roman" w:cs="Times New Roman"/>
          <w:color w:val="000000"/>
          <w:sz w:val="24"/>
          <w:szCs w:val="24"/>
        </w:rPr>
        <w:t>los</w:t>
      </w:r>
      <w:r w:rsidRPr="000461AD">
        <w:rPr>
          <w:rFonts w:ascii="Times New Roman" w:hAnsi="Times New Roman" w:cs="Times New Roman"/>
          <w:color w:val="000000"/>
          <w:sz w:val="24"/>
          <w:szCs w:val="24"/>
        </w:rPr>
        <w:t xml:space="preserve"> </w:t>
      </w:r>
      <w:r w:rsidR="00BD37D6" w:rsidRPr="000461AD">
        <w:rPr>
          <w:rFonts w:ascii="Times New Roman" w:hAnsi="Times New Roman" w:cs="Times New Roman"/>
          <w:color w:val="000000"/>
          <w:sz w:val="24"/>
          <w:szCs w:val="24"/>
        </w:rPr>
        <w:t xml:space="preserve">canales utilizados como </w:t>
      </w:r>
      <w:r w:rsidRPr="000461AD">
        <w:rPr>
          <w:rFonts w:ascii="Times New Roman" w:hAnsi="Times New Roman" w:cs="Times New Roman"/>
          <w:color w:val="000000"/>
          <w:sz w:val="24"/>
          <w:szCs w:val="24"/>
        </w:rPr>
        <w:t>vehículos</w:t>
      </w:r>
      <w:r w:rsidR="00BD37D6" w:rsidRPr="000461AD">
        <w:rPr>
          <w:rFonts w:ascii="Times New Roman" w:hAnsi="Times New Roman" w:cs="Times New Roman"/>
          <w:color w:val="000000"/>
          <w:sz w:val="24"/>
          <w:szCs w:val="24"/>
        </w:rPr>
        <w:t xml:space="preserve"> del dinero </w:t>
      </w:r>
      <w:r>
        <w:rPr>
          <w:rFonts w:ascii="Times New Roman" w:hAnsi="Times New Roman" w:cs="Times New Roman"/>
          <w:color w:val="000000"/>
          <w:sz w:val="24"/>
          <w:szCs w:val="24"/>
        </w:rPr>
        <w:t>ilícito y</w:t>
      </w:r>
      <w:r w:rsidRPr="000461AD">
        <w:rPr>
          <w:rFonts w:ascii="Times New Roman" w:hAnsi="Times New Roman" w:cs="Times New Roman"/>
          <w:color w:val="000000"/>
          <w:sz w:val="24"/>
          <w:szCs w:val="24"/>
        </w:rPr>
        <w:t xml:space="preserve"> finalmente</w:t>
      </w:r>
      <w:r w:rsidR="00BD37D6" w:rsidRPr="000461AD">
        <w:rPr>
          <w:rFonts w:ascii="Times New Roman" w:hAnsi="Times New Roman" w:cs="Times New Roman"/>
          <w:color w:val="000000"/>
          <w:sz w:val="24"/>
          <w:szCs w:val="24"/>
        </w:rPr>
        <w:t xml:space="preserve">, detectar e incautar </w:t>
      </w:r>
      <w:r>
        <w:rPr>
          <w:rFonts w:ascii="Times New Roman" w:hAnsi="Times New Roman" w:cs="Times New Roman"/>
          <w:color w:val="000000"/>
          <w:sz w:val="24"/>
          <w:szCs w:val="24"/>
        </w:rPr>
        <w:t>los</w:t>
      </w:r>
      <w:r w:rsidRPr="000461AD">
        <w:rPr>
          <w:rFonts w:ascii="Times New Roman" w:hAnsi="Times New Roman" w:cs="Times New Roman"/>
          <w:color w:val="000000"/>
          <w:sz w:val="24"/>
          <w:szCs w:val="24"/>
        </w:rPr>
        <w:t xml:space="preserve"> </w:t>
      </w:r>
      <w:r w:rsidR="00BD37D6" w:rsidRPr="000461AD">
        <w:rPr>
          <w:rFonts w:ascii="Times New Roman" w:hAnsi="Times New Roman" w:cs="Times New Roman"/>
          <w:color w:val="000000"/>
          <w:sz w:val="24"/>
          <w:szCs w:val="24"/>
        </w:rPr>
        <w:t xml:space="preserve">bienes disimulados. </w:t>
      </w:r>
    </w:p>
    <w:p w:rsidR="00C41898" w:rsidRPr="00C41898" w:rsidRDefault="00C41898" w:rsidP="00011105">
      <w:pPr>
        <w:pStyle w:val="Prrafodelista"/>
        <w:autoSpaceDE w:val="0"/>
        <w:autoSpaceDN w:val="0"/>
        <w:adjustRightInd w:val="0"/>
        <w:spacing w:after="0" w:line="240" w:lineRule="auto"/>
        <w:jc w:val="both"/>
        <w:rPr>
          <w:rFonts w:ascii="Times New Roman" w:hAnsi="Times New Roman" w:cs="Times New Roman"/>
          <w:b/>
          <w:bCs/>
          <w:color w:val="000000"/>
          <w:sz w:val="16"/>
          <w:szCs w:val="16"/>
        </w:rPr>
      </w:pPr>
    </w:p>
    <w:p w:rsidR="00C41898" w:rsidRPr="00C4189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b/>
          <w:bCs/>
          <w:color w:val="000000"/>
          <w:sz w:val="16"/>
          <w:szCs w:val="16"/>
        </w:rPr>
      </w:pPr>
      <w:r w:rsidRPr="000461AD">
        <w:rPr>
          <w:rFonts w:ascii="Times New Roman" w:hAnsi="Times New Roman" w:cs="Times New Roman"/>
          <w:color w:val="000000"/>
          <w:sz w:val="24"/>
          <w:szCs w:val="24"/>
        </w:rPr>
        <w:t xml:space="preserve"> Con el PEN se busca promover </w:t>
      </w:r>
      <w:r w:rsidR="00C41898">
        <w:rPr>
          <w:rFonts w:ascii="Times New Roman" w:hAnsi="Times New Roman" w:cs="Times New Roman"/>
          <w:color w:val="000000"/>
          <w:sz w:val="24"/>
          <w:szCs w:val="24"/>
        </w:rPr>
        <w:t>que se involucren en la lucha ALA/CFT/</w:t>
      </w:r>
      <w:r w:rsidRPr="000461AD">
        <w:rPr>
          <w:rFonts w:ascii="Times New Roman" w:hAnsi="Times New Roman" w:cs="Times New Roman"/>
          <w:color w:val="000000"/>
          <w:sz w:val="24"/>
          <w:szCs w:val="24"/>
        </w:rPr>
        <w:t xml:space="preserve">CFP </w:t>
      </w:r>
      <w:r w:rsidR="00C41898">
        <w:rPr>
          <w:rFonts w:ascii="Times New Roman" w:hAnsi="Times New Roman" w:cs="Times New Roman"/>
          <w:color w:val="000000"/>
          <w:sz w:val="24"/>
          <w:szCs w:val="24"/>
        </w:rPr>
        <w:t>los</w:t>
      </w:r>
      <w:r w:rsidR="00C41898" w:rsidRPr="000461AD">
        <w:rPr>
          <w:rFonts w:ascii="Times New Roman" w:hAnsi="Times New Roman" w:cs="Times New Roman"/>
          <w:color w:val="000000"/>
          <w:sz w:val="24"/>
          <w:szCs w:val="24"/>
        </w:rPr>
        <w:t xml:space="preserve"> demás</w:t>
      </w:r>
      <w:r w:rsidRPr="000461AD">
        <w:rPr>
          <w:rFonts w:ascii="Times New Roman" w:hAnsi="Times New Roman" w:cs="Times New Roman"/>
          <w:color w:val="000000"/>
          <w:sz w:val="24"/>
          <w:szCs w:val="24"/>
        </w:rPr>
        <w:t xml:space="preserve"> actores competentes del sistema, a fin de hacer operar </w:t>
      </w:r>
      <w:r w:rsidR="00C41898">
        <w:rPr>
          <w:rFonts w:ascii="Times New Roman" w:hAnsi="Times New Roman" w:cs="Times New Roman"/>
          <w:color w:val="000000"/>
          <w:sz w:val="24"/>
          <w:szCs w:val="24"/>
        </w:rPr>
        <w:t>los</w:t>
      </w:r>
      <w:r w:rsidR="00C41898" w:rsidRPr="000461AD">
        <w:rPr>
          <w:rFonts w:ascii="Times New Roman" w:hAnsi="Times New Roman" w:cs="Times New Roman"/>
          <w:color w:val="000000"/>
          <w:sz w:val="24"/>
          <w:szCs w:val="24"/>
        </w:rPr>
        <w:t xml:space="preserve"> </w:t>
      </w:r>
      <w:r w:rsidRPr="000461AD">
        <w:rPr>
          <w:rFonts w:ascii="Times New Roman" w:hAnsi="Times New Roman" w:cs="Times New Roman"/>
          <w:color w:val="000000"/>
          <w:sz w:val="24"/>
          <w:szCs w:val="24"/>
        </w:rPr>
        <w:t xml:space="preserve">dispositivos </w:t>
      </w:r>
      <w:r w:rsidR="00C41898">
        <w:rPr>
          <w:rFonts w:ascii="Times New Roman" w:hAnsi="Times New Roman" w:cs="Times New Roman"/>
          <w:color w:val="000000"/>
          <w:sz w:val="24"/>
          <w:szCs w:val="24"/>
        </w:rPr>
        <w:t>públicos y privados con una l</w:t>
      </w:r>
      <w:r w:rsidR="00C41898" w:rsidRPr="000461AD">
        <w:rPr>
          <w:rFonts w:ascii="Times New Roman" w:hAnsi="Times New Roman" w:cs="Times New Roman"/>
          <w:color w:val="000000"/>
          <w:sz w:val="24"/>
          <w:szCs w:val="24"/>
        </w:rPr>
        <w:t>ógica</w:t>
      </w:r>
      <w:r w:rsidRPr="000461AD">
        <w:rPr>
          <w:rFonts w:ascii="Times New Roman" w:hAnsi="Times New Roman" w:cs="Times New Roman"/>
          <w:color w:val="000000"/>
          <w:sz w:val="24"/>
          <w:szCs w:val="24"/>
        </w:rPr>
        <w:t xml:space="preserve"> focalizada en la </w:t>
      </w:r>
      <w:r w:rsidR="00C41898" w:rsidRPr="000461AD">
        <w:rPr>
          <w:rFonts w:ascii="Times New Roman" w:hAnsi="Times New Roman" w:cs="Times New Roman"/>
          <w:color w:val="000000"/>
          <w:sz w:val="24"/>
          <w:szCs w:val="24"/>
        </w:rPr>
        <w:t>circulación</w:t>
      </w:r>
      <w:r w:rsidRPr="000461AD">
        <w:rPr>
          <w:rFonts w:ascii="Times New Roman" w:hAnsi="Times New Roman" w:cs="Times New Roman"/>
          <w:color w:val="000000"/>
          <w:sz w:val="24"/>
          <w:szCs w:val="24"/>
        </w:rPr>
        <w:t xml:space="preserve">, </w:t>
      </w:r>
      <w:r w:rsidR="00C41898" w:rsidRPr="000461AD">
        <w:rPr>
          <w:rFonts w:ascii="Times New Roman" w:hAnsi="Times New Roman" w:cs="Times New Roman"/>
          <w:color w:val="000000"/>
          <w:sz w:val="24"/>
          <w:szCs w:val="24"/>
        </w:rPr>
        <w:t>estructuración</w:t>
      </w:r>
      <w:r w:rsidRPr="000461AD">
        <w:rPr>
          <w:rFonts w:ascii="Times New Roman" w:hAnsi="Times New Roman" w:cs="Times New Roman"/>
          <w:color w:val="000000"/>
          <w:sz w:val="24"/>
          <w:szCs w:val="24"/>
        </w:rPr>
        <w:t xml:space="preserve"> y </w:t>
      </w:r>
      <w:r w:rsidR="00C41898" w:rsidRPr="000461AD">
        <w:rPr>
          <w:rFonts w:ascii="Times New Roman" w:hAnsi="Times New Roman" w:cs="Times New Roman"/>
          <w:color w:val="000000"/>
          <w:sz w:val="24"/>
          <w:szCs w:val="24"/>
        </w:rPr>
        <w:t>reinversión</w:t>
      </w:r>
      <w:r w:rsidRPr="000461AD">
        <w:rPr>
          <w:rFonts w:ascii="Times New Roman" w:hAnsi="Times New Roman" w:cs="Times New Roman"/>
          <w:color w:val="000000"/>
          <w:sz w:val="24"/>
          <w:szCs w:val="24"/>
        </w:rPr>
        <w:t xml:space="preserve"> de </w:t>
      </w:r>
      <w:r w:rsidR="00C41898">
        <w:rPr>
          <w:rFonts w:ascii="Times New Roman" w:hAnsi="Times New Roman" w:cs="Times New Roman"/>
          <w:color w:val="000000"/>
          <w:sz w:val="24"/>
          <w:szCs w:val="24"/>
        </w:rPr>
        <w:t>los</w:t>
      </w:r>
      <w:r w:rsidR="00C41898" w:rsidRPr="000461AD">
        <w:rPr>
          <w:rFonts w:ascii="Times New Roman" w:hAnsi="Times New Roman" w:cs="Times New Roman"/>
          <w:color w:val="000000"/>
          <w:sz w:val="24"/>
          <w:szCs w:val="24"/>
        </w:rPr>
        <w:t xml:space="preserve"> </w:t>
      </w:r>
      <w:r w:rsidRPr="000461AD">
        <w:rPr>
          <w:rFonts w:ascii="Times New Roman" w:hAnsi="Times New Roman" w:cs="Times New Roman"/>
          <w:color w:val="000000"/>
          <w:sz w:val="24"/>
          <w:szCs w:val="24"/>
        </w:rPr>
        <w:t xml:space="preserve">bienes de las empresas criminales. Se trata de una tarea sofisticada, creativa y sumamente compleja; ya que, si se alcanza el objetivo de privar a </w:t>
      </w:r>
      <w:r w:rsidR="00C41898">
        <w:rPr>
          <w:rFonts w:ascii="Times New Roman" w:hAnsi="Times New Roman" w:cs="Times New Roman"/>
          <w:color w:val="000000"/>
          <w:sz w:val="24"/>
          <w:szCs w:val="24"/>
        </w:rPr>
        <w:t>los</w:t>
      </w:r>
      <w:r w:rsidR="00C41898" w:rsidRPr="000461AD">
        <w:rPr>
          <w:rFonts w:ascii="Times New Roman" w:hAnsi="Times New Roman" w:cs="Times New Roman"/>
          <w:color w:val="000000"/>
          <w:sz w:val="24"/>
          <w:szCs w:val="24"/>
        </w:rPr>
        <w:t xml:space="preserve"> </w:t>
      </w:r>
      <w:r w:rsidRPr="000461AD">
        <w:rPr>
          <w:rFonts w:ascii="Times New Roman" w:hAnsi="Times New Roman" w:cs="Times New Roman"/>
          <w:color w:val="000000"/>
          <w:sz w:val="24"/>
          <w:szCs w:val="24"/>
        </w:rPr>
        <w:t xml:space="preserve">criminales de su dinero y bienes, se produce el verdadero debilitamiento de su poder operativo y se fortalece la capacidad de respuesta del Estado. </w:t>
      </w:r>
    </w:p>
    <w:p w:rsidR="00C41898" w:rsidRPr="00C41898" w:rsidRDefault="00C41898" w:rsidP="00C41898">
      <w:pPr>
        <w:pStyle w:val="Prrafodelista"/>
        <w:rPr>
          <w:rFonts w:ascii="Times New Roman" w:hAnsi="Times New Roman" w:cs="Times New Roman"/>
          <w:b/>
          <w:bCs/>
          <w:color w:val="000000"/>
          <w:sz w:val="24"/>
          <w:szCs w:val="24"/>
        </w:rPr>
      </w:pPr>
    </w:p>
    <w:p w:rsidR="00BD37D6" w:rsidRPr="00C41898" w:rsidRDefault="00BD37D6" w:rsidP="00C41898">
      <w:pPr>
        <w:pStyle w:val="Prrafodelista"/>
        <w:numPr>
          <w:ilvl w:val="0"/>
          <w:numId w:val="3"/>
        </w:numPr>
        <w:autoSpaceDE w:val="0"/>
        <w:autoSpaceDN w:val="0"/>
        <w:adjustRightInd w:val="0"/>
        <w:spacing w:after="0" w:line="240" w:lineRule="auto"/>
        <w:rPr>
          <w:rFonts w:ascii="Times New Roman" w:hAnsi="Times New Roman" w:cs="Times New Roman"/>
          <w:b/>
          <w:bCs/>
          <w:color w:val="000000"/>
          <w:sz w:val="16"/>
          <w:szCs w:val="16"/>
        </w:rPr>
      </w:pPr>
      <w:r w:rsidRPr="00C41898">
        <w:rPr>
          <w:rFonts w:ascii="Times New Roman" w:hAnsi="Times New Roman" w:cs="Times New Roman"/>
          <w:color w:val="000000"/>
          <w:sz w:val="24"/>
          <w:szCs w:val="24"/>
        </w:rPr>
        <w:t xml:space="preserve">EL PLAN DE ACCION DEL PEN </w:t>
      </w:r>
    </w:p>
    <w:p w:rsidR="00C41898" w:rsidRPr="00C41898" w:rsidRDefault="00C41898" w:rsidP="00C41898">
      <w:pPr>
        <w:pStyle w:val="Prrafodelista"/>
        <w:autoSpaceDE w:val="0"/>
        <w:autoSpaceDN w:val="0"/>
        <w:adjustRightInd w:val="0"/>
        <w:spacing w:after="0" w:line="240" w:lineRule="auto"/>
        <w:ind w:left="1080"/>
        <w:rPr>
          <w:rFonts w:ascii="Times New Roman" w:hAnsi="Times New Roman" w:cs="Times New Roman"/>
          <w:b/>
          <w:bCs/>
          <w:color w:val="000000"/>
          <w:sz w:val="16"/>
          <w:szCs w:val="16"/>
        </w:rPr>
      </w:pPr>
    </w:p>
    <w:p w:rsidR="00C41898" w:rsidRPr="00C41898" w:rsidRDefault="00BD37D6" w:rsidP="00C41898">
      <w:pPr>
        <w:autoSpaceDE w:val="0"/>
        <w:autoSpaceDN w:val="0"/>
        <w:adjustRightInd w:val="0"/>
        <w:spacing w:after="0" w:line="240" w:lineRule="auto"/>
        <w:jc w:val="both"/>
        <w:rPr>
          <w:rFonts w:ascii="Times New Roman" w:hAnsi="Times New Roman" w:cs="Times New Roman"/>
          <w:b/>
          <w:color w:val="000000"/>
          <w:sz w:val="24"/>
          <w:szCs w:val="24"/>
        </w:rPr>
      </w:pPr>
      <w:r w:rsidRPr="00C41898">
        <w:rPr>
          <w:rFonts w:ascii="Times New Roman" w:hAnsi="Times New Roman" w:cs="Times New Roman"/>
          <w:b/>
          <w:color w:val="000000"/>
          <w:sz w:val="24"/>
          <w:szCs w:val="24"/>
        </w:rPr>
        <w:t xml:space="preserve">A. </w:t>
      </w:r>
      <w:r w:rsidR="00C41898" w:rsidRPr="00C41898">
        <w:rPr>
          <w:rFonts w:ascii="Times New Roman" w:hAnsi="Times New Roman" w:cs="Times New Roman"/>
          <w:b/>
          <w:color w:val="000000"/>
          <w:sz w:val="24"/>
          <w:szCs w:val="24"/>
        </w:rPr>
        <w:t>Los Componentes del Sistema ALA/CFT/</w:t>
      </w:r>
      <w:r w:rsidRPr="00C41898">
        <w:rPr>
          <w:rFonts w:ascii="Times New Roman" w:hAnsi="Times New Roman" w:cs="Times New Roman"/>
          <w:b/>
          <w:color w:val="000000"/>
          <w:sz w:val="24"/>
          <w:szCs w:val="24"/>
        </w:rPr>
        <w:t xml:space="preserve">CFP paraguayo </w:t>
      </w:r>
      <w:r w:rsidR="00C41898" w:rsidRPr="00C41898">
        <w:rPr>
          <w:rFonts w:ascii="Times New Roman" w:hAnsi="Times New Roman" w:cs="Times New Roman"/>
          <w:b/>
          <w:color w:val="000000"/>
          <w:sz w:val="24"/>
          <w:szCs w:val="24"/>
        </w:rPr>
        <w:t>según</w:t>
      </w:r>
      <w:r w:rsidRPr="00C41898">
        <w:rPr>
          <w:rFonts w:ascii="Times New Roman" w:hAnsi="Times New Roman" w:cs="Times New Roman"/>
          <w:b/>
          <w:color w:val="000000"/>
          <w:sz w:val="24"/>
          <w:szCs w:val="24"/>
        </w:rPr>
        <w:t xml:space="preserve"> un Enfoque Basado en Riesgos (EBR).</w:t>
      </w:r>
    </w:p>
    <w:p w:rsidR="00C41898" w:rsidRDefault="00C41898" w:rsidP="00BD37D6">
      <w:pPr>
        <w:autoSpaceDE w:val="0"/>
        <w:autoSpaceDN w:val="0"/>
        <w:adjustRightInd w:val="0"/>
        <w:spacing w:after="0" w:line="240" w:lineRule="auto"/>
        <w:rPr>
          <w:rFonts w:ascii="Times New Roman" w:hAnsi="Times New Roman" w:cs="Times New Roman"/>
          <w:color w:val="000000"/>
          <w:sz w:val="24"/>
          <w:szCs w:val="24"/>
        </w:rPr>
      </w:pPr>
    </w:p>
    <w:p w:rsidR="00C4189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41898">
        <w:rPr>
          <w:rFonts w:ascii="Times New Roman" w:hAnsi="Times New Roman" w:cs="Times New Roman"/>
          <w:color w:val="000000"/>
          <w:sz w:val="24"/>
          <w:szCs w:val="24"/>
        </w:rPr>
        <w:t xml:space="preserve">El PEN apunta a fortalecer el sistema de Paraguay a </w:t>
      </w:r>
      <w:r w:rsidR="00C41898" w:rsidRPr="00C41898">
        <w:rPr>
          <w:rFonts w:ascii="Times New Roman" w:hAnsi="Times New Roman" w:cs="Times New Roman"/>
          <w:color w:val="000000"/>
          <w:sz w:val="24"/>
          <w:szCs w:val="24"/>
        </w:rPr>
        <w:t>través</w:t>
      </w:r>
      <w:r w:rsidRPr="00C41898">
        <w:rPr>
          <w:rFonts w:ascii="Times New Roman" w:hAnsi="Times New Roman" w:cs="Times New Roman"/>
          <w:color w:val="000000"/>
          <w:sz w:val="24"/>
          <w:szCs w:val="24"/>
        </w:rPr>
        <w:t xml:space="preserve"> de un EBR. Ello supone adoptar un proceso de </w:t>
      </w:r>
      <w:r w:rsidR="00C41898" w:rsidRPr="00C41898">
        <w:rPr>
          <w:rFonts w:ascii="Times New Roman" w:hAnsi="Times New Roman" w:cs="Times New Roman"/>
          <w:color w:val="000000"/>
          <w:sz w:val="24"/>
          <w:szCs w:val="24"/>
        </w:rPr>
        <w:t>gestión</w:t>
      </w:r>
      <w:r w:rsidRPr="00C41898">
        <w:rPr>
          <w:rFonts w:ascii="Times New Roman" w:hAnsi="Times New Roman" w:cs="Times New Roman"/>
          <w:color w:val="000000"/>
          <w:sz w:val="24"/>
          <w:szCs w:val="24"/>
        </w:rPr>
        <w:t xml:space="preserve"> de riesgo, construido a partir de la </w:t>
      </w:r>
      <w:r w:rsidR="00C41898" w:rsidRPr="00C41898">
        <w:rPr>
          <w:rFonts w:ascii="Times New Roman" w:hAnsi="Times New Roman" w:cs="Times New Roman"/>
          <w:color w:val="000000"/>
          <w:sz w:val="24"/>
          <w:szCs w:val="24"/>
        </w:rPr>
        <w:t>identificación</w:t>
      </w:r>
      <w:r w:rsidRPr="00C41898">
        <w:rPr>
          <w:rFonts w:ascii="Times New Roman" w:hAnsi="Times New Roman" w:cs="Times New Roman"/>
          <w:color w:val="000000"/>
          <w:sz w:val="24"/>
          <w:szCs w:val="24"/>
        </w:rPr>
        <w:t xml:space="preserve">, </w:t>
      </w:r>
      <w:r w:rsidR="00C41898" w:rsidRPr="00C41898">
        <w:rPr>
          <w:rFonts w:ascii="Times New Roman" w:hAnsi="Times New Roman" w:cs="Times New Roman"/>
          <w:color w:val="000000"/>
          <w:sz w:val="24"/>
          <w:szCs w:val="24"/>
        </w:rPr>
        <w:t>evaluación</w:t>
      </w:r>
      <w:r w:rsidRPr="00C41898">
        <w:rPr>
          <w:rFonts w:ascii="Times New Roman" w:hAnsi="Times New Roman" w:cs="Times New Roman"/>
          <w:color w:val="000000"/>
          <w:sz w:val="24"/>
          <w:szCs w:val="24"/>
        </w:rPr>
        <w:t xml:space="preserve">, control, </w:t>
      </w:r>
      <w:r w:rsidR="00C41898" w:rsidRPr="00C41898">
        <w:rPr>
          <w:rFonts w:ascii="Times New Roman" w:hAnsi="Times New Roman" w:cs="Times New Roman"/>
          <w:color w:val="000000"/>
          <w:sz w:val="24"/>
          <w:szCs w:val="24"/>
        </w:rPr>
        <w:t>mitigación</w:t>
      </w:r>
      <w:r w:rsidRPr="00C41898">
        <w:rPr>
          <w:rFonts w:ascii="Times New Roman" w:hAnsi="Times New Roman" w:cs="Times New Roman"/>
          <w:color w:val="000000"/>
          <w:sz w:val="24"/>
          <w:szCs w:val="24"/>
        </w:rPr>
        <w:t xml:space="preserve"> y monitoreo de </w:t>
      </w:r>
      <w:r w:rsidR="00C41898">
        <w:rPr>
          <w:rFonts w:ascii="Times New Roman" w:hAnsi="Times New Roman" w:cs="Times New Roman"/>
          <w:color w:val="000000"/>
          <w:sz w:val="24"/>
          <w:szCs w:val="24"/>
        </w:rPr>
        <w:t>los</w:t>
      </w:r>
      <w:r w:rsidR="00C41898"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mismos En ese sentido, la </w:t>
      </w:r>
      <w:r w:rsidR="00C41898" w:rsidRPr="00C41898">
        <w:rPr>
          <w:rFonts w:ascii="Times New Roman" w:hAnsi="Times New Roman" w:cs="Times New Roman"/>
          <w:color w:val="000000"/>
          <w:sz w:val="24"/>
          <w:szCs w:val="24"/>
        </w:rPr>
        <w:t>lógica</w:t>
      </w:r>
      <w:r w:rsidRPr="00C41898">
        <w:rPr>
          <w:rFonts w:ascii="Times New Roman" w:hAnsi="Times New Roman" w:cs="Times New Roman"/>
          <w:color w:val="000000"/>
          <w:sz w:val="24"/>
          <w:szCs w:val="24"/>
        </w:rPr>
        <w:t xml:space="preserve"> del PEN propone superar las acciones emprendidas </w:t>
      </w:r>
      <w:r w:rsidR="00C41898" w:rsidRPr="00C41898">
        <w:rPr>
          <w:rFonts w:ascii="Times New Roman" w:hAnsi="Times New Roman" w:cs="Times New Roman"/>
          <w:color w:val="000000"/>
          <w:sz w:val="24"/>
          <w:szCs w:val="24"/>
        </w:rPr>
        <w:t>según</w:t>
      </w:r>
      <w:r w:rsidRPr="00C41898">
        <w:rPr>
          <w:rFonts w:ascii="Times New Roman" w:hAnsi="Times New Roman" w:cs="Times New Roman"/>
          <w:color w:val="000000"/>
          <w:sz w:val="24"/>
          <w:szCs w:val="24"/>
        </w:rPr>
        <w:t xml:space="preserve"> un enfoque basado en el mero </w:t>
      </w:r>
      <w:r w:rsidR="00C41898">
        <w:rPr>
          <w:rFonts w:ascii="Times New Roman" w:hAnsi="Times New Roman" w:cs="Times New Roman"/>
          <w:color w:val="000000"/>
          <w:sz w:val="24"/>
          <w:szCs w:val="24"/>
        </w:rPr>
        <w:t>cumplimiento técnico de lo</w:t>
      </w:r>
      <w:r w:rsidRPr="00C41898">
        <w:rPr>
          <w:rFonts w:ascii="Times New Roman" w:hAnsi="Times New Roman" w:cs="Times New Roman"/>
          <w:color w:val="000000"/>
          <w:sz w:val="24"/>
          <w:szCs w:val="24"/>
        </w:rPr>
        <w:t xml:space="preserve">s </w:t>
      </w:r>
      <w:r w:rsidR="00C41898" w:rsidRPr="00C41898">
        <w:rPr>
          <w:rFonts w:ascii="Times New Roman" w:hAnsi="Times New Roman" w:cs="Times New Roman"/>
          <w:color w:val="000000"/>
          <w:sz w:val="24"/>
          <w:szCs w:val="24"/>
        </w:rPr>
        <w:t>estándares</w:t>
      </w:r>
      <w:r w:rsidRPr="00C41898">
        <w:rPr>
          <w:rFonts w:ascii="Times New Roman" w:hAnsi="Times New Roman" w:cs="Times New Roman"/>
          <w:color w:val="000000"/>
          <w:sz w:val="24"/>
          <w:szCs w:val="24"/>
        </w:rPr>
        <w:t xml:space="preserve"> internacionales. En su lugar, se propone abordar y superar las amenazas y </w:t>
      </w:r>
      <w:r w:rsidR="00C41898">
        <w:rPr>
          <w:rFonts w:ascii="Times New Roman" w:hAnsi="Times New Roman" w:cs="Times New Roman"/>
          <w:color w:val="000000"/>
          <w:sz w:val="24"/>
          <w:szCs w:val="24"/>
        </w:rPr>
        <w:t>vulnerabilidades</w:t>
      </w:r>
      <w:r w:rsidRPr="00C41898">
        <w:rPr>
          <w:rFonts w:ascii="Times New Roman" w:hAnsi="Times New Roman" w:cs="Times New Roman"/>
          <w:color w:val="000000"/>
          <w:sz w:val="24"/>
          <w:szCs w:val="24"/>
        </w:rPr>
        <w:t xml:space="preserve"> </w:t>
      </w:r>
      <w:r w:rsidR="00C41898">
        <w:rPr>
          <w:rFonts w:ascii="Times New Roman" w:hAnsi="Times New Roman" w:cs="Times New Roman"/>
          <w:color w:val="000000"/>
          <w:sz w:val="24"/>
          <w:szCs w:val="24"/>
        </w:rPr>
        <w:t>d</w:t>
      </w:r>
      <w:r w:rsidRPr="00C41898">
        <w:rPr>
          <w:rFonts w:ascii="Times New Roman" w:hAnsi="Times New Roman" w:cs="Times New Roman"/>
          <w:color w:val="000000"/>
          <w:sz w:val="24"/>
          <w:szCs w:val="24"/>
        </w:rPr>
        <w:t>el sistema,</w:t>
      </w:r>
      <w:r w:rsidR="00C41898">
        <w:rPr>
          <w:rFonts w:ascii="Times New Roman" w:hAnsi="Times New Roman" w:cs="Times New Roman"/>
          <w:color w:val="000000"/>
          <w:sz w:val="24"/>
          <w:szCs w:val="24"/>
        </w:rPr>
        <w:t xml:space="preserve"> </w:t>
      </w:r>
      <w:proofErr w:type="spellStart"/>
      <w:r w:rsidR="00C41898">
        <w:rPr>
          <w:rFonts w:ascii="Times New Roman" w:hAnsi="Times New Roman" w:cs="Times New Roman"/>
          <w:color w:val="000000"/>
          <w:sz w:val="24"/>
          <w:szCs w:val="24"/>
        </w:rPr>
        <w:t>re</w:t>
      </w:r>
      <w:r w:rsidR="00C41898" w:rsidRPr="00C41898">
        <w:rPr>
          <w:rFonts w:ascii="Times New Roman" w:hAnsi="Times New Roman" w:cs="Times New Roman"/>
          <w:color w:val="000000"/>
          <w:sz w:val="24"/>
          <w:szCs w:val="24"/>
        </w:rPr>
        <w:t>direccionando</w:t>
      </w:r>
      <w:proofErr w:type="spellEnd"/>
      <w:r w:rsidR="00C41898">
        <w:rPr>
          <w:rFonts w:ascii="Times New Roman" w:hAnsi="Times New Roman" w:cs="Times New Roman"/>
          <w:color w:val="000000"/>
          <w:sz w:val="24"/>
          <w:szCs w:val="24"/>
        </w:rPr>
        <w:t xml:space="preserve"> lo</w:t>
      </w:r>
      <w:r w:rsidRPr="00C41898">
        <w:rPr>
          <w:rFonts w:ascii="Times New Roman" w:hAnsi="Times New Roman" w:cs="Times New Roman"/>
          <w:color w:val="000000"/>
          <w:sz w:val="24"/>
          <w:szCs w:val="24"/>
        </w:rPr>
        <w:t xml:space="preserve">s esfuerzos y recursos disponibles de manera </w:t>
      </w:r>
      <w:r w:rsidR="00C41898" w:rsidRPr="00C41898">
        <w:rPr>
          <w:rFonts w:ascii="Times New Roman" w:hAnsi="Times New Roman" w:cs="Times New Roman"/>
          <w:color w:val="000000"/>
          <w:sz w:val="24"/>
          <w:szCs w:val="24"/>
        </w:rPr>
        <w:t>más</w:t>
      </w:r>
      <w:r w:rsidRPr="00C41898">
        <w:rPr>
          <w:rFonts w:ascii="Times New Roman" w:hAnsi="Times New Roman" w:cs="Times New Roman"/>
          <w:color w:val="000000"/>
          <w:sz w:val="24"/>
          <w:szCs w:val="24"/>
        </w:rPr>
        <w:t xml:space="preserve"> eficiente. </w:t>
      </w:r>
    </w:p>
    <w:p w:rsidR="00C41898" w:rsidRDefault="00C41898"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C4189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41898">
        <w:rPr>
          <w:rFonts w:ascii="Times New Roman" w:hAnsi="Times New Roman" w:cs="Times New Roman"/>
          <w:color w:val="000000"/>
          <w:sz w:val="24"/>
          <w:szCs w:val="24"/>
        </w:rPr>
        <w:t xml:space="preserve">El PEN, una vez orientado </w:t>
      </w:r>
      <w:r w:rsidR="00C41898" w:rsidRPr="00C41898">
        <w:rPr>
          <w:rFonts w:ascii="Times New Roman" w:hAnsi="Times New Roman" w:cs="Times New Roman"/>
          <w:color w:val="000000"/>
          <w:sz w:val="24"/>
          <w:szCs w:val="24"/>
        </w:rPr>
        <w:t>según</w:t>
      </w:r>
      <w:r w:rsidR="00C41898">
        <w:rPr>
          <w:rFonts w:ascii="Times New Roman" w:hAnsi="Times New Roman" w:cs="Times New Roman"/>
          <w:color w:val="000000"/>
          <w:sz w:val="24"/>
          <w:szCs w:val="24"/>
        </w:rPr>
        <w:t xml:space="preserve"> la ló</w:t>
      </w:r>
      <w:r w:rsidRPr="00C41898">
        <w:rPr>
          <w:rFonts w:ascii="Times New Roman" w:hAnsi="Times New Roman" w:cs="Times New Roman"/>
          <w:color w:val="000000"/>
          <w:sz w:val="24"/>
          <w:szCs w:val="24"/>
        </w:rPr>
        <w:t xml:space="preserve">gica se dirige a fortalecer </w:t>
      </w:r>
      <w:r w:rsidR="00C41898">
        <w:rPr>
          <w:rFonts w:ascii="Times New Roman" w:hAnsi="Times New Roman" w:cs="Times New Roman"/>
          <w:color w:val="000000"/>
          <w:sz w:val="24"/>
          <w:szCs w:val="24"/>
        </w:rPr>
        <w:t>los</w:t>
      </w:r>
      <w:r w:rsidR="00C41898"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tres subsistemas que conforman el sistema nacional </w:t>
      </w:r>
      <w:r w:rsidR="00C41898">
        <w:rPr>
          <w:rFonts w:ascii="Times New Roman" w:hAnsi="Times New Roman" w:cs="Times New Roman"/>
          <w:color w:val="000000"/>
          <w:sz w:val="24"/>
          <w:szCs w:val="24"/>
        </w:rPr>
        <w:t>ALA/CFT/CFP:</w:t>
      </w:r>
    </w:p>
    <w:p w:rsidR="00C41898" w:rsidRPr="00C41898" w:rsidRDefault="00C41898" w:rsidP="00011105">
      <w:pPr>
        <w:pStyle w:val="Prrafodelista"/>
        <w:jc w:val="both"/>
        <w:rPr>
          <w:rFonts w:ascii="Times New Roman" w:hAnsi="Times New Roman" w:cs="Times New Roman"/>
          <w:color w:val="000000"/>
          <w:sz w:val="24"/>
          <w:szCs w:val="24"/>
        </w:rPr>
      </w:pPr>
    </w:p>
    <w:p w:rsidR="004D7222"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1898">
        <w:rPr>
          <w:rFonts w:ascii="Times New Roman" w:hAnsi="Times New Roman" w:cs="Times New Roman"/>
          <w:b/>
          <w:color w:val="000000"/>
          <w:sz w:val="24"/>
          <w:szCs w:val="24"/>
        </w:rPr>
        <w:t xml:space="preserve">Subsistema de </w:t>
      </w:r>
      <w:r w:rsidR="00C41898" w:rsidRPr="00C41898">
        <w:rPr>
          <w:rFonts w:ascii="Times New Roman" w:hAnsi="Times New Roman" w:cs="Times New Roman"/>
          <w:b/>
          <w:color w:val="000000"/>
          <w:sz w:val="24"/>
          <w:szCs w:val="24"/>
        </w:rPr>
        <w:t>Prevención</w:t>
      </w:r>
      <w:r w:rsidRPr="00C41898">
        <w:rPr>
          <w:rFonts w:ascii="Times New Roman" w:hAnsi="Times New Roman" w:cs="Times New Roman"/>
          <w:b/>
          <w:color w:val="000000"/>
          <w:sz w:val="24"/>
          <w:szCs w:val="24"/>
        </w:rPr>
        <w:t>:</w:t>
      </w:r>
      <w:r w:rsidRPr="00C41898">
        <w:rPr>
          <w:rFonts w:ascii="Times New Roman" w:hAnsi="Times New Roman" w:cs="Times New Roman"/>
          <w:color w:val="000000"/>
          <w:sz w:val="24"/>
          <w:szCs w:val="24"/>
        </w:rPr>
        <w:t xml:space="preserve"> en e</w:t>
      </w:r>
      <w:r w:rsidR="00C41898" w:rsidRPr="00C41898">
        <w:rPr>
          <w:rFonts w:ascii="Times New Roman" w:hAnsi="Times New Roman" w:cs="Times New Roman"/>
          <w:color w:val="000000"/>
          <w:sz w:val="24"/>
          <w:szCs w:val="24"/>
        </w:rPr>
        <w:t>l</w:t>
      </w:r>
      <w:r w:rsidRPr="00C41898">
        <w:rPr>
          <w:rFonts w:ascii="Times New Roman" w:hAnsi="Times New Roman" w:cs="Times New Roman"/>
          <w:color w:val="000000"/>
          <w:sz w:val="24"/>
          <w:szCs w:val="24"/>
        </w:rPr>
        <w:t xml:space="preserve"> </w:t>
      </w:r>
      <w:r w:rsidR="00C41898" w:rsidRPr="00C41898">
        <w:rPr>
          <w:rFonts w:ascii="Times New Roman" w:hAnsi="Times New Roman" w:cs="Times New Roman"/>
          <w:color w:val="000000"/>
          <w:sz w:val="24"/>
          <w:szCs w:val="24"/>
        </w:rPr>
        <w:t>s</w:t>
      </w:r>
      <w:r w:rsidRPr="00C41898">
        <w:rPr>
          <w:rFonts w:ascii="Times New Roman" w:hAnsi="Times New Roman" w:cs="Times New Roman"/>
          <w:color w:val="000000"/>
          <w:sz w:val="24"/>
          <w:szCs w:val="24"/>
        </w:rPr>
        <w:t>istema operan una serie de entidades del sector privado y del sector publico r</w:t>
      </w:r>
      <w:r w:rsidR="00C41898" w:rsidRPr="00C41898">
        <w:rPr>
          <w:rFonts w:ascii="Times New Roman" w:hAnsi="Times New Roman" w:cs="Times New Roman"/>
          <w:color w:val="000000"/>
          <w:sz w:val="24"/>
          <w:szCs w:val="24"/>
        </w:rPr>
        <w:t xml:space="preserve">esponsables </w:t>
      </w:r>
      <w:r w:rsidRPr="00C41898">
        <w:rPr>
          <w:rFonts w:ascii="Times New Roman" w:hAnsi="Times New Roman" w:cs="Times New Roman"/>
          <w:color w:val="000000"/>
          <w:sz w:val="24"/>
          <w:szCs w:val="24"/>
        </w:rPr>
        <w:t>de identificar operaciones sospechosas de LA, FT y FP reportarlas a las aut</w:t>
      </w:r>
      <w:r w:rsidR="00C41898" w:rsidRPr="00C41898">
        <w:rPr>
          <w:rFonts w:ascii="Times New Roman" w:hAnsi="Times New Roman" w:cs="Times New Roman"/>
          <w:color w:val="000000"/>
          <w:sz w:val="24"/>
          <w:szCs w:val="24"/>
        </w:rPr>
        <w:t>oridades</w:t>
      </w:r>
      <w:r w:rsidRPr="00C41898">
        <w:rPr>
          <w:rFonts w:ascii="Times New Roman" w:hAnsi="Times New Roman" w:cs="Times New Roman"/>
          <w:color w:val="000000"/>
          <w:sz w:val="24"/>
          <w:szCs w:val="24"/>
        </w:rPr>
        <w:t xml:space="preserve"> competentes. Tal objetivo se concreta a </w:t>
      </w:r>
      <w:r w:rsidR="00C41898" w:rsidRPr="00C41898">
        <w:rPr>
          <w:rFonts w:ascii="Times New Roman" w:hAnsi="Times New Roman" w:cs="Times New Roman"/>
          <w:color w:val="000000"/>
          <w:sz w:val="24"/>
          <w:szCs w:val="24"/>
        </w:rPr>
        <w:t>través</w:t>
      </w:r>
      <w:r w:rsidRPr="00C41898">
        <w:rPr>
          <w:rFonts w:ascii="Times New Roman" w:hAnsi="Times New Roman" w:cs="Times New Roman"/>
          <w:color w:val="000000"/>
          <w:sz w:val="24"/>
          <w:szCs w:val="24"/>
        </w:rPr>
        <w:t xml:space="preserve"> de</w:t>
      </w:r>
      <w:r w:rsidR="00C41898" w:rsidRPr="00C41898">
        <w:rPr>
          <w:rFonts w:ascii="Times New Roman" w:hAnsi="Times New Roman" w:cs="Times New Roman"/>
          <w:color w:val="000000"/>
          <w:sz w:val="24"/>
          <w:szCs w:val="24"/>
        </w:rPr>
        <w:t xml:space="preserve"> diversos dispositivos de control puestos</w:t>
      </w:r>
      <w:r w:rsidRPr="00C41898">
        <w:rPr>
          <w:rFonts w:ascii="Times New Roman" w:hAnsi="Times New Roman" w:cs="Times New Roman"/>
          <w:color w:val="000000"/>
          <w:sz w:val="24"/>
          <w:szCs w:val="24"/>
        </w:rPr>
        <w:t xml:space="preserve"> en funcionamiento por instituciones del sector financiero y no financiero (</w:t>
      </w:r>
      <w:r w:rsidR="004D7222" w:rsidRPr="00C41898">
        <w:rPr>
          <w:rFonts w:ascii="Times New Roman" w:hAnsi="Times New Roman" w:cs="Times New Roman"/>
          <w:color w:val="000000"/>
          <w:sz w:val="24"/>
          <w:szCs w:val="24"/>
        </w:rPr>
        <w:t>políticas</w:t>
      </w:r>
      <w:r w:rsidRPr="00C41898">
        <w:rPr>
          <w:rFonts w:ascii="Times New Roman" w:hAnsi="Times New Roman" w:cs="Times New Roman"/>
          <w:color w:val="000000"/>
          <w:sz w:val="24"/>
          <w:szCs w:val="24"/>
        </w:rPr>
        <w:t xml:space="preserve"> de conocimiento del cliente, la </w:t>
      </w:r>
      <w:r w:rsidR="004D7222" w:rsidRPr="00C41898">
        <w:rPr>
          <w:rFonts w:ascii="Times New Roman" w:hAnsi="Times New Roman" w:cs="Times New Roman"/>
          <w:color w:val="000000"/>
          <w:sz w:val="24"/>
          <w:szCs w:val="24"/>
        </w:rPr>
        <w:t>confección</w:t>
      </w:r>
      <w:r w:rsidRPr="00C41898">
        <w:rPr>
          <w:rFonts w:ascii="Times New Roman" w:hAnsi="Times New Roman" w:cs="Times New Roman"/>
          <w:color w:val="000000"/>
          <w:sz w:val="24"/>
          <w:szCs w:val="24"/>
        </w:rPr>
        <w:t xml:space="preserve"> de matrices de riesgos, la </w:t>
      </w:r>
      <w:r w:rsidR="004D7222" w:rsidRPr="00C41898">
        <w:rPr>
          <w:rFonts w:ascii="Times New Roman" w:hAnsi="Times New Roman" w:cs="Times New Roman"/>
          <w:color w:val="000000"/>
          <w:sz w:val="24"/>
          <w:szCs w:val="24"/>
        </w:rPr>
        <w:t>identificación</w:t>
      </w:r>
      <w:r w:rsidRPr="00C41898">
        <w:rPr>
          <w:rFonts w:ascii="Times New Roman" w:hAnsi="Times New Roman" w:cs="Times New Roman"/>
          <w:color w:val="000000"/>
          <w:sz w:val="24"/>
          <w:szCs w:val="24"/>
        </w:rPr>
        <w:t xml:space="preserve"> de productos y servicios sensibles, la </w:t>
      </w:r>
      <w:r w:rsidR="004D7222" w:rsidRPr="00C41898">
        <w:rPr>
          <w:rFonts w:ascii="Times New Roman" w:hAnsi="Times New Roman" w:cs="Times New Roman"/>
          <w:color w:val="000000"/>
          <w:sz w:val="24"/>
          <w:szCs w:val="24"/>
        </w:rPr>
        <w:t>activación</w:t>
      </w:r>
      <w:r w:rsidRPr="00C41898">
        <w:rPr>
          <w:rFonts w:ascii="Times New Roman" w:hAnsi="Times New Roman" w:cs="Times New Roman"/>
          <w:color w:val="000000"/>
          <w:sz w:val="24"/>
          <w:szCs w:val="24"/>
        </w:rPr>
        <w:t xml:space="preserve"> de alertas, la </w:t>
      </w:r>
      <w:r w:rsidR="004D7222" w:rsidRPr="00C41898">
        <w:rPr>
          <w:rFonts w:ascii="Times New Roman" w:hAnsi="Times New Roman" w:cs="Times New Roman"/>
          <w:color w:val="000000"/>
          <w:sz w:val="24"/>
          <w:szCs w:val="24"/>
        </w:rPr>
        <w:t>determinación</w:t>
      </w:r>
      <w:r w:rsidRPr="00C41898">
        <w:rPr>
          <w:rFonts w:ascii="Times New Roman" w:hAnsi="Times New Roman" w:cs="Times New Roman"/>
          <w:color w:val="000000"/>
          <w:sz w:val="24"/>
          <w:szCs w:val="24"/>
        </w:rPr>
        <w:t xml:space="preserve"> de Personas Expuestas </w:t>
      </w:r>
      <w:r w:rsidR="004D7222" w:rsidRPr="00C41898">
        <w:rPr>
          <w:rFonts w:ascii="Times New Roman" w:hAnsi="Times New Roman" w:cs="Times New Roman"/>
          <w:color w:val="000000"/>
          <w:sz w:val="24"/>
          <w:szCs w:val="24"/>
        </w:rPr>
        <w:t>Políticamente</w:t>
      </w:r>
      <w:r w:rsidRPr="00C41898">
        <w:rPr>
          <w:rFonts w:ascii="Times New Roman" w:hAnsi="Times New Roman" w:cs="Times New Roman"/>
          <w:color w:val="000000"/>
          <w:sz w:val="24"/>
          <w:szCs w:val="24"/>
        </w:rPr>
        <w:t xml:space="preserve">, etc.) y por organismos de </w:t>
      </w:r>
      <w:r w:rsidR="004D7222" w:rsidRPr="00C41898">
        <w:rPr>
          <w:rFonts w:ascii="Times New Roman" w:hAnsi="Times New Roman" w:cs="Times New Roman"/>
          <w:color w:val="000000"/>
          <w:sz w:val="24"/>
          <w:szCs w:val="24"/>
        </w:rPr>
        <w:t>supervisión</w:t>
      </w:r>
      <w:r w:rsidRPr="00C41898">
        <w:rPr>
          <w:rFonts w:ascii="Times New Roman" w:hAnsi="Times New Roman" w:cs="Times New Roman"/>
          <w:color w:val="000000"/>
          <w:sz w:val="24"/>
          <w:szCs w:val="24"/>
        </w:rPr>
        <w:t xml:space="preserve"> y control (inspecciones sobre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sujetos obligados, </w:t>
      </w:r>
      <w:r w:rsidR="004D7222" w:rsidRPr="00C41898">
        <w:rPr>
          <w:rFonts w:ascii="Times New Roman" w:hAnsi="Times New Roman" w:cs="Times New Roman"/>
          <w:color w:val="000000"/>
          <w:sz w:val="24"/>
          <w:szCs w:val="24"/>
        </w:rPr>
        <w:t>aplicación</w:t>
      </w:r>
      <w:r w:rsidRPr="00C41898">
        <w:rPr>
          <w:rFonts w:ascii="Times New Roman" w:hAnsi="Times New Roman" w:cs="Times New Roman"/>
          <w:color w:val="000000"/>
          <w:sz w:val="24"/>
          <w:szCs w:val="24"/>
        </w:rPr>
        <w:t xml:space="preserve"> de sanciones y medidas correctivas por incumplimientos, etc.) </w:t>
      </w:r>
    </w:p>
    <w:p w:rsidR="004D7222" w:rsidRDefault="004D7222" w:rsidP="00011105">
      <w:pPr>
        <w:pStyle w:val="Prrafodelista"/>
        <w:autoSpaceDE w:val="0"/>
        <w:autoSpaceDN w:val="0"/>
        <w:adjustRightInd w:val="0"/>
        <w:spacing w:after="0" w:line="240" w:lineRule="auto"/>
        <w:jc w:val="both"/>
        <w:rPr>
          <w:rFonts w:ascii="Times New Roman" w:hAnsi="Times New Roman" w:cs="Times New Roman"/>
          <w:b/>
          <w:color w:val="000000"/>
          <w:sz w:val="24"/>
          <w:szCs w:val="24"/>
        </w:rPr>
      </w:pPr>
    </w:p>
    <w:p w:rsidR="004D7222" w:rsidRDefault="004D7222"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4D7222" w:rsidRDefault="004D7222"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Subsistema de Detección/I</w:t>
      </w:r>
      <w:r w:rsidRPr="00C41898">
        <w:rPr>
          <w:rFonts w:ascii="Times New Roman" w:hAnsi="Times New Roman" w:cs="Times New Roman"/>
          <w:b/>
          <w:bCs/>
          <w:color w:val="000000"/>
          <w:sz w:val="24"/>
          <w:szCs w:val="24"/>
        </w:rPr>
        <w:t>nteligencia</w:t>
      </w:r>
      <w:r w:rsidR="00BD37D6" w:rsidRPr="00C41898">
        <w:rPr>
          <w:rFonts w:ascii="Times New Roman" w:hAnsi="Times New Roman" w:cs="Times New Roman"/>
          <w:b/>
          <w:bCs/>
          <w:color w:val="000000"/>
          <w:sz w:val="24"/>
          <w:szCs w:val="24"/>
        </w:rPr>
        <w:t xml:space="preserve">: </w:t>
      </w:r>
      <w:r w:rsidR="00BD37D6" w:rsidRPr="00C41898">
        <w:rPr>
          <w:rFonts w:ascii="Times New Roman" w:hAnsi="Times New Roman" w:cs="Times New Roman"/>
          <w:color w:val="000000"/>
          <w:sz w:val="24"/>
          <w:szCs w:val="24"/>
        </w:rPr>
        <w:t>en este subsis</w:t>
      </w:r>
      <w:r>
        <w:rPr>
          <w:rFonts w:ascii="Times New Roman" w:hAnsi="Times New Roman" w:cs="Times New Roman"/>
          <w:color w:val="000000"/>
          <w:sz w:val="24"/>
          <w:szCs w:val="24"/>
        </w:rPr>
        <w:t>tema opera esencialmente la UIF</w:t>
      </w:r>
      <w:r w:rsidR="00BD37D6" w:rsidRPr="00C41898">
        <w:rPr>
          <w:rFonts w:ascii="Times New Roman" w:hAnsi="Times New Roman" w:cs="Times New Roman"/>
          <w:color w:val="000000"/>
          <w:sz w:val="24"/>
          <w:szCs w:val="24"/>
        </w:rPr>
        <w:t xml:space="preserve">-SEPRELAD, creada especialmente con el objetivo de realizar un </w:t>
      </w:r>
      <w:r w:rsidRPr="00C41898">
        <w:rPr>
          <w:rFonts w:ascii="Times New Roman" w:hAnsi="Times New Roman" w:cs="Times New Roman"/>
          <w:color w:val="000000"/>
          <w:sz w:val="24"/>
          <w:szCs w:val="24"/>
        </w:rPr>
        <w:t>análisis</w:t>
      </w:r>
      <w:r w:rsidR="00BD37D6" w:rsidRPr="00C41898">
        <w:rPr>
          <w:rFonts w:ascii="Times New Roman" w:hAnsi="Times New Roman" w:cs="Times New Roman"/>
          <w:color w:val="000000"/>
          <w:sz w:val="24"/>
          <w:szCs w:val="24"/>
        </w:rPr>
        <w:t xml:space="preserve"> sobre las operaciones sospechosas que le hayan sido reportadas y, si fuere el caso, comunicarlas al Ministerio Publico para su efectiva </w:t>
      </w:r>
      <w:r w:rsidRPr="00C41898">
        <w:rPr>
          <w:rFonts w:ascii="Times New Roman" w:hAnsi="Times New Roman" w:cs="Times New Roman"/>
          <w:color w:val="000000"/>
          <w:sz w:val="24"/>
          <w:szCs w:val="24"/>
        </w:rPr>
        <w:t>persecución</w:t>
      </w:r>
      <w:r w:rsidR="00BD37D6" w:rsidRPr="00C41898">
        <w:rPr>
          <w:rFonts w:ascii="Times New Roman" w:hAnsi="Times New Roman" w:cs="Times New Roman"/>
          <w:color w:val="000000"/>
          <w:sz w:val="24"/>
          <w:szCs w:val="24"/>
        </w:rPr>
        <w:t xml:space="preserve"> penal. Tal objetivo se concreta con la </w:t>
      </w:r>
      <w:r w:rsidRPr="00C41898">
        <w:rPr>
          <w:rFonts w:ascii="Times New Roman" w:hAnsi="Times New Roman" w:cs="Times New Roman"/>
          <w:color w:val="000000"/>
          <w:sz w:val="24"/>
          <w:szCs w:val="24"/>
        </w:rPr>
        <w:t>confección</w:t>
      </w:r>
      <w:r w:rsidR="00BD37D6" w:rsidRPr="00C41898">
        <w:rPr>
          <w:rFonts w:ascii="Times New Roman" w:hAnsi="Times New Roman" w:cs="Times New Roman"/>
          <w:color w:val="000000"/>
          <w:sz w:val="24"/>
          <w:szCs w:val="24"/>
        </w:rPr>
        <w:t xml:space="preserve"> de legajos, </w:t>
      </w:r>
      <w:r w:rsidRPr="00C41898">
        <w:rPr>
          <w:rFonts w:ascii="Times New Roman" w:hAnsi="Times New Roman" w:cs="Times New Roman"/>
          <w:color w:val="000000"/>
          <w:sz w:val="24"/>
          <w:szCs w:val="24"/>
        </w:rPr>
        <w:t>recolección</w:t>
      </w:r>
      <w:r w:rsidR="00BD37D6" w:rsidRPr="00C41898">
        <w:rPr>
          <w:rFonts w:ascii="Times New Roman" w:hAnsi="Times New Roman" w:cs="Times New Roman"/>
          <w:color w:val="000000"/>
          <w:sz w:val="24"/>
          <w:szCs w:val="24"/>
        </w:rPr>
        <w:t xml:space="preserve"> de </w:t>
      </w:r>
      <w:r w:rsidRPr="00C41898">
        <w:rPr>
          <w:rFonts w:ascii="Times New Roman" w:hAnsi="Times New Roman" w:cs="Times New Roman"/>
          <w:color w:val="000000"/>
          <w:sz w:val="24"/>
          <w:szCs w:val="24"/>
        </w:rPr>
        <w:t>información</w:t>
      </w:r>
      <w:r w:rsidR="00BD37D6" w:rsidRPr="00C41898">
        <w:rPr>
          <w:rFonts w:ascii="Times New Roman" w:hAnsi="Times New Roman" w:cs="Times New Roman"/>
          <w:color w:val="000000"/>
          <w:sz w:val="24"/>
          <w:szCs w:val="24"/>
        </w:rPr>
        <w:t xml:space="preserve"> financiera sobre </w:t>
      </w:r>
      <w:r>
        <w:rPr>
          <w:rFonts w:ascii="Times New Roman" w:hAnsi="Times New Roman" w:cs="Times New Roman"/>
          <w:color w:val="000000"/>
          <w:sz w:val="24"/>
          <w:szCs w:val="24"/>
        </w:rPr>
        <w:lastRenderedPageBreak/>
        <w:t>los</w:t>
      </w:r>
      <w:r w:rsidRPr="00C41898">
        <w:rPr>
          <w:rFonts w:ascii="Times New Roman" w:hAnsi="Times New Roman" w:cs="Times New Roman"/>
          <w:color w:val="000000"/>
          <w:sz w:val="24"/>
          <w:szCs w:val="24"/>
        </w:rPr>
        <w:t xml:space="preserve"> </w:t>
      </w:r>
      <w:r w:rsidR="00BD37D6" w:rsidRPr="00C41898">
        <w:rPr>
          <w:rFonts w:ascii="Times New Roman" w:hAnsi="Times New Roman" w:cs="Times New Roman"/>
          <w:color w:val="000000"/>
          <w:sz w:val="24"/>
          <w:szCs w:val="24"/>
        </w:rPr>
        <w:t xml:space="preserve">sujetos o personas </w:t>
      </w:r>
      <w:r w:rsidRPr="00C41898">
        <w:rPr>
          <w:rFonts w:ascii="Times New Roman" w:hAnsi="Times New Roman" w:cs="Times New Roman"/>
          <w:color w:val="000000"/>
          <w:sz w:val="24"/>
          <w:szCs w:val="24"/>
        </w:rPr>
        <w:t>jurídicas</w:t>
      </w:r>
      <w:r w:rsidR="00BD37D6" w:rsidRPr="00C41898">
        <w:rPr>
          <w:rFonts w:ascii="Times New Roman" w:hAnsi="Times New Roman" w:cs="Times New Roman"/>
          <w:color w:val="000000"/>
          <w:sz w:val="24"/>
          <w:szCs w:val="24"/>
        </w:rPr>
        <w:t xml:space="preserve"> en </w:t>
      </w:r>
      <w:r w:rsidRPr="00C41898">
        <w:rPr>
          <w:rFonts w:ascii="Times New Roman" w:hAnsi="Times New Roman" w:cs="Times New Roman"/>
          <w:color w:val="000000"/>
          <w:sz w:val="24"/>
          <w:szCs w:val="24"/>
        </w:rPr>
        <w:t>cuestión</w:t>
      </w:r>
      <w:r w:rsidR="00BD37D6"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conexión</w:t>
      </w:r>
      <w:r w:rsidR="00BD37D6" w:rsidRPr="00C41898">
        <w:rPr>
          <w:rFonts w:ascii="Times New Roman" w:hAnsi="Times New Roman" w:cs="Times New Roman"/>
          <w:color w:val="000000"/>
          <w:sz w:val="24"/>
          <w:szCs w:val="24"/>
        </w:rPr>
        <w:t xml:space="preserve"> con otros </w:t>
      </w:r>
      <w:r>
        <w:rPr>
          <w:rFonts w:ascii="Times New Roman" w:hAnsi="Times New Roman" w:cs="Times New Roman"/>
          <w:color w:val="000000"/>
          <w:sz w:val="24"/>
          <w:szCs w:val="24"/>
        </w:rPr>
        <w:t>organismos</w:t>
      </w:r>
      <w:r w:rsidR="00BD37D6" w:rsidRPr="00C41898">
        <w:rPr>
          <w:rFonts w:ascii="Times New Roman" w:hAnsi="Times New Roman" w:cs="Times New Roman"/>
          <w:color w:val="000000"/>
          <w:sz w:val="24"/>
          <w:szCs w:val="24"/>
        </w:rPr>
        <w:t xml:space="preserve"> del Estado y pares </w:t>
      </w:r>
      <w:r w:rsidRPr="00C41898">
        <w:rPr>
          <w:rFonts w:ascii="Times New Roman" w:hAnsi="Times New Roman" w:cs="Times New Roman"/>
          <w:color w:val="000000"/>
          <w:sz w:val="24"/>
          <w:szCs w:val="24"/>
        </w:rPr>
        <w:t>homólogos</w:t>
      </w:r>
      <w:r w:rsidR="00BD37D6" w:rsidRPr="00C41898">
        <w:rPr>
          <w:rFonts w:ascii="Times New Roman" w:hAnsi="Times New Roman" w:cs="Times New Roman"/>
          <w:color w:val="000000"/>
          <w:sz w:val="24"/>
          <w:szCs w:val="24"/>
        </w:rPr>
        <w:t xml:space="preserve"> que disponen de </w:t>
      </w:r>
      <w:r w:rsidRPr="00C41898">
        <w:rPr>
          <w:rFonts w:ascii="Times New Roman" w:hAnsi="Times New Roman" w:cs="Times New Roman"/>
          <w:color w:val="000000"/>
          <w:sz w:val="24"/>
          <w:szCs w:val="24"/>
        </w:rPr>
        <w:t>información</w:t>
      </w:r>
      <w:r w:rsidR="00BD37D6" w:rsidRPr="00C41898">
        <w:rPr>
          <w:rFonts w:ascii="Times New Roman" w:hAnsi="Times New Roman" w:cs="Times New Roman"/>
          <w:color w:val="000000"/>
          <w:sz w:val="24"/>
          <w:szCs w:val="24"/>
        </w:rPr>
        <w:t xml:space="preserve"> sensible, tareas de </w:t>
      </w:r>
      <w:r w:rsidRPr="00C41898">
        <w:rPr>
          <w:rFonts w:ascii="Times New Roman" w:hAnsi="Times New Roman" w:cs="Times New Roman"/>
          <w:color w:val="000000"/>
          <w:sz w:val="24"/>
          <w:szCs w:val="24"/>
        </w:rPr>
        <w:t>análisis</w:t>
      </w:r>
      <w:r>
        <w:rPr>
          <w:rFonts w:ascii="Times New Roman" w:hAnsi="Times New Roman" w:cs="Times New Roman"/>
          <w:color w:val="000000"/>
          <w:sz w:val="24"/>
          <w:szCs w:val="24"/>
        </w:rPr>
        <w:t xml:space="preserve"> táctico</w:t>
      </w:r>
      <w:r w:rsidR="00BD37D6" w:rsidRPr="00C41898">
        <w:rPr>
          <w:rFonts w:ascii="Times New Roman" w:hAnsi="Times New Roman" w:cs="Times New Roman"/>
          <w:color w:val="000000"/>
          <w:sz w:val="24"/>
          <w:szCs w:val="24"/>
        </w:rPr>
        <w:t xml:space="preserve"> y </w:t>
      </w:r>
      <w:r w:rsidRPr="00C41898">
        <w:rPr>
          <w:rFonts w:ascii="Times New Roman" w:hAnsi="Times New Roman" w:cs="Times New Roman"/>
          <w:color w:val="000000"/>
          <w:sz w:val="24"/>
          <w:szCs w:val="24"/>
        </w:rPr>
        <w:t>estratégico</w:t>
      </w:r>
      <w:r w:rsidR="00BD37D6"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comprensión</w:t>
      </w:r>
      <w:r w:rsidR="00BD37D6" w:rsidRPr="00C41898">
        <w:rPr>
          <w:rFonts w:ascii="Times New Roman" w:hAnsi="Times New Roman" w:cs="Times New Roman"/>
          <w:color w:val="000000"/>
          <w:sz w:val="24"/>
          <w:szCs w:val="24"/>
        </w:rPr>
        <w:t xml:space="preserve"> de las </w:t>
      </w:r>
      <w:r w:rsidRPr="00C41898">
        <w:rPr>
          <w:rFonts w:ascii="Times New Roman" w:hAnsi="Times New Roman" w:cs="Times New Roman"/>
          <w:color w:val="000000"/>
          <w:sz w:val="24"/>
          <w:szCs w:val="24"/>
        </w:rPr>
        <w:t>metodologías</w:t>
      </w:r>
      <w:r w:rsidR="00BD37D6" w:rsidRPr="00C41898">
        <w:rPr>
          <w:rFonts w:ascii="Times New Roman" w:hAnsi="Times New Roman" w:cs="Times New Roman"/>
          <w:color w:val="000000"/>
          <w:sz w:val="24"/>
          <w:szCs w:val="24"/>
        </w:rPr>
        <w:t xml:space="preserve"> usadas para LA, FT y FP y </w:t>
      </w:r>
      <w:r w:rsidRPr="00C41898">
        <w:rPr>
          <w:rFonts w:ascii="Times New Roman" w:hAnsi="Times New Roman" w:cs="Times New Roman"/>
          <w:color w:val="000000"/>
          <w:sz w:val="24"/>
          <w:szCs w:val="24"/>
        </w:rPr>
        <w:t>determinación</w:t>
      </w:r>
      <w:r w:rsidR="00BD37D6" w:rsidRPr="00C41898">
        <w:rPr>
          <w:rFonts w:ascii="Times New Roman" w:hAnsi="Times New Roman" w:cs="Times New Roman"/>
          <w:color w:val="000000"/>
          <w:sz w:val="24"/>
          <w:szCs w:val="24"/>
        </w:rPr>
        <w:t xml:space="preserve"> de </w:t>
      </w:r>
      <w:r w:rsidRPr="00C41898">
        <w:rPr>
          <w:rFonts w:ascii="Times New Roman" w:hAnsi="Times New Roman" w:cs="Times New Roman"/>
          <w:color w:val="000000"/>
          <w:sz w:val="24"/>
          <w:szCs w:val="24"/>
        </w:rPr>
        <w:t>tipologías</w:t>
      </w:r>
      <w:r w:rsidR="00BD37D6" w:rsidRPr="00C41898">
        <w:rPr>
          <w:rFonts w:ascii="Times New Roman" w:hAnsi="Times New Roman" w:cs="Times New Roman"/>
          <w:color w:val="000000"/>
          <w:sz w:val="24"/>
          <w:szCs w:val="24"/>
        </w:rPr>
        <w:t xml:space="preserve"> delictivas. </w:t>
      </w:r>
    </w:p>
    <w:p w:rsidR="004D7222" w:rsidRDefault="004D7222"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011105">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C41898">
        <w:rPr>
          <w:rFonts w:ascii="Times New Roman" w:hAnsi="Times New Roman" w:cs="Times New Roman"/>
          <w:b/>
          <w:bCs/>
          <w:color w:val="000000"/>
          <w:sz w:val="24"/>
          <w:szCs w:val="24"/>
        </w:rPr>
        <w:t xml:space="preserve">Subsistema de </w:t>
      </w:r>
      <w:r w:rsidR="004D7222" w:rsidRPr="00C41898">
        <w:rPr>
          <w:rFonts w:ascii="Times New Roman" w:hAnsi="Times New Roman" w:cs="Times New Roman"/>
          <w:b/>
          <w:bCs/>
          <w:color w:val="000000"/>
          <w:sz w:val="24"/>
          <w:szCs w:val="24"/>
        </w:rPr>
        <w:t>investigación</w:t>
      </w:r>
      <w:r w:rsidRPr="00C41898">
        <w:rPr>
          <w:rFonts w:ascii="Times New Roman" w:hAnsi="Times New Roman" w:cs="Times New Roman"/>
          <w:b/>
          <w:bCs/>
          <w:color w:val="000000"/>
          <w:sz w:val="24"/>
          <w:szCs w:val="24"/>
        </w:rPr>
        <w:t xml:space="preserve"> y Justicia Penal: </w:t>
      </w:r>
      <w:r w:rsidRPr="00C41898">
        <w:rPr>
          <w:rFonts w:ascii="Times New Roman" w:hAnsi="Times New Roman" w:cs="Times New Roman"/>
          <w:color w:val="000000"/>
          <w:sz w:val="24"/>
          <w:szCs w:val="24"/>
        </w:rPr>
        <w:t xml:space="preserve">en este subsistema operan las autoridades policiales, fiscales y judiciales competentes con el objetivo de investigar y probar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casos de LA, FT y FP,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delitos precedentes que han generado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activos que procuran ser lavados, incautar y </w:t>
      </w:r>
      <w:r w:rsidR="004D7222">
        <w:rPr>
          <w:rFonts w:ascii="Times New Roman" w:hAnsi="Times New Roman" w:cs="Times New Roman"/>
          <w:color w:val="000000"/>
          <w:sz w:val="24"/>
          <w:szCs w:val="24"/>
        </w:rPr>
        <w:t>decomisar</w:t>
      </w:r>
      <w:r w:rsidRPr="00C41898">
        <w:rPr>
          <w:rFonts w:ascii="Times New Roman" w:hAnsi="Times New Roman" w:cs="Times New Roman"/>
          <w:color w:val="000000"/>
          <w:sz w:val="24"/>
          <w:szCs w:val="24"/>
        </w:rPr>
        <w:t xml:space="preserve"> activos relacionados con el delito y sancionar a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Pr="00C41898">
        <w:rPr>
          <w:rFonts w:ascii="Times New Roman" w:hAnsi="Times New Roman" w:cs="Times New Roman"/>
          <w:color w:val="000000"/>
          <w:sz w:val="24"/>
          <w:szCs w:val="24"/>
        </w:rPr>
        <w:t xml:space="preserve">autores de </w:t>
      </w:r>
      <w:r w:rsidR="004D7222">
        <w:rPr>
          <w:rFonts w:ascii="Times New Roman" w:hAnsi="Times New Roman" w:cs="Times New Roman"/>
          <w:color w:val="000000"/>
          <w:sz w:val="24"/>
          <w:szCs w:val="24"/>
        </w:rPr>
        <w:t>los</w:t>
      </w:r>
      <w:r w:rsidR="004D7222" w:rsidRPr="00C41898">
        <w:rPr>
          <w:rFonts w:ascii="Times New Roman" w:hAnsi="Times New Roman" w:cs="Times New Roman"/>
          <w:color w:val="000000"/>
          <w:sz w:val="24"/>
          <w:szCs w:val="24"/>
        </w:rPr>
        <w:t xml:space="preserve"> </w:t>
      </w:r>
      <w:r w:rsidR="004D7222">
        <w:rPr>
          <w:rFonts w:ascii="Times New Roman" w:hAnsi="Times New Roman" w:cs="Times New Roman"/>
          <w:color w:val="000000"/>
          <w:sz w:val="24"/>
          <w:szCs w:val="24"/>
        </w:rPr>
        <w:t>mism</w:t>
      </w:r>
      <w:r w:rsidRPr="00C41898">
        <w:rPr>
          <w:rFonts w:ascii="Times New Roman" w:hAnsi="Times New Roman" w:cs="Times New Roman"/>
          <w:color w:val="000000"/>
          <w:sz w:val="24"/>
          <w:szCs w:val="24"/>
        </w:rPr>
        <w:t xml:space="preserve">os. En el marco de la </w:t>
      </w:r>
      <w:r w:rsidR="004D7222" w:rsidRPr="00C41898">
        <w:rPr>
          <w:rFonts w:ascii="Times New Roman" w:hAnsi="Times New Roman" w:cs="Times New Roman"/>
          <w:color w:val="000000"/>
          <w:sz w:val="24"/>
          <w:szCs w:val="24"/>
        </w:rPr>
        <w:t>investigación</w:t>
      </w:r>
      <w:r w:rsidRPr="00C41898">
        <w:rPr>
          <w:rFonts w:ascii="Times New Roman" w:hAnsi="Times New Roman" w:cs="Times New Roman"/>
          <w:color w:val="000000"/>
          <w:sz w:val="24"/>
          <w:szCs w:val="24"/>
        </w:rPr>
        <w:t xml:space="preserve"> penal, pueden utilizarse determinadas </w:t>
      </w:r>
      <w:r w:rsidR="004D7222" w:rsidRPr="00C41898">
        <w:rPr>
          <w:rFonts w:ascii="Times New Roman" w:hAnsi="Times New Roman" w:cs="Times New Roman"/>
          <w:color w:val="000000"/>
          <w:sz w:val="24"/>
          <w:szCs w:val="24"/>
        </w:rPr>
        <w:t>técnicas</w:t>
      </w:r>
      <w:r w:rsidRPr="00C41898">
        <w:rPr>
          <w:rFonts w:ascii="Times New Roman" w:hAnsi="Times New Roman" w:cs="Times New Roman"/>
          <w:color w:val="000000"/>
          <w:sz w:val="24"/>
          <w:szCs w:val="24"/>
        </w:rPr>
        <w:t xml:space="preserve"> especiales de </w:t>
      </w:r>
      <w:r w:rsidR="004D7222" w:rsidRPr="00C41898">
        <w:rPr>
          <w:rFonts w:ascii="Times New Roman" w:hAnsi="Times New Roman" w:cs="Times New Roman"/>
          <w:color w:val="000000"/>
          <w:sz w:val="24"/>
          <w:szCs w:val="24"/>
        </w:rPr>
        <w:t>investigación</w:t>
      </w:r>
      <w:r w:rsidRPr="00C41898">
        <w:rPr>
          <w:rFonts w:ascii="Times New Roman" w:hAnsi="Times New Roman" w:cs="Times New Roman"/>
          <w:color w:val="000000"/>
          <w:sz w:val="24"/>
          <w:szCs w:val="24"/>
        </w:rPr>
        <w:t xml:space="preserve">, por la particular complejidad de estos delitos; </w:t>
      </w:r>
      <w:r w:rsidR="004D7222" w:rsidRPr="00C41898">
        <w:rPr>
          <w:rFonts w:ascii="Times New Roman" w:hAnsi="Times New Roman" w:cs="Times New Roman"/>
          <w:color w:val="000000"/>
          <w:sz w:val="24"/>
          <w:szCs w:val="24"/>
        </w:rPr>
        <w:t>como,</w:t>
      </w:r>
      <w:r w:rsidRPr="00C41898">
        <w:rPr>
          <w:rFonts w:ascii="Times New Roman" w:hAnsi="Times New Roman" w:cs="Times New Roman"/>
          <w:color w:val="000000"/>
          <w:sz w:val="24"/>
          <w:szCs w:val="24"/>
        </w:rPr>
        <w:t xml:space="preserve"> por ejemplo: la entrega vigilada, la figura del arrepentido o la </w:t>
      </w:r>
      <w:r w:rsidR="004D7222" w:rsidRPr="00C41898">
        <w:rPr>
          <w:rFonts w:ascii="Times New Roman" w:hAnsi="Times New Roman" w:cs="Times New Roman"/>
          <w:color w:val="000000"/>
          <w:sz w:val="24"/>
          <w:szCs w:val="24"/>
        </w:rPr>
        <w:t>protección</w:t>
      </w:r>
      <w:r w:rsidRPr="00C41898">
        <w:rPr>
          <w:rFonts w:ascii="Times New Roman" w:hAnsi="Times New Roman" w:cs="Times New Roman"/>
          <w:color w:val="000000"/>
          <w:sz w:val="24"/>
          <w:szCs w:val="24"/>
        </w:rPr>
        <w:t xml:space="preserve"> de testigos, entre otras. En este subsistema es clave el entendimiento del funcionamiento de la empresa criminal, a efectos de focalizar 10s esfuerzos para desmantelar su soporte </w:t>
      </w:r>
      <w:r w:rsidR="004D7222" w:rsidRPr="00C41898">
        <w:rPr>
          <w:rFonts w:ascii="Times New Roman" w:hAnsi="Times New Roman" w:cs="Times New Roman"/>
          <w:color w:val="000000"/>
          <w:sz w:val="24"/>
          <w:szCs w:val="24"/>
        </w:rPr>
        <w:t>económico</w:t>
      </w:r>
      <w:r w:rsidRPr="00C41898">
        <w:rPr>
          <w:rFonts w:ascii="Times New Roman" w:hAnsi="Times New Roman" w:cs="Times New Roman"/>
          <w:color w:val="000000"/>
          <w:sz w:val="24"/>
          <w:szCs w:val="24"/>
        </w:rPr>
        <w:t xml:space="preserve">-financiero. </w:t>
      </w:r>
    </w:p>
    <w:p w:rsidR="004D7222" w:rsidRPr="004D7222" w:rsidRDefault="004D7222" w:rsidP="004D7222">
      <w:pPr>
        <w:autoSpaceDE w:val="0"/>
        <w:autoSpaceDN w:val="0"/>
        <w:adjustRightInd w:val="0"/>
        <w:spacing w:after="0" w:line="240" w:lineRule="auto"/>
        <w:rPr>
          <w:rFonts w:ascii="Times New Roman" w:hAnsi="Times New Roman" w:cs="Times New Roman"/>
          <w:color w:val="000000"/>
          <w:sz w:val="24"/>
          <w:szCs w:val="24"/>
        </w:rPr>
      </w:pPr>
    </w:p>
    <w:p w:rsidR="00BD37D6" w:rsidRPr="004D7222" w:rsidRDefault="00BD37D6" w:rsidP="004D7222">
      <w:pPr>
        <w:autoSpaceDE w:val="0"/>
        <w:autoSpaceDN w:val="0"/>
        <w:adjustRightInd w:val="0"/>
        <w:spacing w:after="0" w:line="240" w:lineRule="auto"/>
        <w:jc w:val="center"/>
        <w:rPr>
          <w:rFonts w:ascii="Times New Roman" w:hAnsi="Times New Roman" w:cs="Times New Roman"/>
          <w:b/>
          <w:bCs/>
          <w:color w:val="000000"/>
          <w:sz w:val="24"/>
          <w:szCs w:val="24"/>
        </w:rPr>
      </w:pPr>
      <w:r w:rsidRPr="004D7222">
        <w:rPr>
          <w:rFonts w:ascii="Times New Roman" w:hAnsi="Times New Roman" w:cs="Times New Roman"/>
          <w:b/>
          <w:bCs/>
          <w:color w:val="000000"/>
          <w:sz w:val="24"/>
          <w:szCs w:val="24"/>
        </w:rPr>
        <w:t xml:space="preserve">Sistema </w:t>
      </w:r>
      <w:r w:rsidR="004D7222" w:rsidRPr="004D7222">
        <w:rPr>
          <w:rFonts w:ascii="Times New Roman" w:hAnsi="Times New Roman" w:cs="Times New Roman"/>
          <w:b/>
          <w:color w:val="000000"/>
          <w:sz w:val="24"/>
          <w:szCs w:val="24"/>
        </w:rPr>
        <w:t>ALA/CFT/</w:t>
      </w:r>
      <w:r w:rsidRPr="004D7222">
        <w:rPr>
          <w:rFonts w:ascii="Times New Roman" w:hAnsi="Times New Roman" w:cs="Times New Roman"/>
          <w:b/>
          <w:color w:val="000000"/>
          <w:sz w:val="24"/>
          <w:szCs w:val="24"/>
        </w:rPr>
        <w:t xml:space="preserve">CFP </w:t>
      </w:r>
      <w:r w:rsidRPr="004D7222">
        <w:rPr>
          <w:rFonts w:ascii="Times New Roman" w:hAnsi="Times New Roman" w:cs="Times New Roman"/>
          <w:b/>
          <w:bCs/>
          <w:color w:val="000000"/>
          <w:sz w:val="24"/>
          <w:szCs w:val="24"/>
        </w:rPr>
        <w:t>con un Enfoque Basado en Riesgo</w:t>
      </w:r>
    </w:p>
    <w:p w:rsidR="004D7222" w:rsidRDefault="004D7222" w:rsidP="00BD37D6">
      <w:pPr>
        <w:autoSpaceDE w:val="0"/>
        <w:autoSpaceDN w:val="0"/>
        <w:adjustRightInd w:val="0"/>
        <w:spacing w:after="0" w:line="240" w:lineRule="auto"/>
        <w:rPr>
          <w:rFonts w:ascii="Times New Roman" w:hAnsi="Times New Roman" w:cs="Times New Roman"/>
          <w:color w:val="000000"/>
          <w:sz w:val="24"/>
          <w:szCs w:val="24"/>
        </w:rPr>
      </w:pPr>
    </w:p>
    <w:p w:rsidR="004D7222" w:rsidRDefault="008D67CA" w:rsidP="00BD37D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extent cx="5600700" cy="43529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4352925"/>
                    </a:xfrm>
                    <a:prstGeom prst="rect">
                      <a:avLst/>
                    </a:prstGeom>
                    <a:noFill/>
                    <a:ln>
                      <a:noFill/>
                    </a:ln>
                  </pic:spPr>
                </pic:pic>
              </a:graphicData>
            </a:graphic>
          </wp:inline>
        </w:drawing>
      </w:r>
    </w:p>
    <w:p w:rsidR="004D7222" w:rsidRDefault="004D7222" w:rsidP="00BD37D6">
      <w:pPr>
        <w:autoSpaceDE w:val="0"/>
        <w:autoSpaceDN w:val="0"/>
        <w:adjustRightInd w:val="0"/>
        <w:spacing w:after="0" w:line="240" w:lineRule="auto"/>
        <w:rPr>
          <w:rFonts w:ascii="Times New Roman" w:hAnsi="Times New Roman" w:cs="Times New Roman"/>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rPr>
      </w:pPr>
    </w:p>
    <w:p w:rsidR="004D7222"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4D7222">
        <w:rPr>
          <w:rFonts w:ascii="Times New Roman" w:hAnsi="Times New Roman" w:cs="Times New Roman"/>
          <w:color w:val="000000"/>
          <w:sz w:val="24"/>
          <w:szCs w:val="24"/>
        </w:rPr>
        <w:lastRenderedPageBreak/>
        <w:t xml:space="preserve">Cada uno de estos subsistemas, poseen un determinado grado de </w:t>
      </w:r>
      <w:r w:rsidR="004D7222" w:rsidRPr="004D7222">
        <w:rPr>
          <w:rFonts w:ascii="Times New Roman" w:hAnsi="Times New Roman" w:cs="Times New Roman"/>
          <w:color w:val="000000"/>
          <w:sz w:val="24"/>
          <w:szCs w:val="24"/>
        </w:rPr>
        <w:t>autonomía</w:t>
      </w:r>
      <w:r w:rsidRPr="004D7222">
        <w:rPr>
          <w:rFonts w:ascii="Times New Roman" w:hAnsi="Times New Roman" w:cs="Times New Roman"/>
          <w:color w:val="000000"/>
          <w:sz w:val="24"/>
          <w:szCs w:val="24"/>
        </w:rPr>
        <w:t xml:space="preserve"> que les permite funcionar con coordenadas institucionales propias, per</w:t>
      </w:r>
      <w:r w:rsidR="004D7222">
        <w:rPr>
          <w:rFonts w:ascii="Times New Roman" w:hAnsi="Times New Roman" w:cs="Times New Roman"/>
          <w:color w:val="000000"/>
          <w:sz w:val="24"/>
          <w:szCs w:val="24"/>
        </w:rPr>
        <w:t>o</w:t>
      </w:r>
      <w:r w:rsidRPr="004D7222">
        <w:rPr>
          <w:rFonts w:ascii="Times New Roman" w:hAnsi="Times New Roman" w:cs="Times New Roman"/>
          <w:color w:val="000000"/>
          <w:sz w:val="24"/>
          <w:szCs w:val="24"/>
        </w:rPr>
        <w:t xml:space="preserve"> en </w:t>
      </w:r>
      <w:r w:rsidR="004D7222" w:rsidRPr="004D7222">
        <w:rPr>
          <w:rFonts w:ascii="Times New Roman" w:hAnsi="Times New Roman" w:cs="Times New Roman"/>
          <w:color w:val="000000"/>
          <w:sz w:val="24"/>
          <w:szCs w:val="24"/>
        </w:rPr>
        <w:t>ningún</w:t>
      </w:r>
      <w:r w:rsidRPr="004D7222">
        <w:rPr>
          <w:rFonts w:ascii="Times New Roman" w:hAnsi="Times New Roman" w:cs="Times New Roman"/>
          <w:color w:val="000000"/>
          <w:sz w:val="24"/>
          <w:szCs w:val="24"/>
        </w:rPr>
        <w:t xml:space="preserve"> caso son independientes </w:t>
      </w:r>
      <w:r w:rsidR="004D7222">
        <w:rPr>
          <w:rFonts w:ascii="Times New Roman" w:hAnsi="Times New Roman" w:cs="Times New Roman"/>
          <w:color w:val="000000"/>
          <w:sz w:val="24"/>
          <w:szCs w:val="24"/>
        </w:rPr>
        <w:t>los</w:t>
      </w:r>
      <w:r w:rsidR="004D7222"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unos de </w:t>
      </w:r>
      <w:r w:rsidR="004D7222">
        <w:rPr>
          <w:rFonts w:ascii="Times New Roman" w:hAnsi="Times New Roman" w:cs="Times New Roman"/>
          <w:color w:val="000000"/>
          <w:sz w:val="24"/>
          <w:szCs w:val="24"/>
        </w:rPr>
        <w:t>los</w:t>
      </w:r>
      <w:r w:rsidR="004D7222"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otros, debido a que </w:t>
      </w:r>
      <w:r w:rsidR="004D7222">
        <w:rPr>
          <w:rFonts w:ascii="Times New Roman" w:hAnsi="Times New Roman" w:cs="Times New Roman"/>
          <w:color w:val="000000"/>
          <w:sz w:val="24"/>
          <w:szCs w:val="24"/>
        </w:rPr>
        <w:t>los</w:t>
      </w:r>
      <w:r w:rsidR="004D7222"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fines particulares que cada subsistema pueda conseguir, tienen incidencia en la </w:t>
      </w:r>
      <w:r w:rsidR="004D7222" w:rsidRPr="004D7222">
        <w:rPr>
          <w:rFonts w:ascii="Times New Roman" w:hAnsi="Times New Roman" w:cs="Times New Roman"/>
          <w:color w:val="000000"/>
          <w:sz w:val="24"/>
          <w:szCs w:val="24"/>
        </w:rPr>
        <w:t>consecución</w:t>
      </w:r>
      <w:r w:rsidR="004D7222">
        <w:rPr>
          <w:rFonts w:ascii="Times New Roman" w:hAnsi="Times New Roman" w:cs="Times New Roman"/>
          <w:color w:val="000000"/>
          <w:sz w:val="24"/>
          <w:szCs w:val="24"/>
        </w:rPr>
        <w:t xml:space="preserve"> del f</w:t>
      </w:r>
      <w:r w:rsidRPr="004D7222">
        <w:rPr>
          <w:rFonts w:ascii="Times New Roman" w:hAnsi="Times New Roman" w:cs="Times New Roman"/>
          <w:color w:val="000000"/>
          <w:sz w:val="24"/>
          <w:szCs w:val="24"/>
        </w:rPr>
        <w:t xml:space="preserve">in </w:t>
      </w:r>
      <w:r w:rsidR="004D7222">
        <w:rPr>
          <w:rFonts w:ascii="Times New Roman" w:hAnsi="Times New Roman" w:cs="Times New Roman"/>
          <w:color w:val="000000"/>
          <w:sz w:val="24"/>
          <w:szCs w:val="24"/>
        </w:rPr>
        <w:t>ú</w:t>
      </w:r>
      <w:r w:rsidRPr="004D7222">
        <w:rPr>
          <w:rFonts w:ascii="Times New Roman" w:hAnsi="Times New Roman" w:cs="Times New Roman"/>
          <w:color w:val="000000"/>
          <w:sz w:val="24"/>
          <w:szCs w:val="24"/>
        </w:rPr>
        <w:t xml:space="preserve">ltimo que persigue el sistema en su totalidad. </w:t>
      </w:r>
    </w:p>
    <w:p w:rsidR="004D7222" w:rsidRDefault="004D7222"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4D7222"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4D7222">
        <w:rPr>
          <w:rFonts w:ascii="Times New Roman" w:hAnsi="Times New Roman" w:cs="Times New Roman"/>
          <w:color w:val="000000"/>
          <w:sz w:val="24"/>
          <w:szCs w:val="24"/>
        </w:rPr>
        <w:t xml:space="preserve">El PEN </w:t>
      </w:r>
      <w:r w:rsidR="004D7222" w:rsidRPr="004D7222">
        <w:rPr>
          <w:rFonts w:ascii="Times New Roman" w:hAnsi="Times New Roman" w:cs="Times New Roman"/>
          <w:color w:val="000000"/>
          <w:sz w:val="24"/>
          <w:szCs w:val="24"/>
        </w:rPr>
        <w:t>será</w:t>
      </w:r>
      <w:r w:rsidRPr="004D7222">
        <w:rPr>
          <w:rFonts w:ascii="Times New Roman" w:hAnsi="Times New Roman" w:cs="Times New Roman"/>
          <w:color w:val="000000"/>
          <w:sz w:val="24"/>
          <w:szCs w:val="24"/>
        </w:rPr>
        <w:t xml:space="preserve"> un elemento principal en el fortalecimiento de la </w:t>
      </w:r>
      <w:r w:rsidR="004D7222" w:rsidRPr="004D7222">
        <w:rPr>
          <w:rFonts w:ascii="Times New Roman" w:hAnsi="Times New Roman" w:cs="Times New Roman"/>
          <w:color w:val="000000"/>
          <w:sz w:val="24"/>
          <w:szCs w:val="24"/>
        </w:rPr>
        <w:t>coordinación</w:t>
      </w:r>
      <w:r w:rsidRPr="004D7222">
        <w:rPr>
          <w:rFonts w:ascii="Times New Roman" w:hAnsi="Times New Roman" w:cs="Times New Roman"/>
          <w:color w:val="000000"/>
          <w:sz w:val="24"/>
          <w:szCs w:val="24"/>
        </w:rPr>
        <w:t xml:space="preserve"> entre </w:t>
      </w:r>
      <w:r w:rsidR="004D7222">
        <w:rPr>
          <w:rFonts w:ascii="Times New Roman" w:hAnsi="Times New Roman" w:cs="Times New Roman"/>
          <w:color w:val="000000"/>
          <w:sz w:val="24"/>
          <w:szCs w:val="24"/>
        </w:rPr>
        <w:t>los</w:t>
      </w:r>
      <w:r w:rsidR="004D7222"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diversos organismos del Estado, de manera a mejorar y demo</w:t>
      </w:r>
      <w:r w:rsidR="004D7222">
        <w:rPr>
          <w:rFonts w:ascii="Times New Roman" w:hAnsi="Times New Roman" w:cs="Times New Roman"/>
          <w:color w:val="000000"/>
          <w:sz w:val="24"/>
          <w:szCs w:val="24"/>
        </w:rPr>
        <w:t>strar la eficacia de la lucha ALA</w:t>
      </w:r>
      <w:r w:rsidRPr="004D7222">
        <w:rPr>
          <w:rFonts w:ascii="Times New Roman" w:hAnsi="Times New Roman" w:cs="Times New Roman"/>
          <w:color w:val="000000"/>
          <w:sz w:val="24"/>
          <w:szCs w:val="24"/>
        </w:rPr>
        <w:t xml:space="preserve">, CFT y CFP en el Paraguay y al mismo tiempo, asegurar el </w:t>
      </w:r>
      <w:r w:rsidR="004D7222" w:rsidRPr="004D7222">
        <w:rPr>
          <w:rFonts w:ascii="Times New Roman" w:hAnsi="Times New Roman" w:cs="Times New Roman"/>
          <w:color w:val="000000"/>
          <w:sz w:val="24"/>
          <w:szCs w:val="24"/>
        </w:rPr>
        <w:t>éxito</w:t>
      </w:r>
      <w:r w:rsidRPr="004D7222">
        <w:rPr>
          <w:rFonts w:ascii="Times New Roman" w:hAnsi="Times New Roman" w:cs="Times New Roman"/>
          <w:color w:val="000000"/>
          <w:sz w:val="24"/>
          <w:szCs w:val="24"/>
        </w:rPr>
        <w:t xml:space="preserve"> en las futuras rondas de Evaluaciones Mutuas. </w:t>
      </w:r>
    </w:p>
    <w:p w:rsidR="004D7222" w:rsidRPr="004D7222" w:rsidRDefault="004D7222" w:rsidP="00011105">
      <w:pPr>
        <w:pStyle w:val="Prrafodelista"/>
        <w:jc w:val="both"/>
        <w:rPr>
          <w:rFonts w:ascii="Times New Roman" w:hAnsi="Times New Roman" w:cs="Times New Roman"/>
          <w:b/>
          <w:bCs/>
          <w:color w:val="000000"/>
          <w:sz w:val="24"/>
          <w:szCs w:val="24"/>
        </w:rPr>
      </w:pPr>
    </w:p>
    <w:p w:rsidR="004D7222" w:rsidRPr="004D7222" w:rsidRDefault="00BD37D6" w:rsidP="00011105">
      <w:pPr>
        <w:pStyle w:val="Prrafodelista"/>
        <w:numPr>
          <w:ilvl w:val="0"/>
          <w:numId w:val="12"/>
        </w:numPr>
        <w:autoSpaceDE w:val="0"/>
        <w:autoSpaceDN w:val="0"/>
        <w:adjustRightInd w:val="0"/>
        <w:spacing w:after="0" w:line="240" w:lineRule="auto"/>
        <w:jc w:val="both"/>
        <w:rPr>
          <w:rFonts w:ascii="Times New Roman" w:hAnsi="Times New Roman" w:cs="Times New Roman"/>
          <w:b/>
          <w:color w:val="000000"/>
          <w:sz w:val="24"/>
          <w:szCs w:val="24"/>
        </w:rPr>
      </w:pPr>
      <w:r w:rsidRPr="004D7222">
        <w:rPr>
          <w:rFonts w:ascii="Times New Roman" w:hAnsi="Times New Roman" w:cs="Times New Roman"/>
          <w:b/>
          <w:bCs/>
          <w:color w:val="000000"/>
          <w:sz w:val="24"/>
          <w:szCs w:val="24"/>
        </w:rPr>
        <w:t xml:space="preserve"> La </w:t>
      </w:r>
      <w:r w:rsidR="004D7222" w:rsidRPr="004D7222">
        <w:rPr>
          <w:rFonts w:ascii="Times New Roman" w:hAnsi="Times New Roman" w:cs="Times New Roman"/>
          <w:b/>
          <w:bCs/>
          <w:color w:val="000000"/>
          <w:sz w:val="24"/>
          <w:szCs w:val="24"/>
        </w:rPr>
        <w:t>Interrelación</w:t>
      </w:r>
      <w:r w:rsidRPr="004D7222">
        <w:rPr>
          <w:rFonts w:ascii="Times New Roman" w:hAnsi="Times New Roman" w:cs="Times New Roman"/>
          <w:b/>
          <w:bCs/>
          <w:color w:val="000000"/>
          <w:sz w:val="24"/>
          <w:szCs w:val="24"/>
        </w:rPr>
        <w:t xml:space="preserve"> de 10s Componentes </w:t>
      </w:r>
      <w:r w:rsidR="004D7222">
        <w:rPr>
          <w:rFonts w:ascii="Times New Roman" w:hAnsi="Times New Roman" w:cs="Times New Roman"/>
          <w:b/>
          <w:color w:val="000000"/>
          <w:sz w:val="24"/>
          <w:szCs w:val="24"/>
        </w:rPr>
        <w:t>ALA/CFT/</w:t>
      </w:r>
      <w:r w:rsidRPr="004D7222">
        <w:rPr>
          <w:rFonts w:ascii="Times New Roman" w:hAnsi="Times New Roman" w:cs="Times New Roman"/>
          <w:b/>
          <w:color w:val="000000"/>
          <w:sz w:val="24"/>
          <w:szCs w:val="24"/>
        </w:rPr>
        <w:t xml:space="preserve">CFP </w:t>
      </w:r>
      <w:r w:rsidRPr="004D7222">
        <w:rPr>
          <w:rFonts w:ascii="Times New Roman" w:hAnsi="Times New Roman" w:cs="Times New Roman"/>
          <w:b/>
          <w:bCs/>
          <w:color w:val="000000"/>
          <w:sz w:val="24"/>
          <w:szCs w:val="24"/>
        </w:rPr>
        <w:t>a Nive</w:t>
      </w:r>
      <w:r w:rsidR="004D7222">
        <w:rPr>
          <w:rFonts w:ascii="Times New Roman" w:hAnsi="Times New Roman" w:cs="Times New Roman"/>
          <w:b/>
          <w:bCs/>
          <w:color w:val="000000"/>
          <w:sz w:val="24"/>
          <w:szCs w:val="24"/>
        </w:rPr>
        <w:t>l Nacional.</w:t>
      </w:r>
    </w:p>
    <w:p w:rsidR="004D7222" w:rsidRPr="004D7222" w:rsidRDefault="004D7222"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9D23C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4D7222">
        <w:rPr>
          <w:rFonts w:ascii="Times New Roman" w:hAnsi="Times New Roman" w:cs="Times New Roman"/>
          <w:color w:val="000000"/>
          <w:sz w:val="24"/>
          <w:szCs w:val="24"/>
        </w:rPr>
        <w:t xml:space="preserve"> Entre cada uno de estos subsistemas opera un vector de </w:t>
      </w:r>
      <w:r w:rsidR="004D7222" w:rsidRPr="004D7222">
        <w:rPr>
          <w:rFonts w:ascii="Times New Roman" w:hAnsi="Times New Roman" w:cs="Times New Roman"/>
          <w:color w:val="000000"/>
          <w:sz w:val="24"/>
          <w:szCs w:val="24"/>
        </w:rPr>
        <w:t>información</w:t>
      </w:r>
      <w:r w:rsidRPr="004D7222">
        <w:rPr>
          <w:rFonts w:ascii="Times New Roman" w:hAnsi="Times New Roman" w:cs="Times New Roman"/>
          <w:color w:val="000000"/>
          <w:sz w:val="24"/>
          <w:szCs w:val="24"/>
        </w:rPr>
        <w:t xml:space="preserve"> que permite que </w:t>
      </w:r>
      <w:r w:rsidR="004D7222">
        <w:rPr>
          <w:rFonts w:ascii="Times New Roman" w:hAnsi="Times New Roman" w:cs="Times New Roman"/>
          <w:color w:val="000000"/>
          <w:sz w:val="24"/>
          <w:szCs w:val="24"/>
        </w:rPr>
        <w:t>los</w:t>
      </w:r>
      <w:r w:rsidR="004D7222"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mismos se comuniquen entre </w:t>
      </w:r>
      <w:r w:rsidR="004D7222" w:rsidRPr="004D7222">
        <w:rPr>
          <w:rFonts w:ascii="Times New Roman" w:hAnsi="Times New Roman" w:cs="Times New Roman"/>
          <w:color w:val="000000"/>
          <w:sz w:val="24"/>
          <w:szCs w:val="24"/>
        </w:rPr>
        <w:t>sí</w:t>
      </w:r>
      <w:r w:rsidRPr="004D7222">
        <w:rPr>
          <w:rFonts w:ascii="Times New Roman" w:hAnsi="Times New Roman" w:cs="Times New Roman"/>
          <w:color w:val="000000"/>
          <w:sz w:val="24"/>
          <w:szCs w:val="24"/>
        </w:rPr>
        <w:t xml:space="preserve">. Esto se materializa en una red </w:t>
      </w:r>
      <w:r w:rsidR="009D23C8" w:rsidRPr="004D7222">
        <w:rPr>
          <w:rFonts w:ascii="Times New Roman" w:hAnsi="Times New Roman" w:cs="Times New Roman"/>
          <w:color w:val="000000"/>
          <w:sz w:val="24"/>
          <w:szCs w:val="24"/>
        </w:rPr>
        <w:t>interinstitucional</w:t>
      </w:r>
      <w:r w:rsidRPr="004D7222">
        <w:rPr>
          <w:rFonts w:ascii="Times New Roman" w:hAnsi="Times New Roman" w:cs="Times New Roman"/>
          <w:color w:val="000000"/>
          <w:sz w:val="24"/>
          <w:szCs w:val="24"/>
        </w:rPr>
        <w:t xml:space="preserve"> que permite la </w:t>
      </w:r>
      <w:r w:rsidR="009D23C8" w:rsidRPr="004D7222">
        <w:rPr>
          <w:rFonts w:ascii="Times New Roman" w:hAnsi="Times New Roman" w:cs="Times New Roman"/>
          <w:color w:val="000000"/>
          <w:sz w:val="24"/>
          <w:szCs w:val="24"/>
        </w:rPr>
        <w:t>elaboración</w:t>
      </w:r>
      <w:r w:rsidRPr="004D7222">
        <w:rPr>
          <w:rFonts w:ascii="Times New Roman" w:hAnsi="Times New Roman" w:cs="Times New Roman"/>
          <w:color w:val="000000"/>
          <w:sz w:val="24"/>
          <w:szCs w:val="24"/>
        </w:rPr>
        <w:t xml:space="preserve"> de conceptos, </w:t>
      </w:r>
      <w:r w:rsidR="009D23C8" w:rsidRPr="004D7222">
        <w:rPr>
          <w:rFonts w:ascii="Times New Roman" w:hAnsi="Times New Roman" w:cs="Times New Roman"/>
          <w:color w:val="000000"/>
          <w:sz w:val="24"/>
          <w:szCs w:val="24"/>
        </w:rPr>
        <w:t>estadísticas</w:t>
      </w:r>
      <w:r w:rsidRPr="004D7222">
        <w:rPr>
          <w:rFonts w:ascii="Times New Roman" w:hAnsi="Times New Roman" w:cs="Times New Roman"/>
          <w:color w:val="000000"/>
          <w:sz w:val="24"/>
          <w:szCs w:val="24"/>
        </w:rPr>
        <w:t xml:space="preserve">, bases de datos, </w:t>
      </w:r>
      <w:r w:rsidR="009D23C8" w:rsidRPr="004D7222">
        <w:rPr>
          <w:rFonts w:ascii="Times New Roman" w:hAnsi="Times New Roman" w:cs="Times New Roman"/>
          <w:color w:val="000000"/>
          <w:sz w:val="24"/>
          <w:szCs w:val="24"/>
        </w:rPr>
        <w:t>tipologías</w:t>
      </w:r>
      <w:r w:rsidRPr="004D7222">
        <w:rPr>
          <w:rFonts w:ascii="Times New Roman" w:hAnsi="Times New Roman" w:cs="Times New Roman"/>
          <w:color w:val="000000"/>
          <w:sz w:val="24"/>
          <w:szCs w:val="24"/>
        </w:rPr>
        <w:t xml:space="preserve"> y </w:t>
      </w:r>
      <w:r w:rsidR="009D23C8" w:rsidRPr="004D7222">
        <w:rPr>
          <w:rFonts w:ascii="Times New Roman" w:hAnsi="Times New Roman" w:cs="Times New Roman"/>
          <w:color w:val="000000"/>
          <w:sz w:val="24"/>
          <w:szCs w:val="24"/>
        </w:rPr>
        <w:t>metodologías</w:t>
      </w:r>
      <w:r w:rsidRPr="004D7222">
        <w:rPr>
          <w:rFonts w:ascii="Times New Roman" w:hAnsi="Times New Roman" w:cs="Times New Roman"/>
          <w:color w:val="000000"/>
          <w:sz w:val="24"/>
          <w:szCs w:val="24"/>
        </w:rPr>
        <w:t xml:space="preserve"> sobre la actividad criminal, que resultan claves para la </w:t>
      </w:r>
      <w:r w:rsidR="009D23C8" w:rsidRPr="004D7222">
        <w:rPr>
          <w:rFonts w:ascii="Times New Roman" w:hAnsi="Times New Roman" w:cs="Times New Roman"/>
          <w:color w:val="000000"/>
          <w:sz w:val="24"/>
          <w:szCs w:val="24"/>
        </w:rPr>
        <w:t>prevención</w:t>
      </w:r>
      <w:r w:rsidRPr="004D7222">
        <w:rPr>
          <w:rFonts w:ascii="Times New Roman" w:hAnsi="Times New Roman" w:cs="Times New Roman"/>
          <w:color w:val="000000"/>
          <w:sz w:val="24"/>
          <w:szCs w:val="24"/>
        </w:rPr>
        <w:t xml:space="preserve">, la </w:t>
      </w:r>
      <w:r w:rsidR="009D23C8" w:rsidRPr="004D7222">
        <w:rPr>
          <w:rFonts w:ascii="Times New Roman" w:hAnsi="Times New Roman" w:cs="Times New Roman"/>
          <w:color w:val="000000"/>
          <w:sz w:val="24"/>
          <w:szCs w:val="24"/>
        </w:rPr>
        <w:t>detección</w:t>
      </w:r>
      <w:r w:rsidRPr="004D7222">
        <w:rPr>
          <w:rFonts w:ascii="Times New Roman" w:hAnsi="Times New Roman" w:cs="Times New Roman"/>
          <w:color w:val="000000"/>
          <w:sz w:val="24"/>
          <w:szCs w:val="24"/>
        </w:rPr>
        <w:t xml:space="preserve"> e inteligencia financiera y la </w:t>
      </w:r>
      <w:r w:rsidR="009D23C8" w:rsidRPr="004D7222">
        <w:rPr>
          <w:rFonts w:ascii="Times New Roman" w:hAnsi="Times New Roman" w:cs="Times New Roman"/>
          <w:color w:val="000000"/>
          <w:sz w:val="24"/>
          <w:szCs w:val="24"/>
        </w:rPr>
        <w:t>represión</w:t>
      </w:r>
      <w:r w:rsidRPr="004D7222">
        <w:rPr>
          <w:rFonts w:ascii="Times New Roman" w:hAnsi="Times New Roman" w:cs="Times New Roman"/>
          <w:color w:val="000000"/>
          <w:sz w:val="24"/>
          <w:szCs w:val="24"/>
        </w:rPr>
        <w:t xml:space="preserve"> penal. </w:t>
      </w:r>
    </w:p>
    <w:p w:rsidR="009D23C8" w:rsidRDefault="009D23C8"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9D23C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4D7222">
        <w:rPr>
          <w:rFonts w:ascii="Times New Roman" w:hAnsi="Times New Roman" w:cs="Times New Roman"/>
          <w:color w:val="000000"/>
          <w:sz w:val="24"/>
          <w:szCs w:val="24"/>
        </w:rPr>
        <w:t xml:space="preserve"> El PEN apunta a fortalecer el proceso de </w:t>
      </w:r>
      <w:r w:rsidR="009D23C8" w:rsidRPr="004D7222">
        <w:rPr>
          <w:rFonts w:ascii="Times New Roman" w:hAnsi="Times New Roman" w:cs="Times New Roman"/>
          <w:color w:val="000000"/>
          <w:sz w:val="24"/>
          <w:szCs w:val="24"/>
        </w:rPr>
        <w:t>retroalimentación</w:t>
      </w:r>
      <w:r w:rsidRPr="004D7222">
        <w:rPr>
          <w:rFonts w:ascii="Times New Roman" w:hAnsi="Times New Roman" w:cs="Times New Roman"/>
          <w:color w:val="000000"/>
          <w:sz w:val="24"/>
          <w:szCs w:val="24"/>
        </w:rPr>
        <w:t xml:space="preserve"> entre </w:t>
      </w:r>
      <w:r w:rsidR="009D23C8">
        <w:rPr>
          <w:rFonts w:ascii="Times New Roman" w:hAnsi="Times New Roman" w:cs="Times New Roman"/>
          <w:color w:val="000000"/>
          <w:sz w:val="24"/>
          <w:szCs w:val="24"/>
        </w:rPr>
        <w:t>los</w:t>
      </w:r>
      <w:r w:rsidR="009D23C8"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subsistemas, a fin de que </w:t>
      </w:r>
      <w:r w:rsidR="009D23C8">
        <w:rPr>
          <w:rFonts w:ascii="Times New Roman" w:hAnsi="Times New Roman" w:cs="Times New Roman"/>
          <w:color w:val="000000"/>
          <w:sz w:val="24"/>
          <w:szCs w:val="24"/>
        </w:rPr>
        <w:t>los</w:t>
      </w:r>
      <w:r w:rsidR="009D23C8"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s</w:t>
      </w:r>
      <w:r w:rsidR="009D23C8">
        <w:rPr>
          <w:rFonts w:ascii="Times New Roman" w:hAnsi="Times New Roman" w:cs="Times New Roman"/>
          <w:color w:val="000000"/>
          <w:sz w:val="24"/>
          <w:szCs w:val="24"/>
        </w:rPr>
        <w:t>ectores obligados remitan ROS que ameriten y permitan a la UIF-S</w:t>
      </w:r>
      <w:r w:rsidRPr="004D7222">
        <w:rPr>
          <w:rFonts w:ascii="Times New Roman" w:hAnsi="Times New Roman" w:cs="Times New Roman"/>
          <w:color w:val="000000"/>
          <w:sz w:val="24"/>
          <w:szCs w:val="24"/>
        </w:rPr>
        <w:t xml:space="preserve">EPRELAD generar informes de inteligencia financiera consolidados, que sirvan de base para iniciar una </w:t>
      </w:r>
      <w:r w:rsidR="009D23C8" w:rsidRPr="004D7222">
        <w:rPr>
          <w:rFonts w:ascii="Times New Roman" w:hAnsi="Times New Roman" w:cs="Times New Roman"/>
          <w:color w:val="000000"/>
          <w:sz w:val="24"/>
          <w:szCs w:val="24"/>
        </w:rPr>
        <w:t>investigación</w:t>
      </w:r>
      <w:r w:rsidRPr="004D7222">
        <w:rPr>
          <w:rFonts w:ascii="Times New Roman" w:hAnsi="Times New Roman" w:cs="Times New Roman"/>
          <w:color w:val="000000"/>
          <w:sz w:val="24"/>
          <w:szCs w:val="24"/>
        </w:rPr>
        <w:t xml:space="preserve"> penal, sobre las actividades y </w:t>
      </w:r>
      <w:r w:rsidR="009D23C8">
        <w:rPr>
          <w:rFonts w:ascii="Times New Roman" w:hAnsi="Times New Roman" w:cs="Times New Roman"/>
          <w:color w:val="000000"/>
          <w:sz w:val="24"/>
          <w:szCs w:val="24"/>
        </w:rPr>
        <w:t>los</w:t>
      </w:r>
      <w:r w:rsidR="009D23C8"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bienes </w:t>
      </w:r>
      <w:r w:rsidR="009D23C8" w:rsidRPr="004D7222">
        <w:rPr>
          <w:rFonts w:ascii="Times New Roman" w:hAnsi="Times New Roman" w:cs="Times New Roman"/>
          <w:color w:val="000000"/>
          <w:sz w:val="24"/>
          <w:szCs w:val="24"/>
        </w:rPr>
        <w:t>ilícitos</w:t>
      </w:r>
      <w:r w:rsidRPr="004D7222">
        <w:rPr>
          <w:rFonts w:ascii="Times New Roman" w:hAnsi="Times New Roman" w:cs="Times New Roman"/>
          <w:color w:val="000000"/>
          <w:sz w:val="24"/>
          <w:szCs w:val="24"/>
        </w:rPr>
        <w:t xml:space="preserve">. Cuando se obtiene una condena sobre </w:t>
      </w:r>
      <w:r w:rsidR="009D23C8">
        <w:rPr>
          <w:rFonts w:ascii="Times New Roman" w:hAnsi="Times New Roman" w:cs="Times New Roman"/>
          <w:color w:val="000000"/>
          <w:sz w:val="24"/>
          <w:szCs w:val="24"/>
        </w:rPr>
        <w:t>los</w:t>
      </w:r>
      <w:r w:rsidR="009D23C8"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hechos de lavado y se decomisan </w:t>
      </w:r>
      <w:r w:rsidR="009D23C8">
        <w:rPr>
          <w:rFonts w:ascii="Times New Roman" w:hAnsi="Times New Roman" w:cs="Times New Roman"/>
          <w:color w:val="000000"/>
          <w:sz w:val="24"/>
          <w:szCs w:val="24"/>
        </w:rPr>
        <w:t>los</w:t>
      </w:r>
      <w:r w:rsidR="009D23C8" w:rsidRPr="004D7222">
        <w:rPr>
          <w:rFonts w:ascii="Times New Roman" w:hAnsi="Times New Roman" w:cs="Times New Roman"/>
          <w:color w:val="000000"/>
          <w:sz w:val="24"/>
          <w:szCs w:val="24"/>
        </w:rPr>
        <w:t xml:space="preserve"> </w:t>
      </w:r>
      <w:r w:rsidRPr="004D7222">
        <w:rPr>
          <w:rFonts w:ascii="Times New Roman" w:hAnsi="Times New Roman" w:cs="Times New Roman"/>
          <w:color w:val="000000"/>
          <w:sz w:val="24"/>
          <w:szCs w:val="24"/>
        </w:rPr>
        <w:t xml:space="preserve">activos, inmediatamente se fortalece la legitimidad de las practicas preventivas y estas dan vitalidad y eficacia al trabajo de inteligencia financiera. En resumen, si estos subsistemas funcionan en </w:t>
      </w:r>
      <w:r w:rsidR="009D23C8" w:rsidRPr="004D7222">
        <w:rPr>
          <w:rFonts w:ascii="Times New Roman" w:hAnsi="Times New Roman" w:cs="Times New Roman"/>
          <w:color w:val="000000"/>
          <w:sz w:val="24"/>
          <w:szCs w:val="24"/>
        </w:rPr>
        <w:t>círculo</w:t>
      </w:r>
      <w:r w:rsidRPr="004D7222">
        <w:rPr>
          <w:rFonts w:ascii="Times New Roman" w:hAnsi="Times New Roman" w:cs="Times New Roman"/>
          <w:color w:val="000000"/>
          <w:sz w:val="24"/>
          <w:szCs w:val="24"/>
        </w:rPr>
        <w:t xml:space="preserve"> virtuoso, el sistema puede lograr reducir el poder </w:t>
      </w:r>
      <w:r w:rsidR="009D23C8" w:rsidRPr="004D7222">
        <w:rPr>
          <w:rFonts w:ascii="Times New Roman" w:hAnsi="Times New Roman" w:cs="Times New Roman"/>
          <w:color w:val="000000"/>
          <w:sz w:val="24"/>
          <w:szCs w:val="24"/>
        </w:rPr>
        <w:t>económico</w:t>
      </w:r>
      <w:r w:rsidRPr="004D7222">
        <w:rPr>
          <w:rFonts w:ascii="Times New Roman" w:hAnsi="Times New Roman" w:cs="Times New Roman"/>
          <w:color w:val="000000"/>
          <w:sz w:val="24"/>
          <w:szCs w:val="24"/>
        </w:rPr>
        <w:t xml:space="preserve"> del crimen organizado, el terrorism</w:t>
      </w:r>
      <w:r w:rsidR="009D23C8">
        <w:rPr>
          <w:rFonts w:ascii="Times New Roman" w:hAnsi="Times New Roman" w:cs="Times New Roman"/>
          <w:color w:val="000000"/>
          <w:sz w:val="24"/>
          <w:szCs w:val="24"/>
        </w:rPr>
        <w:t>o</w:t>
      </w:r>
      <w:r w:rsidRPr="004D7222">
        <w:rPr>
          <w:rFonts w:ascii="Times New Roman" w:hAnsi="Times New Roman" w:cs="Times New Roman"/>
          <w:color w:val="000000"/>
          <w:sz w:val="24"/>
          <w:szCs w:val="24"/>
        </w:rPr>
        <w:t xml:space="preserve"> y la </w:t>
      </w:r>
      <w:r w:rsidR="009D23C8" w:rsidRPr="004D7222">
        <w:rPr>
          <w:rFonts w:ascii="Times New Roman" w:hAnsi="Times New Roman" w:cs="Times New Roman"/>
          <w:color w:val="000000"/>
          <w:sz w:val="24"/>
          <w:szCs w:val="24"/>
        </w:rPr>
        <w:t>proliferación</w:t>
      </w:r>
      <w:r w:rsidRPr="004D7222">
        <w:rPr>
          <w:rFonts w:ascii="Times New Roman" w:hAnsi="Times New Roman" w:cs="Times New Roman"/>
          <w:color w:val="000000"/>
          <w:sz w:val="24"/>
          <w:szCs w:val="24"/>
        </w:rPr>
        <w:t xml:space="preserve"> de armas de </w:t>
      </w:r>
      <w:r w:rsidR="009D23C8" w:rsidRPr="004D7222">
        <w:rPr>
          <w:rFonts w:ascii="Times New Roman" w:hAnsi="Times New Roman" w:cs="Times New Roman"/>
          <w:color w:val="000000"/>
          <w:sz w:val="24"/>
          <w:szCs w:val="24"/>
        </w:rPr>
        <w:t>destrucción</w:t>
      </w:r>
      <w:r w:rsidRPr="004D7222">
        <w:rPr>
          <w:rFonts w:ascii="Times New Roman" w:hAnsi="Times New Roman" w:cs="Times New Roman"/>
          <w:color w:val="000000"/>
          <w:sz w:val="24"/>
          <w:szCs w:val="24"/>
        </w:rPr>
        <w:t xml:space="preserve"> masiva. </w:t>
      </w:r>
    </w:p>
    <w:p w:rsidR="009D23C8" w:rsidRPr="009D23C8" w:rsidRDefault="009D23C8" w:rsidP="009D23C8">
      <w:pPr>
        <w:pStyle w:val="Prrafodelista"/>
        <w:rPr>
          <w:rFonts w:ascii="Times New Roman" w:hAnsi="Times New Roman" w:cs="Times New Roman"/>
          <w:color w:val="000000"/>
          <w:sz w:val="24"/>
          <w:szCs w:val="24"/>
        </w:rPr>
      </w:pPr>
    </w:p>
    <w:p w:rsidR="009D23C8" w:rsidRPr="009D23C8" w:rsidRDefault="00BD37D6" w:rsidP="009D23C8">
      <w:pPr>
        <w:pStyle w:val="Prrafodelista"/>
        <w:numPr>
          <w:ilvl w:val="0"/>
          <w:numId w:val="12"/>
        </w:numPr>
        <w:autoSpaceDE w:val="0"/>
        <w:autoSpaceDN w:val="0"/>
        <w:adjustRightInd w:val="0"/>
        <w:spacing w:after="0" w:line="240" w:lineRule="auto"/>
        <w:jc w:val="both"/>
        <w:rPr>
          <w:rFonts w:ascii="Times New Roman" w:hAnsi="Times New Roman" w:cs="Times New Roman"/>
          <w:b/>
          <w:color w:val="000000"/>
          <w:sz w:val="24"/>
          <w:szCs w:val="24"/>
        </w:rPr>
      </w:pPr>
      <w:r w:rsidRPr="004D7222">
        <w:rPr>
          <w:rFonts w:ascii="Times New Roman" w:hAnsi="Times New Roman" w:cs="Times New Roman"/>
          <w:color w:val="000000"/>
          <w:sz w:val="24"/>
          <w:szCs w:val="24"/>
        </w:rPr>
        <w:t xml:space="preserve"> </w:t>
      </w:r>
      <w:r w:rsidR="009D23C8" w:rsidRPr="009D23C8">
        <w:rPr>
          <w:rFonts w:ascii="Times New Roman" w:hAnsi="Times New Roman" w:cs="Times New Roman"/>
          <w:b/>
          <w:bCs/>
          <w:color w:val="000000"/>
          <w:sz w:val="24"/>
          <w:szCs w:val="24"/>
        </w:rPr>
        <w:t>Guía</w:t>
      </w:r>
      <w:r w:rsidRPr="009D23C8">
        <w:rPr>
          <w:rFonts w:ascii="Times New Roman" w:hAnsi="Times New Roman" w:cs="Times New Roman"/>
          <w:b/>
          <w:bCs/>
          <w:color w:val="000000"/>
          <w:sz w:val="24"/>
          <w:szCs w:val="24"/>
        </w:rPr>
        <w:t xml:space="preserve"> de </w:t>
      </w:r>
      <w:r w:rsidR="009D23C8">
        <w:rPr>
          <w:rFonts w:ascii="Times New Roman" w:hAnsi="Times New Roman" w:cs="Times New Roman"/>
          <w:b/>
          <w:color w:val="000000"/>
          <w:sz w:val="24"/>
          <w:szCs w:val="24"/>
        </w:rPr>
        <w:t>Implem</w:t>
      </w:r>
      <w:r w:rsidR="009D23C8" w:rsidRPr="009D23C8">
        <w:rPr>
          <w:rFonts w:ascii="Times New Roman" w:hAnsi="Times New Roman" w:cs="Times New Roman"/>
          <w:b/>
          <w:color w:val="000000"/>
          <w:sz w:val="24"/>
          <w:szCs w:val="24"/>
        </w:rPr>
        <w:t>entación</w:t>
      </w:r>
      <w:r w:rsidR="009D23C8">
        <w:rPr>
          <w:rFonts w:ascii="Times New Roman" w:hAnsi="Times New Roman" w:cs="Times New Roman"/>
          <w:b/>
          <w:color w:val="000000"/>
          <w:sz w:val="24"/>
          <w:szCs w:val="24"/>
        </w:rPr>
        <w:t>.</w:t>
      </w:r>
      <w:r w:rsidRPr="009D23C8">
        <w:rPr>
          <w:rFonts w:ascii="Times New Roman" w:hAnsi="Times New Roman" w:cs="Times New Roman"/>
          <w:b/>
          <w:color w:val="000000"/>
          <w:sz w:val="24"/>
          <w:szCs w:val="24"/>
        </w:rPr>
        <w:t xml:space="preserve"> </w:t>
      </w:r>
    </w:p>
    <w:p w:rsidR="009D23C8" w:rsidRDefault="009D23C8" w:rsidP="009D23C8">
      <w:pPr>
        <w:pStyle w:val="Prrafodelista"/>
        <w:autoSpaceDE w:val="0"/>
        <w:autoSpaceDN w:val="0"/>
        <w:adjustRightInd w:val="0"/>
        <w:spacing w:after="0" w:line="240" w:lineRule="auto"/>
        <w:rPr>
          <w:rFonts w:ascii="Times New Roman" w:hAnsi="Times New Roman" w:cs="Times New Roman"/>
          <w:color w:val="000000"/>
          <w:sz w:val="24"/>
          <w:szCs w:val="24"/>
        </w:rPr>
      </w:pPr>
    </w:p>
    <w:p w:rsidR="009D23C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D23C8">
        <w:rPr>
          <w:rFonts w:ascii="Times New Roman" w:hAnsi="Times New Roman" w:cs="Times New Roman"/>
          <w:color w:val="000000"/>
          <w:sz w:val="24"/>
          <w:szCs w:val="24"/>
        </w:rPr>
        <w:t xml:space="preserve"> El siguiente Plan de </w:t>
      </w:r>
      <w:r w:rsidR="009D23C8" w:rsidRPr="009D23C8">
        <w:rPr>
          <w:rFonts w:ascii="Times New Roman" w:hAnsi="Times New Roman" w:cs="Times New Roman"/>
          <w:color w:val="000000"/>
          <w:sz w:val="24"/>
          <w:szCs w:val="24"/>
        </w:rPr>
        <w:t>Acción</w:t>
      </w:r>
      <w:r w:rsidRPr="009D23C8">
        <w:rPr>
          <w:rFonts w:ascii="Times New Roman" w:hAnsi="Times New Roman" w:cs="Times New Roman"/>
          <w:color w:val="000000"/>
          <w:sz w:val="24"/>
          <w:szCs w:val="24"/>
        </w:rPr>
        <w:t xml:space="preserve"> que integra el PEN </w:t>
      </w:r>
      <w:r w:rsidR="009D23C8" w:rsidRPr="009D23C8">
        <w:rPr>
          <w:rFonts w:ascii="Times New Roman" w:hAnsi="Times New Roman" w:cs="Times New Roman"/>
          <w:color w:val="000000"/>
          <w:sz w:val="24"/>
          <w:szCs w:val="24"/>
        </w:rPr>
        <w:t>está</w:t>
      </w:r>
      <w:r w:rsidRPr="009D23C8">
        <w:rPr>
          <w:rFonts w:ascii="Times New Roman" w:hAnsi="Times New Roman" w:cs="Times New Roman"/>
          <w:color w:val="000000"/>
          <w:sz w:val="24"/>
          <w:szCs w:val="24"/>
        </w:rPr>
        <w:t xml:space="preserve"> compuesto por cuatro </w:t>
      </w:r>
      <w:r w:rsidR="009D23C8" w:rsidRPr="009D23C8">
        <w:rPr>
          <w:rFonts w:ascii="Times New Roman" w:hAnsi="Times New Roman" w:cs="Times New Roman"/>
          <w:color w:val="000000"/>
          <w:sz w:val="24"/>
          <w:szCs w:val="24"/>
        </w:rPr>
        <w:t>capítulos</w:t>
      </w:r>
      <w:r w:rsidRPr="009D23C8">
        <w:rPr>
          <w:rFonts w:ascii="Times New Roman" w:hAnsi="Times New Roman" w:cs="Times New Roman"/>
          <w:color w:val="000000"/>
          <w:sz w:val="24"/>
          <w:szCs w:val="24"/>
        </w:rPr>
        <w:t xml:space="preserve"> referidos </w:t>
      </w:r>
      <w:r w:rsidR="009D23C8" w:rsidRPr="009D23C8">
        <w:rPr>
          <w:rFonts w:ascii="Times New Roman" w:hAnsi="Times New Roman" w:cs="Times New Roman"/>
          <w:color w:val="000000"/>
          <w:sz w:val="24"/>
          <w:szCs w:val="24"/>
        </w:rPr>
        <w:t>respectivamente</w:t>
      </w:r>
      <w:r w:rsidRPr="009D23C8">
        <w:rPr>
          <w:rFonts w:ascii="Times New Roman" w:hAnsi="Times New Roman" w:cs="Times New Roman"/>
          <w:color w:val="000000"/>
          <w:sz w:val="24"/>
          <w:szCs w:val="24"/>
        </w:rPr>
        <w:t xml:space="preserve"> al fortalecimiento de </w:t>
      </w:r>
      <w:r w:rsidR="009D23C8">
        <w:rPr>
          <w:rFonts w:ascii="Times New Roman" w:hAnsi="Times New Roman" w:cs="Times New Roman"/>
          <w:color w:val="000000"/>
          <w:sz w:val="24"/>
          <w:szCs w:val="24"/>
        </w:rPr>
        <w:t>los</w:t>
      </w:r>
      <w:r w:rsidR="009D23C8" w:rsidRPr="009D23C8">
        <w:rPr>
          <w:rFonts w:ascii="Times New Roman" w:hAnsi="Times New Roman" w:cs="Times New Roman"/>
          <w:color w:val="000000"/>
          <w:sz w:val="24"/>
          <w:szCs w:val="24"/>
        </w:rPr>
        <w:t xml:space="preserve"> </w:t>
      </w:r>
      <w:r w:rsidRPr="009D23C8">
        <w:rPr>
          <w:rFonts w:ascii="Times New Roman" w:hAnsi="Times New Roman" w:cs="Times New Roman"/>
          <w:color w:val="000000"/>
          <w:sz w:val="24"/>
          <w:szCs w:val="24"/>
        </w:rPr>
        <w:t xml:space="preserve">aspectos estructurales que afectan a todo el sistema y </w:t>
      </w:r>
      <w:r w:rsidR="009D23C8" w:rsidRPr="009D23C8">
        <w:rPr>
          <w:rFonts w:ascii="Times New Roman" w:hAnsi="Times New Roman" w:cs="Times New Roman"/>
          <w:color w:val="000000"/>
          <w:sz w:val="24"/>
          <w:szCs w:val="24"/>
        </w:rPr>
        <w:t>específicamente</w:t>
      </w:r>
      <w:r w:rsidRPr="009D23C8">
        <w:rPr>
          <w:rFonts w:ascii="Times New Roman" w:hAnsi="Times New Roman" w:cs="Times New Roman"/>
          <w:color w:val="000000"/>
          <w:sz w:val="24"/>
          <w:szCs w:val="24"/>
        </w:rPr>
        <w:t xml:space="preserve"> de </w:t>
      </w:r>
      <w:r w:rsidR="009D23C8">
        <w:rPr>
          <w:rFonts w:ascii="Times New Roman" w:hAnsi="Times New Roman" w:cs="Times New Roman"/>
          <w:color w:val="000000"/>
          <w:sz w:val="24"/>
          <w:szCs w:val="24"/>
        </w:rPr>
        <w:t>los</w:t>
      </w:r>
      <w:r w:rsidR="009D23C8" w:rsidRPr="009D23C8">
        <w:rPr>
          <w:rFonts w:ascii="Times New Roman" w:hAnsi="Times New Roman" w:cs="Times New Roman"/>
          <w:color w:val="000000"/>
          <w:sz w:val="24"/>
          <w:szCs w:val="24"/>
        </w:rPr>
        <w:t xml:space="preserve"> </w:t>
      </w:r>
      <w:r w:rsidRPr="009D23C8">
        <w:rPr>
          <w:rFonts w:ascii="Times New Roman" w:hAnsi="Times New Roman" w:cs="Times New Roman"/>
          <w:color w:val="000000"/>
          <w:sz w:val="24"/>
          <w:szCs w:val="24"/>
        </w:rPr>
        <w:t xml:space="preserve">3 subsistemas transversales </w:t>
      </w:r>
      <w:r w:rsidR="009D23C8">
        <w:rPr>
          <w:rFonts w:ascii="Times New Roman" w:hAnsi="Times New Roman" w:cs="Times New Roman"/>
          <w:color w:val="000000"/>
          <w:sz w:val="24"/>
          <w:szCs w:val="24"/>
        </w:rPr>
        <w:t>particulares que</w:t>
      </w:r>
      <w:r w:rsidRPr="009D23C8">
        <w:rPr>
          <w:rFonts w:ascii="Times New Roman" w:hAnsi="Times New Roman" w:cs="Times New Roman"/>
          <w:color w:val="000000"/>
          <w:sz w:val="24"/>
          <w:szCs w:val="24"/>
        </w:rPr>
        <w:t xml:space="preserve"> lo componen (</w:t>
      </w:r>
      <w:r w:rsidR="009D23C8" w:rsidRPr="009D23C8">
        <w:rPr>
          <w:rFonts w:ascii="Times New Roman" w:hAnsi="Times New Roman" w:cs="Times New Roman"/>
          <w:color w:val="000000"/>
          <w:sz w:val="24"/>
          <w:szCs w:val="24"/>
        </w:rPr>
        <w:t>Preve</w:t>
      </w:r>
      <w:r w:rsidR="009D23C8">
        <w:rPr>
          <w:rFonts w:ascii="Times New Roman" w:hAnsi="Times New Roman" w:cs="Times New Roman"/>
          <w:color w:val="000000"/>
          <w:sz w:val="24"/>
          <w:szCs w:val="24"/>
        </w:rPr>
        <w:t>nción, detección/inteligencia e investigación/</w:t>
      </w:r>
      <w:r w:rsidRPr="009D23C8">
        <w:rPr>
          <w:rFonts w:ascii="Times New Roman" w:hAnsi="Times New Roman" w:cs="Times New Roman"/>
          <w:color w:val="000000"/>
          <w:sz w:val="24"/>
          <w:szCs w:val="24"/>
        </w:rPr>
        <w:t xml:space="preserve">justicia penal). </w:t>
      </w:r>
      <w:r w:rsidR="009D23C8">
        <w:rPr>
          <w:rFonts w:ascii="Times New Roman" w:hAnsi="Times New Roman" w:cs="Times New Roman"/>
          <w:color w:val="000000"/>
          <w:sz w:val="24"/>
          <w:szCs w:val="24"/>
        </w:rPr>
        <w:t>Estos cuatro capítulos</w:t>
      </w:r>
      <w:r w:rsidRPr="009D23C8">
        <w:rPr>
          <w:rFonts w:ascii="Times New Roman" w:hAnsi="Times New Roman" w:cs="Times New Roman"/>
          <w:color w:val="000000"/>
          <w:sz w:val="24"/>
          <w:szCs w:val="24"/>
        </w:rPr>
        <w:t xml:space="preserve"> engloban a su vez </w:t>
      </w:r>
      <w:r w:rsidR="009D23C8" w:rsidRPr="009D23C8">
        <w:rPr>
          <w:rFonts w:ascii="Times New Roman" w:hAnsi="Times New Roman" w:cs="Times New Roman"/>
          <w:color w:val="000000"/>
          <w:sz w:val="24"/>
          <w:szCs w:val="24"/>
        </w:rPr>
        <w:t>veintidós</w:t>
      </w:r>
      <w:r w:rsidRPr="009D23C8">
        <w:rPr>
          <w:rFonts w:ascii="Times New Roman" w:hAnsi="Times New Roman" w:cs="Times New Roman"/>
          <w:color w:val="000000"/>
          <w:sz w:val="24"/>
          <w:szCs w:val="24"/>
        </w:rPr>
        <w:t xml:space="preserve"> objetivos </w:t>
      </w:r>
      <w:r w:rsidR="009D23C8" w:rsidRPr="009D23C8">
        <w:rPr>
          <w:rFonts w:ascii="Times New Roman" w:hAnsi="Times New Roman" w:cs="Times New Roman"/>
          <w:color w:val="000000"/>
          <w:sz w:val="24"/>
          <w:szCs w:val="24"/>
        </w:rPr>
        <w:t>estratégicos</w:t>
      </w:r>
      <w:r w:rsidRPr="009D23C8">
        <w:rPr>
          <w:rFonts w:ascii="Times New Roman" w:hAnsi="Times New Roman" w:cs="Times New Roman"/>
          <w:color w:val="000000"/>
          <w:sz w:val="24"/>
          <w:szCs w:val="24"/>
        </w:rPr>
        <w:t xml:space="preserve">. </w:t>
      </w:r>
    </w:p>
    <w:p w:rsidR="009D23C8" w:rsidRDefault="009D23C8"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9D23C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D23C8">
        <w:rPr>
          <w:rFonts w:ascii="Times New Roman" w:hAnsi="Times New Roman" w:cs="Times New Roman"/>
          <w:color w:val="000000"/>
          <w:sz w:val="24"/>
          <w:szCs w:val="24"/>
        </w:rPr>
        <w:t xml:space="preserve">Cada uno de estos objetivos se encuentra dividido en acciones concretas destinadas a alcanzarlos. Asimismo, para cada </w:t>
      </w:r>
      <w:r w:rsidR="009D23C8" w:rsidRPr="009D23C8">
        <w:rPr>
          <w:rFonts w:ascii="Times New Roman" w:hAnsi="Times New Roman" w:cs="Times New Roman"/>
          <w:color w:val="000000"/>
          <w:sz w:val="24"/>
          <w:szCs w:val="24"/>
        </w:rPr>
        <w:t>acción</w:t>
      </w:r>
      <w:r w:rsidRPr="009D23C8">
        <w:rPr>
          <w:rFonts w:ascii="Times New Roman" w:hAnsi="Times New Roman" w:cs="Times New Roman"/>
          <w:color w:val="000000"/>
          <w:sz w:val="24"/>
          <w:szCs w:val="24"/>
        </w:rPr>
        <w:t xml:space="preserve"> se identifica la </w:t>
      </w:r>
      <w:r w:rsidR="009D23C8" w:rsidRPr="009D23C8">
        <w:rPr>
          <w:rFonts w:ascii="Times New Roman" w:hAnsi="Times New Roman" w:cs="Times New Roman"/>
          <w:color w:val="000000"/>
          <w:sz w:val="24"/>
          <w:szCs w:val="24"/>
        </w:rPr>
        <w:t>institución</w:t>
      </w:r>
      <w:r w:rsidRPr="009D23C8">
        <w:rPr>
          <w:rFonts w:ascii="Times New Roman" w:hAnsi="Times New Roman" w:cs="Times New Roman"/>
          <w:color w:val="000000"/>
          <w:sz w:val="24"/>
          <w:szCs w:val="24"/>
        </w:rPr>
        <w:t xml:space="preserve"> responsable y el plazo para su cumplimiento.</w:t>
      </w:r>
    </w:p>
    <w:p w:rsidR="009D23C8" w:rsidRDefault="009D23C8" w:rsidP="009D23C8">
      <w:pPr>
        <w:pStyle w:val="Prrafodelista"/>
        <w:rPr>
          <w:rFonts w:ascii="Times New Roman" w:hAnsi="Times New Roman" w:cs="Times New Roman"/>
          <w:color w:val="000000"/>
          <w:sz w:val="24"/>
          <w:szCs w:val="24"/>
        </w:rPr>
      </w:pPr>
    </w:p>
    <w:p w:rsidR="009D23C8" w:rsidRDefault="009D23C8" w:rsidP="009D23C8">
      <w:pPr>
        <w:pStyle w:val="Prrafodelista"/>
        <w:rPr>
          <w:rFonts w:ascii="Times New Roman" w:hAnsi="Times New Roman" w:cs="Times New Roman"/>
          <w:color w:val="000000"/>
          <w:sz w:val="24"/>
          <w:szCs w:val="24"/>
        </w:rPr>
      </w:pPr>
    </w:p>
    <w:p w:rsidR="009D23C8" w:rsidRDefault="009D23C8" w:rsidP="009D23C8">
      <w:pPr>
        <w:pStyle w:val="Prrafodelista"/>
        <w:rPr>
          <w:rFonts w:ascii="Times New Roman" w:hAnsi="Times New Roman" w:cs="Times New Roman"/>
          <w:color w:val="000000"/>
          <w:sz w:val="24"/>
          <w:szCs w:val="24"/>
        </w:rPr>
      </w:pPr>
    </w:p>
    <w:p w:rsidR="009D23C8" w:rsidRPr="009D23C8" w:rsidRDefault="009D23C8" w:rsidP="009D23C8">
      <w:pPr>
        <w:pStyle w:val="Prrafodelista"/>
        <w:rPr>
          <w:rFonts w:ascii="Times New Roman" w:hAnsi="Times New Roman" w:cs="Times New Roman"/>
          <w:color w:val="000000"/>
          <w:sz w:val="24"/>
          <w:szCs w:val="24"/>
        </w:rPr>
      </w:pPr>
    </w:p>
    <w:p w:rsidR="009D23C8" w:rsidRDefault="00BD37D6" w:rsidP="009D23C8">
      <w:pPr>
        <w:autoSpaceDE w:val="0"/>
        <w:autoSpaceDN w:val="0"/>
        <w:adjustRightInd w:val="0"/>
        <w:spacing w:after="0" w:line="240" w:lineRule="auto"/>
        <w:jc w:val="both"/>
        <w:rPr>
          <w:rFonts w:ascii="Times New Roman" w:hAnsi="Times New Roman" w:cs="Times New Roman"/>
          <w:b/>
          <w:bCs/>
          <w:color w:val="000000"/>
          <w:sz w:val="24"/>
          <w:szCs w:val="24"/>
        </w:rPr>
      </w:pPr>
      <w:r w:rsidRPr="009D23C8">
        <w:rPr>
          <w:rFonts w:ascii="Times New Roman" w:hAnsi="Times New Roman" w:cs="Times New Roman"/>
          <w:color w:val="000000"/>
          <w:sz w:val="24"/>
          <w:szCs w:val="24"/>
        </w:rPr>
        <w:lastRenderedPageBreak/>
        <w:t xml:space="preserve"> </w:t>
      </w:r>
      <w:r w:rsidRPr="009D23C8">
        <w:rPr>
          <w:rFonts w:ascii="Times New Roman" w:hAnsi="Times New Roman" w:cs="Times New Roman"/>
          <w:b/>
          <w:bCs/>
          <w:color w:val="000000"/>
          <w:sz w:val="24"/>
          <w:szCs w:val="24"/>
        </w:rPr>
        <w:t xml:space="preserve">D. Seguimiento, Monitoreo </w:t>
      </w:r>
      <w:r w:rsidRPr="009D23C8">
        <w:rPr>
          <w:rFonts w:ascii="Times New Roman" w:hAnsi="Times New Roman" w:cs="Times New Roman"/>
          <w:b/>
          <w:bCs/>
          <w:color w:val="000000"/>
          <w:sz w:val="26"/>
          <w:szCs w:val="26"/>
        </w:rPr>
        <w:t xml:space="preserve">y </w:t>
      </w:r>
      <w:r w:rsidR="009D23C8" w:rsidRPr="009D23C8">
        <w:rPr>
          <w:rFonts w:ascii="Times New Roman" w:hAnsi="Times New Roman" w:cs="Times New Roman"/>
          <w:b/>
          <w:bCs/>
          <w:color w:val="000000"/>
          <w:sz w:val="24"/>
          <w:szCs w:val="24"/>
        </w:rPr>
        <w:t>Revisión</w:t>
      </w:r>
      <w:r w:rsidR="009D23C8">
        <w:rPr>
          <w:rFonts w:ascii="Times New Roman" w:hAnsi="Times New Roman" w:cs="Times New Roman"/>
          <w:b/>
          <w:bCs/>
          <w:color w:val="000000"/>
          <w:sz w:val="24"/>
          <w:szCs w:val="24"/>
        </w:rPr>
        <w:t>.</w:t>
      </w:r>
      <w:r w:rsidRPr="009D23C8">
        <w:rPr>
          <w:rFonts w:ascii="Times New Roman" w:hAnsi="Times New Roman" w:cs="Times New Roman"/>
          <w:b/>
          <w:bCs/>
          <w:color w:val="000000"/>
          <w:sz w:val="24"/>
          <w:szCs w:val="24"/>
        </w:rPr>
        <w:t xml:space="preserve"> </w:t>
      </w:r>
    </w:p>
    <w:p w:rsidR="009D23C8" w:rsidRDefault="009D23C8" w:rsidP="009D23C8">
      <w:pPr>
        <w:autoSpaceDE w:val="0"/>
        <w:autoSpaceDN w:val="0"/>
        <w:adjustRightInd w:val="0"/>
        <w:spacing w:after="0" w:line="240" w:lineRule="auto"/>
        <w:rPr>
          <w:rFonts w:ascii="Times New Roman" w:hAnsi="Times New Roman" w:cs="Times New Roman"/>
          <w:b/>
          <w:bCs/>
          <w:color w:val="000000"/>
          <w:sz w:val="24"/>
          <w:szCs w:val="24"/>
        </w:rPr>
      </w:pPr>
    </w:p>
    <w:p w:rsidR="009D23C8"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D23C8">
        <w:rPr>
          <w:rFonts w:ascii="Times New Roman" w:hAnsi="Times New Roman" w:cs="Times New Roman"/>
          <w:b/>
          <w:bCs/>
          <w:color w:val="000000"/>
          <w:sz w:val="24"/>
          <w:szCs w:val="24"/>
        </w:rPr>
        <w:t xml:space="preserve"> </w:t>
      </w:r>
      <w:r w:rsidRPr="009D23C8">
        <w:rPr>
          <w:rFonts w:ascii="Times New Roman" w:hAnsi="Times New Roman" w:cs="Times New Roman"/>
          <w:color w:val="000000"/>
          <w:sz w:val="24"/>
          <w:szCs w:val="24"/>
        </w:rPr>
        <w:t xml:space="preserve">Resulta imprescindible realizar un monito </w:t>
      </w:r>
      <w:r w:rsidR="009D23C8">
        <w:rPr>
          <w:rFonts w:ascii="Times New Roman" w:hAnsi="Times New Roman" w:cs="Times New Roman"/>
          <w:color w:val="000000"/>
          <w:sz w:val="24"/>
          <w:szCs w:val="24"/>
        </w:rPr>
        <w:t>seg</w:t>
      </w:r>
      <w:r w:rsidRPr="009D23C8">
        <w:rPr>
          <w:rFonts w:ascii="Times New Roman" w:hAnsi="Times New Roman" w:cs="Times New Roman"/>
          <w:color w:val="000000"/>
          <w:sz w:val="24"/>
          <w:szCs w:val="24"/>
        </w:rPr>
        <w:t xml:space="preserve">uimiento constante de la </w:t>
      </w:r>
      <w:r w:rsidR="009D23C8" w:rsidRPr="009D23C8">
        <w:rPr>
          <w:rFonts w:ascii="Times New Roman" w:hAnsi="Times New Roman" w:cs="Times New Roman"/>
          <w:color w:val="000000"/>
          <w:sz w:val="24"/>
          <w:szCs w:val="24"/>
        </w:rPr>
        <w:t>implementación</w:t>
      </w:r>
      <w:r w:rsidRPr="009D23C8">
        <w:rPr>
          <w:rFonts w:ascii="Times New Roman" w:hAnsi="Times New Roman" w:cs="Times New Roman"/>
          <w:color w:val="000000"/>
          <w:sz w:val="24"/>
          <w:szCs w:val="24"/>
        </w:rPr>
        <w:t xml:space="preserve"> y cumplimiento del PEN, siendo para ello n signar dicha tarea al Grupo de </w:t>
      </w:r>
      <w:r w:rsidR="009D23C8" w:rsidRPr="009D23C8">
        <w:rPr>
          <w:rFonts w:ascii="Times New Roman" w:hAnsi="Times New Roman" w:cs="Times New Roman"/>
          <w:color w:val="000000"/>
          <w:sz w:val="24"/>
          <w:szCs w:val="24"/>
        </w:rPr>
        <w:t>Coordinación</w:t>
      </w:r>
      <w:r w:rsidRPr="009D23C8">
        <w:rPr>
          <w:rFonts w:ascii="Times New Roman" w:hAnsi="Times New Roman" w:cs="Times New Roman"/>
          <w:color w:val="000000"/>
          <w:sz w:val="24"/>
          <w:szCs w:val="24"/>
        </w:rPr>
        <w:t xml:space="preserve"> que se propone institucionalizar.</w:t>
      </w:r>
    </w:p>
    <w:p w:rsidR="009D23C8" w:rsidRDefault="009D23C8" w:rsidP="00011105">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011105">
      <w:pPr>
        <w:pStyle w:val="Prrafodelista"/>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9D23C8">
        <w:rPr>
          <w:rFonts w:ascii="Times New Roman" w:hAnsi="Times New Roman" w:cs="Times New Roman"/>
          <w:color w:val="000000"/>
          <w:sz w:val="24"/>
          <w:szCs w:val="24"/>
        </w:rPr>
        <w:t xml:space="preserve">El Plan de </w:t>
      </w:r>
      <w:r w:rsidR="009D23C8" w:rsidRPr="009D23C8">
        <w:rPr>
          <w:rFonts w:ascii="Times New Roman" w:hAnsi="Times New Roman" w:cs="Times New Roman"/>
          <w:color w:val="000000"/>
          <w:sz w:val="24"/>
          <w:szCs w:val="24"/>
        </w:rPr>
        <w:t>Acción</w:t>
      </w:r>
      <w:r w:rsidRPr="009D23C8">
        <w:rPr>
          <w:rFonts w:ascii="Times New Roman" w:hAnsi="Times New Roman" w:cs="Times New Roman"/>
          <w:color w:val="000000"/>
          <w:sz w:val="24"/>
          <w:szCs w:val="24"/>
        </w:rPr>
        <w:t xml:space="preserve"> del PEN debe ser </w:t>
      </w:r>
      <w:r w:rsidR="009D23C8" w:rsidRPr="009D23C8">
        <w:rPr>
          <w:rFonts w:ascii="Times New Roman" w:hAnsi="Times New Roman" w:cs="Times New Roman"/>
          <w:color w:val="000000"/>
          <w:sz w:val="24"/>
          <w:szCs w:val="24"/>
        </w:rPr>
        <w:t>dinám</w:t>
      </w:r>
      <w:r w:rsidR="009D23C8">
        <w:rPr>
          <w:rFonts w:ascii="Times New Roman" w:hAnsi="Times New Roman" w:cs="Times New Roman"/>
          <w:color w:val="000000"/>
          <w:sz w:val="24"/>
          <w:szCs w:val="24"/>
        </w:rPr>
        <w:t>ic</w:t>
      </w:r>
      <w:r w:rsidR="009D23C8" w:rsidRPr="009D23C8">
        <w:rPr>
          <w:rFonts w:ascii="Times New Roman" w:hAnsi="Times New Roman" w:cs="Times New Roman"/>
          <w:color w:val="000000"/>
          <w:sz w:val="24"/>
          <w:szCs w:val="24"/>
        </w:rPr>
        <w:t>o</w:t>
      </w:r>
      <w:r w:rsidRPr="009D23C8">
        <w:rPr>
          <w:rFonts w:ascii="Times New Roman" w:hAnsi="Times New Roman" w:cs="Times New Roman"/>
          <w:color w:val="000000"/>
          <w:sz w:val="24"/>
          <w:szCs w:val="24"/>
        </w:rPr>
        <w:t xml:space="preserve"> </w:t>
      </w:r>
      <w:r w:rsidR="009D23C8">
        <w:rPr>
          <w:rFonts w:ascii="Times New Roman" w:hAnsi="Times New Roman" w:cs="Times New Roman"/>
          <w:color w:val="000000"/>
          <w:sz w:val="24"/>
          <w:szCs w:val="24"/>
        </w:rPr>
        <w:t xml:space="preserve">y sujeto </w:t>
      </w:r>
      <w:r w:rsidRPr="009D23C8">
        <w:rPr>
          <w:rFonts w:ascii="Times New Roman" w:hAnsi="Times New Roman" w:cs="Times New Roman"/>
          <w:color w:val="000000"/>
          <w:sz w:val="24"/>
          <w:szCs w:val="24"/>
        </w:rPr>
        <w:t xml:space="preserve">a eventuales actualizaciones, revisiones y adecuaciones que resulten necesarias del Grupo de </w:t>
      </w:r>
      <w:r w:rsidR="009D23C8" w:rsidRPr="009D23C8">
        <w:rPr>
          <w:rFonts w:ascii="Times New Roman" w:hAnsi="Times New Roman" w:cs="Times New Roman"/>
          <w:color w:val="000000"/>
          <w:sz w:val="24"/>
          <w:szCs w:val="24"/>
        </w:rPr>
        <w:t>Coordinación</w:t>
      </w:r>
      <w:r w:rsidRPr="009D23C8">
        <w:rPr>
          <w:rFonts w:ascii="Times New Roman" w:hAnsi="Times New Roman" w:cs="Times New Roman"/>
          <w:color w:val="000000"/>
          <w:sz w:val="24"/>
          <w:szCs w:val="24"/>
        </w:rPr>
        <w:t xml:space="preserve"> a la luz de </w:t>
      </w:r>
      <w:r w:rsidR="009D23C8">
        <w:rPr>
          <w:rFonts w:ascii="Times New Roman" w:hAnsi="Times New Roman" w:cs="Times New Roman"/>
          <w:color w:val="000000"/>
          <w:sz w:val="24"/>
          <w:szCs w:val="24"/>
        </w:rPr>
        <w:t>los</w:t>
      </w:r>
      <w:r w:rsidR="009D23C8" w:rsidRPr="009D23C8">
        <w:rPr>
          <w:rFonts w:ascii="Times New Roman" w:hAnsi="Times New Roman" w:cs="Times New Roman"/>
          <w:color w:val="000000"/>
          <w:sz w:val="24"/>
          <w:szCs w:val="24"/>
        </w:rPr>
        <w:t xml:space="preserve"> </w:t>
      </w:r>
      <w:r w:rsidRPr="009D23C8">
        <w:rPr>
          <w:rFonts w:ascii="Times New Roman" w:hAnsi="Times New Roman" w:cs="Times New Roman"/>
          <w:color w:val="000000"/>
          <w:sz w:val="24"/>
          <w:szCs w:val="24"/>
        </w:rPr>
        <w:t xml:space="preserve">nuevos </w:t>
      </w:r>
      <w:r w:rsidR="009D23C8" w:rsidRPr="009D23C8">
        <w:rPr>
          <w:rFonts w:ascii="Times New Roman" w:hAnsi="Times New Roman" w:cs="Times New Roman"/>
          <w:color w:val="000000"/>
          <w:sz w:val="24"/>
          <w:szCs w:val="24"/>
        </w:rPr>
        <w:t>desafíos</w:t>
      </w:r>
      <w:r w:rsidRPr="009D23C8">
        <w:rPr>
          <w:rFonts w:ascii="Times New Roman" w:hAnsi="Times New Roman" w:cs="Times New Roman"/>
          <w:color w:val="000000"/>
          <w:sz w:val="24"/>
          <w:szCs w:val="24"/>
        </w:rPr>
        <w:t xml:space="preserve"> y amenazas que se vayan </w:t>
      </w:r>
      <w:r w:rsidR="009D23C8">
        <w:rPr>
          <w:rFonts w:ascii="Times New Roman" w:hAnsi="Times New Roman" w:cs="Times New Roman"/>
          <w:color w:val="000000"/>
          <w:sz w:val="24"/>
          <w:szCs w:val="24"/>
        </w:rPr>
        <w:t>presenta</w:t>
      </w:r>
      <w:r w:rsidRPr="009D23C8">
        <w:rPr>
          <w:rFonts w:ascii="Times New Roman" w:hAnsi="Times New Roman" w:cs="Times New Roman"/>
          <w:color w:val="000000"/>
          <w:sz w:val="24"/>
          <w:szCs w:val="24"/>
        </w:rPr>
        <w:t xml:space="preserve">ndo en el sistema paraguayo. </w:t>
      </w:r>
    </w:p>
    <w:p w:rsidR="009D23C8" w:rsidRPr="009D23C8" w:rsidRDefault="009D23C8" w:rsidP="009D23C8">
      <w:pPr>
        <w:pStyle w:val="Prrafodelista"/>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9D23C8" w:rsidRDefault="009D23C8" w:rsidP="009D23C8">
      <w:pPr>
        <w:autoSpaceDE w:val="0"/>
        <w:autoSpaceDN w:val="0"/>
        <w:adjustRightInd w:val="0"/>
        <w:spacing w:after="0" w:line="240" w:lineRule="auto"/>
        <w:rPr>
          <w:rFonts w:ascii="Times New Roman" w:hAnsi="Times New Roman" w:cs="Times New Roman"/>
          <w:color w:val="000000"/>
          <w:sz w:val="24"/>
          <w:szCs w:val="24"/>
        </w:rPr>
      </w:pPr>
    </w:p>
    <w:p w:rsidR="00BD37D6" w:rsidRPr="00774CAF" w:rsidRDefault="00BD37D6" w:rsidP="00BD37D6">
      <w:pPr>
        <w:autoSpaceDE w:val="0"/>
        <w:autoSpaceDN w:val="0"/>
        <w:adjustRightInd w:val="0"/>
        <w:spacing w:after="0" w:line="240" w:lineRule="auto"/>
        <w:rPr>
          <w:rFonts w:ascii="Times New Roman" w:hAnsi="Times New Roman" w:cs="Times New Roman"/>
          <w:color w:val="000000"/>
          <w:sz w:val="24"/>
          <w:szCs w:val="24"/>
        </w:rPr>
      </w:pPr>
    </w:p>
    <w:p w:rsidR="00BD37D6" w:rsidRPr="00774CAF" w:rsidRDefault="00BD37D6" w:rsidP="00516443">
      <w:pPr>
        <w:autoSpaceDE w:val="0"/>
        <w:autoSpaceDN w:val="0"/>
        <w:adjustRightInd w:val="0"/>
        <w:spacing w:after="0" w:line="240" w:lineRule="auto"/>
        <w:jc w:val="center"/>
        <w:rPr>
          <w:rFonts w:ascii="Times New Roman" w:hAnsi="Times New Roman" w:cs="Times New Roman"/>
          <w:b/>
          <w:bCs/>
          <w:color w:val="000000"/>
          <w:sz w:val="40"/>
          <w:szCs w:val="40"/>
        </w:rPr>
      </w:pPr>
      <w:r w:rsidRPr="00774CAF">
        <w:rPr>
          <w:rFonts w:ascii="Times New Roman" w:hAnsi="Times New Roman" w:cs="Times New Roman"/>
          <w:b/>
          <w:bCs/>
          <w:color w:val="000000"/>
          <w:sz w:val="40"/>
          <w:szCs w:val="40"/>
        </w:rPr>
        <w:lastRenderedPageBreak/>
        <w:t>PLAN DE ACCION</w:t>
      </w:r>
    </w:p>
    <w:p w:rsidR="00516443" w:rsidRPr="00774CAF" w:rsidRDefault="00516443" w:rsidP="00BD37D6">
      <w:pPr>
        <w:autoSpaceDE w:val="0"/>
        <w:autoSpaceDN w:val="0"/>
        <w:adjustRightInd w:val="0"/>
        <w:spacing w:after="0" w:line="240" w:lineRule="auto"/>
        <w:rPr>
          <w:rFonts w:ascii="Times New Roman" w:hAnsi="Times New Roman" w:cs="Times New Roman"/>
          <w:color w:val="000000"/>
        </w:rPr>
      </w:pPr>
    </w:p>
    <w:tbl>
      <w:tblPr>
        <w:tblStyle w:val="Tablaconcuadrcula"/>
        <w:tblW w:w="8835" w:type="dxa"/>
        <w:tblLook w:val="04A0" w:firstRow="1" w:lastRow="0" w:firstColumn="1" w:lastColumn="0" w:noHBand="0" w:noVBand="1"/>
      </w:tblPr>
      <w:tblGrid>
        <w:gridCol w:w="2205"/>
        <w:gridCol w:w="6623"/>
        <w:gridCol w:w="7"/>
      </w:tblGrid>
      <w:tr w:rsidR="00516443" w:rsidTr="00516443">
        <w:trPr>
          <w:gridAfter w:val="1"/>
          <w:wAfter w:w="7" w:type="dxa"/>
        </w:trPr>
        <w:tc>
          <w:tcPr>
            <w:tcW w:w="8828" w:type="dxa"/>
            <w:gridSpan w:val="2"/>
          </w:tcPr>
          <w:p w:rsidR="00516443" w:rsidRPr="00011105" w:rsidRDefault="00516443" w:rsidP="00516443">
            <w:pPr>
              <w:autoSpaceDE w:val="0"/>
              <w:autoSpaceDN w:val="0"/>
              <w:adjustRightInd w:val="0"/>
              <w:jc w:val="center"/>
              <w:rPr>
                <w:rFonts w:ascii="Times New Roman" w:hAnsi="Times New Roman" w:cs="Times New Roman"/>
                <w:b/>
                <w:color w:val="000000"/>
              </w:rPr>
            </w:pPr>
            <w:r w:rsidRPr="00011105">
              <w:rPr>
                <w:rFonts w:ascii="Times New Roman" w:hAnsi="Times New Roman" w:cs="Times New Roman"/>
                <w:b/>
                <w:color w:val="000000"/>
              </w:rPr>
              <w:t xml:space="preserve">ASPECTOS ESTRUC'TURALES </w:t>
            </w:r>
            <w:r w:rsidRPr="00011105">
              <w:rPr>
                <w:rFonts w:ascii="Times New Roman" w:hAnsi="Times New Roman" w:cs="Times New Roman"/>
                <w:b/>
                <w:bCs/>
                <w:i/>
                <w:iCs/>
                <w:color w:val="000000"/>
              </w:rPr>
              <w:t xml:space="preserve">I </w:t>
            </w:r>
            <w:r w:rsidRPr="00011105">
              <w:rPr>
                <w:rFonts w:ascii="Times New Roman" w:hAnsi="Times New Roman" w:cs="Times New Roman"/>
                <w:b/>
                <w:color w:val="000000"/>
              </w:rPr>
              <w:t>'TRANSVERSALES</w:t>
            </w:r>
          </w:p>
        </w:tc>
      </w:tr>
      <w:tr w:rsidR="00516443" w:rsidTr="00516443">
        <w:trPr>
          <w:gridAfter w:val="1"/>
          <w:wAfter w:w="7" w:type="dxa"/>
        </w:trPr>
        <w:tc>
          <w:tcPr>
            <w:tcW w:w="8828" w:type="dxa"/>
            <w:gridSpan w:val="2"/>
          </w:tcPr>
          <w:p w:rsidR="00516443" w:rsidRPr="00011105" w:rsidRDefault="00516443" w:rsidP="00516443">
            <w:pPr>
              <w:autoSpaceDE w:val="0"/>
              <w:autoSpaceDN w:val="0"/>
              <w:adjustRightInd w:val="0"/>
              <w:jc w:val="center"/>
              <w:rPr>
                <w:rFonts w:ascii="Times New Roman" w:hAnsi="Times New Roman" w:cs="Times New Roman"/>
                <w:b/>
                <w:color w:val="000000"/>
              </w:rPr>
            </w:pPr>
            <w:r w:rsidRPr="00011105">
              <w:rPr>
                <w:rFonts w:ascii="Times New Roman" w:hAnsi="Times New Roman" w:cs="Times New Roman"/>
                <w:b/>
                <w:color w:val="000000"/>
              </w:rPr>
              <w:t>OBJETIVO 1</w:t>
            </w:r>
          </w:p>
        </w:tc>
      </w:tr>
      <w:tr w:rsidR="00516443" w:rsidTr="00516443">
        <w:trPr>
          <w:gridAfter w:val="1"/>
          <w:wAfter w:w="7" w:type="dxa"/>
        </w:trPr>
        <w:tc>
          <w:tcPr>
            <w:tcW w:w="8828" w:type="dxa"/>
            <w:gridSpan w:val="2"/>
          </w:tcPr>
          <w:p w:rsidR="00516443" w:rsidRPr="00516443" w:rsidRDefault="00516443" w:rsidP="00516443">
            <w:pPr>
              <w:autoSpaceDE w:val="0"/>
              <w:autoSpaceDN w:val="0"/>
              <w:adjustRightInd w:val="0"/>
              <w:jc w:val="center"/>
              <w:rPr>
                <w:rFonts w:ascii="Times New Roman" w:hAnsi="Times New Roman" w:cs="Times New Roman"/>
                <w:color w:val="000000"/>
              </w:rPr>
            </w:pPr>
            <w:r>
              <w:rPr>
                <w:rFonts w:ascii="Times New Roman" w:hAnsi="Times New Roman" w:cs="Times New Roman"/>
                <w:b/>
                <w:color w:val="000000"/>
                <w:u w:val="single"/>
              </w:rPr>
              <w:t xml:space="preserve">ARMONIZAR </w:t>
            </w:r>
            <w:r>
              <w:rPr>
                <w:rFonts w:ascii="Times New Roman" w:hAnsi="Times New Roman" w:cs="Times New Roman"/>
                <w:color w:val="000000"/>
              </w:rPr>
              <w:t>EL MARCO GENERAL ALA/CFT, DE ACUERDO CON LAS NORMAS Y ESTÁNDARES INTERNACIONALES.</w:t>
            </w:r>
          </w:p>
        </w:tc>
      </w:tr>
      <w:tr w:rsidR="00516443" w:rsidRPr="00516443" w:rsidTr="0051644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516443" w:rsidRDefault="00516443" w:rsidP="00516443">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0E7AE4" w:rsidRDefault="00516443" w:rsidP="007804D7">
            <w:pPr>
              <w:jc w:val="both"/>
              <w:rPr>
                <w:rFonts w:ascii="Times New Roman" w:hAnsi="Times New Roman" w:cs="Times New Roman"/>
                <w:color w:val="000000"/>
              </w:rPr>
            </w:pPr>
            <w:r>
              <w:rPr>
                <w:rFonts w:ascii="Times New Roman" w:hAnsi="Times New Roman" w:cs="Times New Roman"/>
                <w:b/>
                <w:color w:val="000000"/>
                <w:u w:val="single"/>
              </w:rPr>
              <w:t>CREAR</w:t>
            </w:r>
            <w:r>
              <w:rPr>
                <w:rFonts w:ascii="Times New Roman" w:hAnsi="Times New Roman" w:cs="Times New Roman"/>
                <w:color w:val="000000"/>
              </w:rPr>
              <w:t xml:space="preserve"> un grupo de expertos interinstitucionales para el análisis y redacción de proyectos de reforma de la legislación nacional en el marco del LA y FT, en virtud a los estándares </w:t>
            </w:r>
            <w:r w:rsidR="000E7AE4">
              <w:rPr>
                <w:rFonts w:ascii="Times New Roman" w:hAnsi="Times New Roman" w:cs="Times New Roman"/>
                <w:color w:val="000000"/>
              </w:rPr>
              <w:t>internacionales.</w:t>
            </w:r>
          </w:p>
          <w:p w:rsidR="00516443" w:rsidRPr="0078774D" w:rsidRDefault="00516443" w:rsidP="007804D7">
            <w:pPr>
              <w:jc w:val="both"/>
              <w:rPr>
                <w:rFonts w:ascii="Times New Roman" w:hAnsi="Times New Roman" w:cs="Times New Roman"/>
                <w:color w:val="000000"/>
                <w:lang w:val="en-US"/>
              </w:rPr>
            </w:pPr>
            <w:proofErr w:type="spellStart"/>
            <w:r>
              <w:rPr>
                <w:rFonts w:ascii="Times New Roman" w:hAnsi="Times New Roman" w:cs="Times New Roman"/>
                <w:b/>
                <w:color w:val="000000"/>
                <w:lang w:val="en-US"/>
              </w:rPr>
              <w:t>Responsa</w:t>
            </w:r>
            <w:r w:rsidRPr="00516443">
              <w:rPr>
                <w:rFonts w:ascii="Times New Roman" w:hAnsi="Times New Roman" w:cs="Times New Roman"/>
                <w:b/>
                <w:color w:val="000000"/>
                <w:lang w:val="en-US"/>
              </w:rPr>
              <w:t>ble</w:t>
            </w:r>
            <w:r>
              <w:rPr>
                <w:rFonts w:ascii="Times New Roman" w:hAnsi="Times New Roman" w:cs="Times New Roman"/>
                <w:b/>
                <w:color w:val="000000"/>
                <w:lang w:val="en-US"/>
              </w:rPr>
              <w:t>s</w:t>
            </w:r>
            <w:proofErr w:type="spellEnd"/>
            <w:r w:rsidRPr="00516443">
              <w:rPr>
                <w:rFonts w:ascii="Times New Roman" w:hAnsi="Times New Roman" w:cs="Times New Roman"/>
                <w:b/>
                <w:color w:val="000000"/>
                <w:lang w:val="en-US"/>
              </w:rPr>
              <w:t xml:space="preserve">: </w:t>
            </w:r>
            <w:r w:rsidRPr="00516443">
              <w:rPr>
                <w:rFonts w:ascii="Times New Roman" w:hAnsi="Times New Roman" w:cs="Times New Roman"/>
                <w:color w:val="000000"/>
                <w:lang w:val="en-US"/>
              </w:rPr>
              <w:t xml:space="preserve">MP </w:t>
            </w:r>
            <w:r w:rsidRPr="00516443">
              <w:rPr>
                <w:rFonts w:ascii="Times New Roman" w:hAnsi="Times New Roman" w:cs="Times New Roman"/>
                <w:color w:val="000000"/>
                <w:sz w:val="30"/>
                <w:szCs w:val="30"/>
                <w:lang w:val="en-US"/>
              </w:rPr>
              <w:t xml:space="preserve">- </w:t>
            </w:r>
            <w:r w:rsidRPr="00516443">
              <w:rPr>
                <w:rFonts w:ascii="Times New Roman" w:hAnsi="Times New Roman" w:cs="Times New Roman"/>
                <w:color w:val="000000"/>
                <w:lang w:val="en-US"/>
              </w:rPr>
              <w:t xml:space="preserve">PJ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BCP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UIF-SEPRELAD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SET </w:t>
            </w:r>
            <w:r>
              <w:rPr>
                <w:rFonts w:ascii="Times New Roman" w:hAnsi="Times New Roman" w:cs="Times New Roman"/>
                <w:color w:val="000000"/>
                <w:sz w:val="30"/>
                <w:szCs w:val="30"/>
                <w:lang w:val="en-US"/>
              </w:rPr>
              <w:t>–</w:t>
            </w:r>
            <w:r w:rsidRPr="00516443">
              <w:rPr>
                <w:rFonts w:ascii="Times New Roman" w:hAnsi="Times New Roman" w:cs="Times New Roman"/>
                <w:color w:val="000000"/>
                <w:sz w:val="30"/>
                <w:szCs w:val="30"/>
                <w:lang w:val="en-US"/>
              </w:rPr>
              <w:t xml:space="preserve"> </w:t>
            </w:r>
            <w:r w:rsidRPr="00516443">
              <w:rPr>
                <w:rFonts w:ascii="Times New Roman" w:hAnsi="Times New Roman" w:cs="Times New Roman"/>
                <w:color w:val="000000"/>
                <w:lang w:val="en-US"/>
              </w:rPr>
              <w:t>DNA</w:t>
            </w:r>
          </w:p>
          <w:p w:rsidR="00516443" w:rsidRDefault="00516443" w:rsidP="007804D7">
            <w:pPr>
              <w:jc w:val="both"/>
              <w:rPr>
                <w:rFonts w:ascii="Times New Roman" w:hAnsi="Times New Roman" w:cs="Times New Roman"/>
                <w:color w:val="000000"/>
              </w:rPr>
            </w:pPr>
            <w:r w:rsidRPr="00516443">
              <w:rPr>
                <w:rFonts w:ascii="Times New Roman" w:hAnsi="Times New Roman" w:cs="Times New Roman"/>
                <w:b/>
                <w:color w:val="000000"/>
              </w:rPr>
              <w:t>PLAZO:</w:t>
            </w:r>
            <w:r w:rsidRPr="00774CAF">
              <w:rPr>
                <w:rFonts w:ascii="Times New Roman" w:hAnsi="Times New Roman" w:cs="Times New Roman"/>
                <w:color w:val="000000"/>
              </w:rPr>
              <w:t xml:space="preserve"> </w:t>
            </w:r>
            <w:r w:rsidR="000E7AE4">
              <w:rPr>
                <w:rFonts w:ascii="Times New Roman" w:hAnsi="Times New Roman" w:cs="Times New Roman"/>
                <w:color w:val="000000"/>
              </w:rPr>
              <w:t>diciembre</w:t>
            </w:r>
            <w:r w:rsidRPr="00774CAF">
              <w:rPr>
                <w:rFonts w:ascii="Times New Roman" w:hAnsi="Times New Roman" w:cs="Times New Roman"/>
                <w:color w:val="000000"/>
              </w:rPr>
              <w:t xml:space="preserve"> 2013</w:t>
            </w:r>
          </w:p>
          <w:p w:rsidR="00516443" w:rsidRDefault="00516443" w:rsidP="007804D7">
            <w:pPr>
              <w:jc w:val="both"/>
              <w:rPr>
                <w:rFonts w:ascii="Times New Roman" w:hAnsi="Times New Roman" w:cs="Times New Roman"/>
                <w:b/>
                <w:color w:val="000000"/>
              </w:rPr>
            </w:pPr>
          </w:p>
          <w:p w:rsidR="00516443" w:rsidRDefault="00516443" w:rsidP="007804D7">
            <w:pPr>
              <w:jc w:val="both"/>
              <w:rPr>
                <w:rFonts w:ascii="Times New Roman" w:hAnsi="Times New Roman" w:cs="Times New Roman"/>
                <w:color w:val="000000"/>
              </w:rPr>
            </w:pPr>
            <w:r>
              <w:rPr>
                <w:rFonts w:ascii="Times New Roman" w:hAnsi="Times New Roman" w:cs="Times New Roman"/>
                <w:b/>
                <w:color w:val="000000"/>
                <w:u w:val="single"/>
              </w:rPr>
              <w:t>REDACTAR</w:t>
            </w:r>
            <w:r>
              <w:rPr>
                <w:rFonts w:ascii="Times New Roman" w:hAnsi="Times New Roman" w:cs="Times New Roman"/>
                <w:color w:val="000000"/>
              </w:rPr>
              <w:t xml:space="preserve"> proyectos de reforma de la legislación nacional que surjan como resultado de la acción anterior.</w:t>
            </w:r>
          </w:p>
          <w:p w:rsidR="00516443" w:rsidRDefault="00516443" w:rsidP="007804D7">
            <w:pPr>
              <w:jc w:val="both"/>
              <w:rPr>
                <w:rFonts w:ascii="Times New Roman" w:hAnsi="Times New Roman" w:cs="Times New Roman"/>
                <w:color w:val="000000"/>
              </w:rPr>
            </w:pPr>
            <w:r>
              <w:rPr>
                <w:rFonts w:ascii="Times New Roman" w:hAnsi="Times New Roman" w:cs="Times New Roman"/>
                <w:b/>
                <w:color w:val="000000"/>
              </w:rPr>
              <w:t xml:space="preserve">Responsables: </w:t>
            </w:r>
            <w:r>
              <w:rPr>
                <w:rFonts w:ascii="Times New Roman" w:hAnsi="Times New Roman" w:cs="Times New Roman"/>
                <w:color w:val="000000"/>
              </w:rPr>
              <w:t>Grupo de Expertos Interinstitucionales</w:t>
            </w:r>
          </w:p>
          <w:p w:rsidR="000E7AE4" w:rsidRDefault="000E7AE4" w:rsidP="007804D7">
            <w:pPr>
              <w:jc w:val="both"/>
              <w:rPr>
                <w:rFonts w:ascii="Times New Roman" w:hAnsi="Times New Roman" w:cs="Times New Roman"/>
                <w:color w:val="000000"/>
              </w:rPr>
            </w:pPr>
            <w:r>
              <w:rPr>
                <w:rFonts w:ascii="Times New Roman" w:hAnsi="Times New Roman" w:cs="Times New Roman"/>
                <w:b/>
                <w:color w:val="000000"/>
              </w:rPr>
              <w:t xml:space="preserve">PLAZO: </w:t>
            </w:r>
            <w:r>
              <w:rPr>
                <w:rFonts w:ascii="Times New Roman" w:hAnsi="Times New Roman" w:cs="Times New Roman"/>
                <w:color w:val="000000"/>
              </w:rPr>
              <w:t>junio 2014.</w:t>
            </w:r>
          </w:p>
          <w:p w:rsidR="000E7AE4" w:rsidRDefault="000E7AE4" w:rsidP="007804D7">
            <w:pPr>
              <w:jc w:val="both"/>
              <w:rPr>
                <w:rFonts w:ascii="Times New Roman" w:hAnsi="Times New Roman" w:cs="Times New Roman"/>
                <w:color w:val="000000"/>
              </w:rPr>
            </w:pPr>
          </w:p>
          <w:p w:rsidR="00516443" w:rsidRDefault="000E7AE4" w:rsidP="007804D7">
            <w:pPr>
              <w:jc w:val="both"/>
              <w:rPr>
                <w:rFonts w:ascii="Times New Roman" w:hAnsi="Times New Roman" w:cs="Times New Roman"/>
                <w:color w:val="000000"/>
              </w:rPr>
            </w:pPr>
            <w:r>
              <w:rPr>
                <w:rFonts w:ascii="Times New Roman" w:hAnsi="Times New Roman" w:cs="Times New Roman"/>
                <w:b/>
                <w:color w:val="000000"/>
                <w:u w:val="single"/>
              </w:rPr>
              <w:t xml:space="preserve">PRESENTAR </w:t>
            </w:r>
            <w:r>
              <w:rPr>
                <w:rFonts w:ascii="Times New Roman" w:hAnsi="Times New Roman" w:cs="Times New Roman"/>
                <w:color w:val="000000"/>
              </w:rPr>
              <w:t>al Congreso Nacional un Proyecto de Reforma de la legislación nacional elaborado por el Grupo de Expertos Interinstitucionales.</w:t>
            </w:r>
          </w:p>
          <w:p w:rsidR="000E7AE4" w:rsidRDefault="000E7AE4" w:rsidP="007804D7">
            <w:pPr>
              <w:jc w:val="both"/>
              <w:rPr>
                <w:rFonts w:ascii="Times New Roman" w:hAnsi="Times New Roman" w:cs="Times New Roman"/>
                <w:color w:val="000000"/>
              </w:rPr>
            </w:pPr>
          </w:p>
          <w:p w:rsidR="000E7AE4" w:rsidRPr="000E7AE4" w:rsidRDefault="000E7AE4" w:rsidP="007804D7">
            <w:pPr>
              <w:jc w:val="both"/>
              <w:rPr>
                <w:rFonts w:ascii="Times New Roman" w:hAnsi="Times New Roman" w:cs="Times New Roman"/>
                <w:color w:val="000000"/>
              </w:rPr>
            </w:pPr>
            <w:r>
              <w:rPr>
                <w:rFonts w:ascii="Times New Roman" w:hAnsi="Times New Roman" w:cs="Times New Roman"/>
                <w:b/>
                <w:color w:val="000000"/>
                <w:u w:val="single"/>
              </w:rPr>
              <w:t xml:space="preserve">RESPONSABLE: </w:t>
            </w:r>
            <w:r>
              <w:rPr>
                <w:rFonts w:ascii="Times New Roman" w:hAnsi="Times New Roman" w:cs="Times New Roman"/>
                <w:color w:val="000000"/>
              </w:rPr>
              <w:t>Grupo de Expertos Interinstitucionales.</w:t>
            </w:r>
          </w:p>
          <w:p w:rsidR="000E7AE4" w:rsidRDefault="000E7AE4" w:rsidP="007804D7">
            <w:pPr>
              <w:jc w:val="both"/>
              <w:rPr>
                <w:rFonts w:ascii="Times New Roman" w:hAnsi="Times New Roman" w:cs="Times New Roman"/>
                <w:color w:val="000000"/>
              </w:rPr>
            </w:pPr>
            <w:r w:rsidRPr="000E7AE4">
              <w:rPr>
                <w:rFonts w:ascii="Times New Roman" w:hAnsi="Times New Roman" w:cs="Times New Roman"/>
                <w:b/>
                <w:color w:val="000000"/>
                <w:u w:val="single"/>
              </w:rPr>
              <w:t>APROBAR</w:t>
            </w:r>
            <w:r>
              <w:rPr>
                <w:rFonts w:ascii="Times New Roman" w:hAnsi="Times New Roman" w:cs="Times New Roman"/>
                <w:b/>
                <w:color w:val="000000"/>
              </w:rPr>
              <w:t>:</w:t>
            </w:r>
            <w:r w:rsidRPr="00774CAF">
              <w:rPr>
                <w:rFonts w:ascii="Times New Roman" w:hAnsi="Times New Roman" w:cs="Times New Roman"/>
                <w:color w:val="000000"/>
              </w:rPr>
              <w:t xml:space="preserve"> Proyecto de reforma de </w:t>
            </w:r>
            <w:r>
              <w:rPr>
                <w:rFonts w:ascii="Times New Roman" w:hAnsi="Times New Roman" w:cs="Times New Roman"/>
                <w:color w:val="000000"/>
              </w:rPr>
              <w:t>los</w:t>
            </w:r>
            <w:r w:rsidRPr="00774CAF">
              <w:rPr>
                <w:rFonts w:ascii="Times New Roman" w:hAnsi="Times New Roman" w:cs="Times New Roman"/>
                <w:color w:val="000000"/>
              </w:rPr>
              <w:t xml:space="preserve"> tipos penales de LA y FT</w:t>
            </w:r>
            <w:r>
              <w:rPr>
                <w:rFonts w:ascii="Times New Roman" w:hAnsi="Times New Roman" w:cs="Times New Roman"/>
                <w:color w:val="000000"/>
              </w:rPr>
              <w:t>.</w:t>
            </w:r>
          </w:p>
          <w:p w:rsidR="000E7AE4" w:rsidRDefault="000E7AE4" w:rsidP="007804D7">
            <w:pPr>
              <w:jc w:val="both"/>
              <w:rPr>
                <w:rFonts w:ascii="Times New Roman" w:hAnsi="Times New Roman" w:cs="Times New Roman"/>
                <w:color w:val="000000"/>
              </w:rPr>
            </w:pPr>
            <w:r w:rsidRPr="000E7AE4">
              <w:rPr>
                <w:rFonts w:ascii="Times New Roman" w:hAnsi="Times New Roman" w:cs="Times New Roman"/>
                <w:b/>
                <w:color w:val="000000"/>
              </w:rPr>
              <w:t>RESPONSABLE</w:t>
            </w:r>
            <w:r w:rsidRPr="00774CAF">
              <w:rPr>
                <w:rFonts w:ascii="Times New Roman" w:hAnsi="Times New Roman" w:cs="Times New Roman"/>
                <w:color w:val="000000"/>
              </w:rPr>
              <w:t xml:space="preserve">: </w:t>
            </w:r>
            <w:r>
              <w:rPr>
                <w:rFonts w:ascii="Times New Roman" w:hAnsi="Times New Roman" w:cs="Times New Roman"/>
                <w:color w:val="000000"/>
              </w:rPr>
              <w:t>Congreso Nacional</w:t>
            </w:r>
            <w:r w:rsidRPr="00774CAF">
              <w:rPr>
                <w:rFonts w:ascii="Times New Roman" w:hAnsi="Times New Roman" w:cs="Times New Roman"/>
                <w:color w:val="000000"/>
              </w:rPr>
              <w:t xml:space="preserve"> </w:t>
            </w:r>
          </w:p>
          <w:p w:rsidR="000E7AE4" w:rsidRDefault="000E7AE4" w:rsidP="007804D7">
            <w:pPr>
              <w:jc w:val="both"/>
              <w:rPr>
                <w:rFonts w:ascii="Times New Roman" w:hAnsi="Times New Roman" w:cs="Times New Roman"/>
                <w:color w:val="000000"/>
              </w:rPr>
            </w:pPr>
            <w:r w:rsidRPr="000E7AE4">
              <w:rPr>
                <w:rFonts w:ascii="Times New Roman" w:hAnsi="Times New Roman" w:cs="Times New Roman"/>
                <w:b/>
                <w:color w:val="000000"/>
              </w:rPr>
              <w:t>PLAZO:</w:t>
            </w:r>
            <w:r>
              <w:rPr>
                <w:rFonts w:ascii="Times New Roman" w:hAnsi="Times New Roman" w:cs="Times New Roman"/>
                <w:color w:val="000000"/>
              </w:rPr>
              <w:t xml:space="preserve"> junio 2015</w:t>
            </w:r>
          </w:p>
          <w:p w:rsidR="000E7AE4" w:rsidRPr="000E7AE4" w:rsidRDefault="000E7AE4">
            <w:pPr>
              <w:rPr>
                <w:rFonts w:ascii="Times New Roman" w:hAnsi="Times New Roman" w:cs="Times New Roman"/>
                <w:color w:val="000000"/>
                <w:lang w:val="es-ES"/>
              </w:rPr>
            </w:pPr>
          </w:p>
        </w:tc>
      </w:tr>
    </w:tbl>
    <w:p w:rsidR="00BD37D6" w:rsidRDefault="00BD37D6" w:rsidP="00BD37D6">
      <w:pPr>
        <w:autoSpaceDE w:val="0"/>
        <w:autoSpaceDN w:val="0"/>
        <w:adjustRightInd w:val="0"/>
        <w:spacing w:after="0" w:line="240" w:lineRule="auto"/>
        <w:rPr>
          <w:rFonts w:ascii="Times New Roman" w:hAnsi="Times New Roman" w:cs="Times New Roman"/>
          <w:color w:val="000000"/>
          <w:lang w:val="es-ES"/>
        </w:rPr>
      </w:pPr>
    </w:p>
    <w:p w:rsidR="000E7AE4" w:rsidRDefault="000E7AE4" w:rsidP="00BD37D6">
      <w:pPr>
        <w:autoSpaceDE w:val="0"/>
        <w:autoSpaceDN w:val="0"/>
        <w:adjustRightInd w:val="0"/>
        <w:spacing w:after="0" w:line="240" w:lineRule="auto"/>
        <w:rPr>
          <w:rFonts w:ascii="Times New Roman" w:hAnsi="Times New Roman" w:cs="Times New Roman"/>
          <w:color w:val="000000"/>
        </w:rPr>
      </w:pPr>
    </w:p>
    <w:p w:rsidR="00011105" w:rsidRDefault="00011105" w:rsidP="00BD37D6">
      <w:pPr>
        <w:autoSpaceDE w:val="0"/>
        <w:autoSpaceDN w:val="0"/>
        <w:adjustRightInd w:val="0"/>
        <w:spacing w:after="0" w:line="240" w:lineRule="auto"/>
        <w:rPr>
          <w:rFonts w:ascii="Times New Roman" w:hAnsi="Times New Roman" w:cs="Times New Roman"/>
          <w:color w:val="000000"/>
        </w:rPr>
      </w:pPr>
    </w:p>
    <w:p w:rsidR="00011105" w:rsidRPr="000E7AE4" w:rsidRDefault="00011105" w:rsidP="00BD37D6">
      <w:pPr>
        <w:autoSpaceDE w:val="0"/>
        <w:autoSpaceDN w:val="0"/>
        <w:adjustRightInd w:val="0"/>
        <w:spacing w:after="0" w:line="240" w:lineRule="auto"/>
        <w:rPr>
          <w:rFonts w:ascii="Times New Roman" w:hAnsi="Times New Roman" w:cs="Times New Roman"/>
          <w:color w:val="000000"/>
        </w:rPr>
      </w:pPr>
    </w:p>
    <w:tbl>
      <w:tblPr>
        <w:tblStyle w:val="Tablaconcuadrcula"/>
        <w:tblW w:w="8835" w:type="dxa"/>
        <w:tblLook w:val="04A0" w:firstRow="1" w:lastRow="0" w:firstColumn="1" w:lastColumn="0" w:noHBand="0" w:noVBand="1"/>
      </w:tblPr>
      <w:tblGrid>
        <w:gridCol w:w="2205"/>
        <w:gridCol w:w="6623"/>
        <w:gridCol w:w="7"/>
      </w:tblGrid>
      <w:tr w:rsidR="000E7AE4" w:rsidTr="000E7AE4">
        <w:trPr>
          <w:gridAfter w:val="1"/>
          <w:wAfter w:w="7" w:type="dxa"/>
        </w:trPr>
        <w:tc>
          <w:tcPr>
            <w:tcW w:w="8828" w:type="dxa"/>
            <w:gridSpan w:val="2"/>
          </w:tcPr>
          <w:p w:rsidR="000E7AE4" w:rsidRPr="000E7AE4" w:rsidRDefault="000E7AE4" w:rsidP="000E7AE4">
            <w:pPr>
              <w:autoSpaceDE w:val="0"/>
              <w:autoSpaceDN w:val="0"/>
              <w:adjustRightInd w:val="0"/>
              <w:jc w:val="center"/>
              <w:rPr>
                <w:rFonts w:ascii="Times New Roman" w:hAnsi="Times New Roman" w:cs="Times New Roman"/>
                <w:b/>
                <w:color w:val="000000"/>
                <w:sz w:val="24"/>
                <w:szCs w:val="24"/>
              </w:rPr>
            </w:pPr>
            <w:r w:rsidRPr="000E7AE4">
              <w:rPr>
                <w:rFonts w:ascii="Times New Roman" w:hAnsi="Times New Roman" w:cs="Times New Roman"/>
                <w:b/>
                <w:color w:val="000000"/>
              </w:rPr>
              <w:t xml:space="preserve">OBJETIVO </w:t>
            </w:r>
            <w:r w:rsidRPr="000E7AE4">
              <w:rPr>
                <w:rFonts w:ascii="Times New Roman" w:hAnsi="Times New Roman" w:cs="Times New Roman"/>
                <w:b/>
                <w:color w:val="000000"/>
                <w:sz w:val="24"/>
                <w:szCs w:val="24"/>
              </w:rPr>
              <w:t>2</w:t>
            </w:r>
          </w:p>
          <w:p w:rsidR="000E7AE4" w:rsidRPr="000E7AE4" w:rsidRDefault="000E7AE4" w:rsidP="000E7AE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b/>
                <w:color w:val="000000"/>
                <w:sz w:val="24"/>
                <w:szCs w:val="24"/>
                <w:u w:val="single"/>
              </w:rPr>
              <w:t>INTENSIFICAR</w:t>
            </w:r>
            <w:r>
              <w:rPr>
                <w:rFonts w:ascii="Times New Roman" w:hAnsi="Times New Roman" w:cs="Times New Roman"/>
                <w:color w:val="000000"/>
                <w:sz w:val="24"/>
                <w:szCs w:val="24"/>
              </w:rPr>
              <w:t xml:space="preserve"> LA COORDINACIÓN INTERINSTITUCIONAL DEL SISTEMA ALA/CTF/FP</w:t>
            </w:r>
          </w:p>
        </w:tc>
      </w:tr>
      <w:tr w:rsidR="000E7AE4" w:rsidRPr="00516443" w:rsidTr="000E7AE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0E7AE4" w:rsidRDefault="000E7AE4" w:rsidP="000E7AE4">
            <w:pPr>
              <w:autoSpaceDE w:val="0"/>
              <w:autoSpaceDN w:val="0"/>
              <w:adjustRightInd w:val="0"/>
              <w:rPr>
                <w:rFonts w:ascii="Times New Roman" w:hAnsi="Times New Roman" w:cs="Times New Roman"/>
                <w:color w:val="000000"/>
              </w:rPr>
            </w:pP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0E7AE4" w:rsidRDefault="000E7AE4" w:rsidP="007804D7">
            <w:pPr>
              <w:jc w:val="both"/>
              <w:rPr>
                <w:rFonts w:ascii="Times New Roman" w:hAnsi="Times New Roman" w:cs="Times New Roman"/>
                <w:color w:val="000000"/>
              </w:rPr>
            </w:pPr>
            <w:r>
              <w:rPr>
                <w:rFonts w:ascii="Times New Roman" w:hAnsi="Times New Roman" w:cs="Times New Roman"/>
                <w:b/>
                <w:color w:val="000000"/>
                <w:u w:val="single"/>
              </w:rPr>
              <w:t>ACTIVAR</w:t>
            </w:r>
            <w:r>
              <w:rPr>
                <w:rFonts w:ascii="Times New Roman" w:hAnsi="Times New Roman" w:cs="Times New Roman"/>
                <w:color w:val="000000"/>
              </w:rPr>
              <w:t xml:space="preserve"> El Consejo Consultivo Interinstitucional. CCI, creado por el Decreto Reglamentario Nro. 4561/10</w:t>
            </w:r>
          </w:p>
          <w:p w:rsidR="000E7AE4" w:rsidRDefault="000E7AE4" w:rsidP="007804D7">
            <w:pPr>
              <w:jc w:val="both"/>
              <w:rPr>
                <w:rFonts w:ascii="Times New Roman" w:hAnsi="Times New Roman" w:cs="Times New Roman"/>
                <w:b/>
                <w:color w:val="000000"/>
              </w:rPr>
            </w:pPr>
          </w:p>
          <w:p w:rsidR="000E7AE4" w:rsidRDefault="000E7AE4" w:rsidP="007804D7">
            <w:pPr>
              <w:jc w:val="both"/>
              <w:rPr>
                <w:rFonts w:ascii="Times New Roman" w:hAnsi="Times New Roman" w:cs="Times New Roman"/>
                <w:color w:val="000000"/>
              </w:rPr>
            </w:pPr>
            <w:r>
              <w:rPr>
                <w:rFonts w:ascii="Times New Roman" w:hAnsi="Times New Roman" w:cs="Times New Roman"/>
                <w:b/>
                <w:color w:val="000000"/>
                <w:u w:val="single"/>
              </w:rPr>
              <w:t>REDACTAR</w:t>
            </w:r>
            <w:r>
              <w:rPr>
                <w:rFonts w:ascii="Times New Roman" w:hAnsi="Times New Roman" w:cs="Times New Roman"/>
                <w:color w:val="000000"/>
              </w:rPr>
              <w:t xml:space="preserve"> proyectos de reforma de la legislación nacional que surjan como resultado de la acción anterior.</w:t>
            </w:r>
          </w:p>
          <w:p w:rsidR="000E7AE4" w:rsidRDefault="000E7AE4" w:rsidP="007804D7">
            <w:pPr>
              <w:jc w:val="both"/>
              <w:rPr>
                <w:rFonts w:ascii="Times New Roman" w:hAnsi="Times New Roman" w:cs="Times New Roman"/>
                <w:color w:val="000000"/>
              </w:rPr>
            </w:pPr>
            <w:r>
              <w:rPr>
                <w:rFonts w:ascii="Times New Roman" w:hAnsi="Times New Roman" w:cs="Times New Roman"/>
                <w:b/>
                <w:color w:val="000000"/>
              </w:rPr>
              <w:t xml:space="preserve">Responsables: </w:t>
            </w:r>
            <w:r>
              <w:rPr>
                <w:rFonts w:ascii="Times New Roman" w:hAnsi="Times New Roman" w:cs="Times New Roman"/>
                <w:color w:val="000000"/>
              </w:rPr>
              <w:t>UIF-SEPRELAD</w:t>
            </w:r>
          </w:p>
          <w:p w:rsidR="000E7AE4" w:rsidRDefault="000E7AE4" w:rsidP="007804D7">
            <w:pPr>
              <w:jc w:val="both"/>
              <w:rPr>
                <w:rFonts w:ascii="Times New Roman" w:hAnsi="Times New Roman" w:cs="Times New Roman"/>
                <w:color w:val="000000"/>
              </w:rPr>
            </w:pPr>
            <w:r>
              <w:rPr>
                <w:rFonts w:ascii="Times New Roman" w:hAnsi="Times New Roman" w:cs="Times New Roman"/>
                <w:b/>
                <w:color w:val="000000"/>
                <w:u w:val="single"/>
              </w:rPr>
              <w:t>PROMOVER</w:t>
            </w:r>
            <w:r>
              <w:rPr>
                <w:rFonts w:ascii="Times New Roman" w:hAnsi="Times New Roman" w:cs="Times New Roman"/>
                <w:color w:val="000000"/>
              </w:rPr>
              <w:t xml:space="preserve"> la suscripción de Memorandos de Entendimiento entre los integrantes del CCI, en el marco de la prevención, detección/inteligencia e investigación/justicia penal del FT/FP.</w:t>
            </w:r>
          </w:p>
          <w:p w:rsidR="000E7AE4" w:rsidRPr="000E7AE4" w:rsidRDefault="000E7AE4" w:rsidP="007804D7">
            <w:pPr>
              <w:jc w:val="both"/>
              <w:rPr>
                <w:rFonts w:ascii="Times New Roman" w:hAnsi="Times New Roman" w:cs="Times New Roman"/>
                <w:color w:val="000000"/>
              </w:rPr>
            </w:pPr>
            <w:r>
              <w:rPr>
                <w:rFonts w:ascii="Times New Roman" w:hAnsi="Times New Roman" w:cs="Times New Roman"/>
                <w:b/>
                <w:color w:val="000000"/>
              </w:rPr>
              <w:t xml:space="preserve">RESPONSABLES: </w:t>
            </w:r>
            <w:r>
              <w:rPr>
                <w:rFonts w:ascii="Times New Roman" w:hAnsi="Times New Roman" w:cs="Times New Roman"/>
                <w:color w:val="000000"/>
              </w:rPr>
              <w:t>UIF-SEPRELAD</w:t>
            </w:r>
          </w:p>
          <w:p w:rsidR="000E7AE4" w:rsidRDefault="000E7AE4" w:rsidP="007804D7">
            <w:pPr>
              <w:jc w:val="both"/>
              <w:rPr>
                <w:rFonts w:ascii="Times New Roman" w:hAnsi="Times New Roman" w:cs="Times New Roman"/>
                <w:color w:val="000000"/>
              </w:rPr>
            </w:pPr>
            <w:r>
              <w:rPr>
                <w:rFonts w:ascii="Times New Roman" w:hAnsi="Times New Roman" w:cs="Times New Roman"/>
                <w:b/>
                <w:color w:val="000000"/>
              </w:rPr>
              <w:t xml:space="preserve">PLAZO: </w:t>
            </w:r>
            <w:r>
              <w:rPr>
                <w:rFonts w:ascii="Times New Roman" w:hAnsi="Times New Roman" w:cs="Times New Roman"/>
                <w:color w:val="000000"/>
              </w:rPr>
              <w:t>octubre 2013.</w:t>
            </w:r>
          </w:p>
          <w:p w:rsidR="000E7AE4" w:rsidRPr="000E7AE4" w:rsidRDefault="000E7AE4" w:rsidP="000E7AE4">
            <w:pPr>
              <w:rPr>
                <w:rFonts w:ascii="Times New Roman" w:hAnsi="Times New Roman" w:cs="Times New Roman"/>
                <w:color w:val="000000"/>
                <w:lang w:val="es-ES"/>
              </w:rPr>
            </w:pPr>
          </w:p>
        </w:tc>
      </w:tr>
    </w:tbl>
    <w:p w:rsidR="00516443" w:rsidRPr="00516443" w:rsidRDefault="00516443" w:rsidP="00BD37D6">
      <w:pPr>
        <w:autoSpaceDE w:val="0"/>
        <w:autoSpaceDN w:val="0"/>
        <w:adjustRightInd w:val="0"/>
        <w:spacing w:after="0" w:line="240" w:lineRule="auto"/>
        <w:rPr>
          <w:rFonts w:ascii="Times New Roman" w:hAnsi="Times New Roman" w:cs="Times New Roman"/>
          <w:color w:val="000000"/>
          <w:lang w:val="es-ES"/>
        </w:rPr>
      </w:pPr>
    </w:p>
    <w:p w:rsidR="004B53D9" w:rsidRDefault="004B53D9" w:rsidP="00BD37D6">
      <w:pPr>
        <w:autoSpaceDE w:val="0"/>
        <w:autoSpaceDN w:val="0"/>
        <w:adjustRightInd w:val="0"/>
        <w:spacing w:after="0" w:line="240" w:lineRule="auto"/>
        <w:rPr>
          <w:rFonts w:ascii="Times New Roman" w:hAnsi="Times New Roman" w:cs="Times New Roman"/>
          <w:color w:val="000000"/>
        </w:rPr>
      </w:pPr>
    </w:p>
    <w:p w:rsidR="004B53D9" w:rsidRDefault="004B53D9" w:rsidP="00BD37D6">
      <w:pPr>
        <w:autoSpaceDE w:val="0"/>
        <w:autoSpaceDN w:val="0"/>
        <w:adjustRightInd w:val="0"/>
        <w:spacing w:after="0" w:line="240" w:lineRule="auto"/>
        <w:rPr>
          <w:rFonts w:ascii="Times New Roman" w:hAnsi="Times New Roman" w:cs="Times New Roman"/>
          <w:color w:val="000000"/>
        </w:rPr>
      </w:pPr>
    </w:p>
    <w:p w:rsidR="004B53D9" w:rsidRDefault="004B53D9" w:rsidP="00BD37D6">
      <w:pPr>
        <w:autoSpaceDE w:val="0"/>
        <w:autoSpaceDN w:val="0"/>
        <w:adjustRightInd w:val="0"/>
        <w:spacing w:after="0" w:line="240" w:lineRule="auto"/>
        <w:rPr>
          <w:rFonts w:ascii="Times New Roman" w:hAnsi="Times New Roman" w:cs="Times New Roman"/>
          <w:color w:val="000000"/>
        </w:rPr>
      </w:pPr>
    </w:p>
    <w:p w:rsidR="004B53D9" w:rsidRDefault="004B53D9" w:rsidP="00BD37D6">
      <w:pPr>
        <w:autoSpaceDE w:val="0"/>
        <w:autoSpaceDN w:val="0"/>
        <w:adjustRightInd w:val="0"/>
        <w:spacing w:after="0" w:line="240" w:lineRule="auto"/>
        <w:rPr>
          <w:rFonts w:ascii="Times New Roman" w:hAnsi="Times New Roman" w:cs="Times New Roman"/>
          <w:color w:val="000000"/>
        </w:rPr>
      </w:pPr>
    </w:p>
    <w:tbl>
      <w:tblPr>
        <w:tblStyle w:val="Tablaconcuadrcula"/>
        <w:tblW w:w="8835" w:type="dxa"/>
        <w:tblLook w:val="04A0" w:firstRow="1" w:lastRow="0" w:firstColumn="1" w:lastColumn="0" w:noHBand="0" w:noVBand="1"/>
      </w:tblPr>
      <w:tblGrid>
        <w:gridCol w:w="2205"/>
        <w:gridCol w:w="6623"/>
        <w:gridCol w:w="7"/>
      </w:tblGrid>
      <w:tr w:rsidR="004B53D9" w:rsidTr="0078774D">
        <w:trPr>
          <w:gridAfter w:val="1"/>
          <w:wAfter w:w="7" w:type="dxa"/>
        </w:trPr>
        <w:tc>
          <w:tcPr>
            <w:tcW w:w="8828" w:type="dxa"/>
            <w:gridSpan w:val="2"/>
          </w:tcPr>
          <w:p w:rsidR="004B53D9" w:rsidRPr="00011105" w:rsidRDefault="004B53D9" w:rsidP="004B53D9">
            <w:pPr>
              <w:autoSpaceDE w:val="0"/>
              <w:autoSpaceDN w:val="0"/>
              <w:adjustRightInd w:val="0"/>
              <w:jc w:val="center"/>
              <w:rPr>
                <w:rFonts w:ascii="Times New Roman" w:hAnsi="Times New Roman" w:cs="Times New Roman"/>
                <w:b/>
                <w:color w:val="000000"/>
              </w:rPr>
            </w:pPr>
            <w:r w:rsidRPr="00011105">
              <w:rPr>
                <w:rFonts w:ascii="Times New Roman" w:hAnsi="Times New Roman" w:cs="Times New Roman"/>
                <w:b/>
                <w:color w:val="000000"/>
              </w:rPr>
              <w:t>OBJETIVO 3</w:t>
            </w:r>
          </w:p>
          <w:p w:rsidR="004B53D9" w:rsidRPr="00516443" w:rsidRDefault="004B53D9" w:rsidP="0078774D">
            <w:pPr>
              <w:autoSpaceDE w:val="0"/>
              <w:autoSpaceDN w:val="0"/>
              <w:adjustRightInd w:val="0"/>
              <w:jc w:val="center"/>
              <w:rPr>
                <w:rFonts w:ascii="Times New Roman" w:hAnsi="Times New Roman" w:cs="Times New Roman"/>
                <w:color w:val="000000"/>
              </w:rPr>
            </w:pPr>
          </w:p>
        </w:tc>
      </w:tr>
      <w:tr w:rsidR="004B53D9" w:rsidRPr="00516443" w:rsidTr="007877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4B53D9" w:rsidRDefault="004B53D9" w:rsidP="007877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4B53D9" w:rsidRDefault="004B53D9" w:rsidP="007804D7">
            <w:pPr>
              <w:jc w:val="both"/>
              <w:rPr>
                <w:rFonts w:ascii="Times New Roman" w:hAnsi="Times New Roman" w:cs="Times New Roman"/>
                <w:color w:val="000000"/>
              </w:rPr>
            </w:pPr>
            <w:r>
              <w:rPr>
                <w:rFonts w:ascii="Times New Roman" w:hAnsi="Times New Roman" w:cs="Times New Roman"/>
                <w:b/>
                <w:color w:val="000000"/>
                <w:u w:val="single"/>
              </w:rPr>
              <w:t>CREAR</w:t>
            </w:r>
            <w:r>
              <w:rPr>
                <w:rFonts w:ascii="Times New Roman" w:hAnsi="Times New Roman" w:cs="Times New Roman"/>
                <w:color w:val="000000"/>
              </w:rPr>
              <w:t xml:space="preserve"> un grupo de expertos interinstitucionales para el análisis y redacción de proyectos de reforma de la legislación nacional en el marco del LA y FT, en virtud a los estándares internacionales.</w:t>
            </w:r>
          </w:p>
          <w:p w:rsidR="004B53D9" w:rsidRPr="004B53D9" w:rsidRDefault="004B53D9" w:rsidP="007804D7">
            <w:pPr>
              <w:jc w:val="both"/>
              <w:rPr>
                <w:rFonts w:ascii="Times New Roman" w:hAnsi="Times New Roman" w:cs="Times New Roman"/>
                <w:color w:val="000000"/>
                <w:lang w:val="en-US"/>
              </w:rPr>
            </w:pPr>
            <w:proofErr w:type="spellStart"/>
            <w:r>
              <w:rPr>
                <w:rFonts w:ascii="Times New Roman" w:hAnsi="Times New Roman" w:cs="Times New Roman"/>
                <w:b/>
                <w:color w:val="000000"/>
                <w:lang w:val="en-US"/>
              </w:rPr>
              <w:t>Responsa</w:t>
            </w:r>
            <w:r w:rsidRPr="00516443">
              <w:rPr>
                <w:rFonts w:ascii="Times New Roman" w:hAnsi="Times New Roman" w:cs="Times New Roman"/>
                <w:b/>
                <w:color w:val="000000"/>
                <w:lang w:val="en-US"/>
              </w:rPr>
              <w:t>ble</w:t>
            </w:r>
            <w:r>
              <w:rPr>
                <w:rFonts w:ascii="Times New Roman" w:hAnsi="Times New Roman" w:cs="Times New Roman"/>
                <w:b/>
                <w:color w:val="000000"/>
                <w:lang w:val="en-US"/>
              </w:rPr>
              <w:t>s</w:t>
            </w:r>
            <w:proofErr w:type="spellEnd"/>
            <w:r w:rsidRPr="00516443">
              <w:rPr>
                <w:rFonts w:ascii="Times New Roman" w:hAnsi="Times New Roman" w:cs="Times New Roman"/>
                <w:b/>
                <w:color w:val="000000"/>
                <w:lang w:val="en-US"/>
              </w:rPr>
              <w:t xml:space="preserve">: </w:t>
            </w:r>
            <w:r w:rsidRPr="00516443">
              <w:rPr>
                <w:rFonts w:ascii="Times New Roman" w:hAnsi="Times New Roman" w:cs="Times New Roman"/>
                <w:color w:val="000000"/>
                <w:lang w:val="en-US"/>
              </w:rPr>
              <w:t xml:space="preserve">MP </w:t>
            </w:r>
            <w:r w:rsidRPr="00516443">
              <w:rPr>
                <w:rFonts w:ascii="Times New Roman" w:hAnsi="Times New Roman" w:cs="Times New Roman"/>
                <w:color w:val="000000"/>
                <w:sz w:val="30"/>
                <w:szCs w:val="30"/>
                <w:lang w:val="en-US"/>
              </w:rPr>
              <w:t xml:space="preserve">- </w:t>
            </w:r>
            <w:r w:rsidRPr="00516443">
              <w:rPr>
                <w:rFonts w:ascii="Times New Roman" w:hAnsi="Times New Roman" w:cs="Times New Roman"/>
                <w:color w:val="000000"/>
                <w:lang w:val="en-US"/>
              </w:rPr>
              <w:t xml:space="preserve">PJ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BCP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UIF-SEPRELAD </w:t>
            </w:r>
            <w:r w:rsidRPr="00516443">
              <w:rPr>
                <w:rFonts w:ascii="Times New Roman" w:hAnsi="Times New Roman" w:cs="Times New Roman"/>
                <w:color w:val="000000"/>
                <w:sz w:val="24"/>
                <w:szCs w:val="24"/>
                <w:lang w:val="en-US"/>
              </w:rPr>
              <w:t xml:space="preserve">- </w:t>
            </w:r>
            <w:r w:rsidRPr="00516443">
              <w:rPr>
                <w:rFonts w:ascii="Times New Roman" w:hAnsi="Times New Roman" w:cs="Times New Roman"/>
                <w:color w:val="000000"/>
                <w:lang w:val="en-US"/>
              </w:rPr>
              <w:t xml:space="preserve">SET </w:t>
            </w:r>
            <w:r>
              <w:rPr>
                <w:rFonts w:ascii="Times New Roman" w:hAnsi="Times New Roman" w:cs="Times New Roman"/>
                <w:color w:val="000000"/>
                <w:sz w:val="30"/>
                <w:szCs w:val="30"/>
                <w:lang w:val="en-US"/>
              </w:rPr>
              <w:t>–</w:t>
            </w:r>
            <w:r w:rsidRPr="00516443">
              <w:rPr>
                <w:rFonts w:ascii="Times New Roman" w:hAnsi="Times New Roman" w:cs="Times New Roman"/>
                <w:color w:val="000000"/>
                <w:sz w:val="30"/>
                <w:szCs w:val="30"/>
                <w:lang w:val="en-US"/>
              </w:rPr>
              <w:t xml:space="preserve"> </w:t>
            </w:r>
            <w:r w:rsidRPr="00516443">
              <w:rPr>
                <w:rFonts w:ascii="Times New Roman" w:hAnsi="Times New Roman" w:cs="Times New Roman"/>
                <w:color w:val="000000"/>
                <w:lang w:val="en-US"/>
              </w:rPr>
              <w:t>DNA</w:t>
            </w:r>
          </w:p>
          <w:p w:rsidR="004B53D9" w:rsidRDefault="004B53D9" w:rsidP="007804D7">
            <w:pPr>
              <w:jc w:val="both"/>
              <w:rPr>
                <w:rFonts w:ascii="Times New Roman" w:hAnsi="Times New Roman" w:cs="Times New Roman"/>
                <w:color w:val="000000"/>
              </w:rPr>
            </w:pPr>
            <w:r w:rsidRPr="00516443">
              <w:rPr>
                <w:rFonts w:ascii="Times New Roman" w:hAnsi="Times New Roman" w:cs="Times New Roman"/>
                <w:b/>
                <w:color w:val="000000"/>
              </w:rPr>
              <w:t>PLAZO:</w:t>
            </w:r>
            <w:r w:rsidRPr="00774CAF">
              <w:rPr>
                <w:rFonts w:ascii="Times New Roman" w:hAnsi="Times New Roman" w:cs="Times New Roman"/>
                <w:color w:val="000000"/>
              </w:rPr>
              <w:t xml:space="preserve"> </w:t>
            </w:r>
            <w:r>
              <w:rPr>
                <w:rFonts w:ascii="Times New Roman" w:hAnsi="Times New Roman" w:cs="Times New Roman"/>
                <w:color w:val="000000"/>
              </w:rPr>
              <w:t>diciembre</w:t>
            </w:r>
            <w:r w:rsidRPr="00774CAF">
              <w:rPr>
                <w:rFonts w:ascii="Times New Roman" w:hAnsi="Times New Roman" w:cs="Times New Roman"/>
                <w:color w:val="000000"/>
              </w:rPr>
              <w:t xml:space="preserve"> 2013</w:t>
            </w:r>
          </w:p>
          <w:p w:rsidR="004B53D9" w:rsidRDefault="004B53D9" w:rsidP="007804D7">
            <w:pPr>
              <w:jc w:val="both"/>
              <w:rPr>
                <w:rFonts w:ascii="Times New Roman" w:hAnsi="Times New Roman" w:cs="Times New Roman"/>
                <w:b/>
                <w:color w:val="000000"/>
              </w:rPr>
            </w:pPr>
          </w:p>
          <w:p w:rsidR="004B53D9" w:rsidRDefault="004B53D9" w:rsidP="007804D7">
            <w:pPr>
              <w:jc w:val="both"/>
              <w:rPr>
                <w:rFonts w:ascii="Times New Roman" w:hAnsi="Times New Roman" w:cs="Times New Roman"/>
                <w:color w:val="000000"/>
              </w:rPr>
            </w:pPr>
            <w:r>
              <w:rPr>
                <w:rFonts w:ascii="Times New Roman" w:hAnsi="Times New Roman" w:cs="Times New Roman"/>
                <w:b/>
                <w:color w:val="000000"/>
                <w:u w:val="single"/>
              </w:rPr>
              <w:t>REDACTAR</w:t>
            </w:r>
            <w:r>
              <w:rPr>
                <w:rFonts w:ascii="Times New Roman" w:hAnsi="Times New Roman" w:cs="Times New Roman"/>
                <w:color w:val="000000"/>
              </w:rPr>
              <w:t xml:space="preserve"> proyectos de reforma de la legislación nacional que surjan como resultado de la acción anterior.</w:t>
            </w:r>
          </w:p>
          <w:p w:rsidR="004B53D9" w:rsidRDefault="004B53D9" w:rsidP="007804D7">
            <w:pPr>
              <w:jc w:val="both"/>
              <w:rPr>
                <w:rFonts w:ascii="Times New Roman" w:hAnsi="Times New Roman" w:cs="Times New Roman"/>
                <w:color w:val="000000"/>
              </w:rPr>
            </w:pPr>
            <w:r>
              <w:rPr>
                <w:rFonts w:ascii="Times New Roman" w:hAnsi="Times New Roman" w:cs="Times New Roman"/>
                <w:b/>
                <w:color w:val="000000"/>
              </w:rPr>
              <w:t xml:space="preserve">Responsables: </w:t>
            </w:r>
            <w:r>
              <w:rPr>
                <w:rFonts w:ascii="Times New Roman" w:hAnsi="Times New Roman" w:cs="Times New Roman"/>
                <w:color w:val="000000"/>
              </w:rPr>
              <w:t>Grupo de Expertos Interinstitucionales</w:t>
            </w:r>
          </w:p>
          <w:p w:rsidR="004B53D9" w:rsidRDefault="004B53D9" w:rsidP="007804D7">
            <w:pPr>
              <w:jc w:val="both"/>
              <w:rPr>
                <w:rFonts w:ascii="Times New Roman" w:hAnsi="Times New Roman" w:cs="Times New Roman"/>
                <w:color w:val="000000"/>
              </w:rPr>
            </w:pPr>
            <w:r>
              <w:rPr>
                <w:rFonts w:ascii="Times New Roman" w:hAnsi="Times New Roman" w:cs="Times New Roman"/>
                <w:b/>
                <w:color w:val="000000"/>
              </w:rPr>
              <w:t xml:space="preserve">PLAZO: </w:t>
            </w:r>
            <w:r>
              <w:rPr>
                <w:rFonts w:ascii="Times New Roman" w:hAnsi="Times New Roman" w:cs="Times New Roman"/>
                <w:color w:val="000000"/>
              </w:rPr>
              <w:t>junio 2014.</w:t>
            </w:r>
          </w:p>
          <w:p w:rsidR="004B53D9" w:rsidRDefault="004B53D9" w:rsidP="007804D7">
            <w:pPr>
              <w:jc w:val="both"/>
              <w:rPr>
                <w:rFonts w:ascii="Times New Roman" w:hAnsi="Times New Roman" w:cs="Times New Roman"/>
                <w:color w:val="000000"/>
              </w:rPr>
            </w:pPr>
          </w:p>
          <w:p w:rsidR="004B53D9" w:rsidRDefault="004B53D9" w:rsidP="007804D7">
            <w:pPr>
              <w:jc w:val="both"/>
              <w:rPr>
                <w:rFonts w:ascii="Times New Roman" w:hAnsi="Times New Roman" w:cs="Times New Roman"/>
                <w:color w:val="000000"/>
              </w:rPr>
            </w:pPr>
            <w:r>
              <w:rPr>
                <w:rFonts w:ascii="Times New Roman" w:hAnsi="Times New Roman" w:cs="Times New Roman"/>
                <w:b/>
                <w:color w:val="000000"/>
                <w:u w:val="single"/>
              </w:rPr>
              <w:t xml:space="preserve">PRESENTAR </w:t>
            </w:r>
            <w:r>
              <w:rPr>
                <w:rFonts w:ascii="Times New Roman" w:hAnsi="Times New Roman" w:cs="Times New Roman"/>
                <w:color w:val="000000"/>
              </w:rPr>
              <w:t>al Congreso Nacional un Proyecto de Reforma de la legislación nacional elaborado por el Grupo de Expertos Interinstitucionales.</w:t>
            </w:r>
          </w:p>
          <w:p w:rsidR="004B53D9" w:rsidRDefault="004B53D9" w:rsidP="007804D7">
            <w:pPr>
              <w:jc w:val="both"/>
              <w:rPr>
                <w:rFonts w:ascii="Times New Roman" w:hAnsi="Times New Roman" w:cs="Times New Roman"/>
                <w:color w:val="000000"/>
              </w:rPr>
            </w:pPr>
          </w:p>
          <w:p w:rsidR="004B53D9" w:rsidRPr="000E7AE4" w:rsidRDefault="004B53D9" w:rsidP="007804D7">
            <w:pPr>
              <w:jc w:val="both"/>
              <w:rPr>
                <w:rFonts w:ascii="Times New Roman" w:hAnsi="Times New Roman" w:cs="Times New Roman"/>
                <w:color w:val="000000"/>
              </w:rPr>
            </w:pPr>
            <w:r>
              <w:rPr>
                <w:rFonts w:ascii="Times New Roman" w:hAnsi="Times New Roman" w:cs="Times New Roman"/>
                <w:b/>
                <w:color w:val="000000"/>
                <w:u w:val="single"/>
              </w:rPr>
              <w:t xml:space="preserve">RESPONSABLE: </w:t>
            </w:r>
            <w:r>
              <w:rPr>
                <w:rFonts w:ascii="Times New Roman" w:hAnsi="Times New Roman" w:cs="Times New Roman"/>
                <w:color w:val="000000"/>
              </w:rPr>
              <w:t>Grupo de Expertos Interinstitucionales.</w:t>
            </w:r>
          </w:p>
          <w:p w:rsidR="004B53D9" w:rsidRDefault="004B53D9" w:rsidP="007804D7">
            <w:pPr>
              <w:jc w:val="both"/>
              <w:rPr>
                <w:rFonts w:ascii="Times New Roman" w:hAnsi="Times New Roman" w:cs="Times New Roman"/>
                <w:color w:val="000000"/>
              </w:rPr>
            </w:pPr>
            <w:r w:rsidRPr="000E7AE4">
              <w:rPr>
                <w:rFonts w:ascii="Times New Roman" w:hAnsi="Times New Roman" w:cs="Times New Roman"/>
                <w:b/>
                <w:color w:val="000000"/>
                <w:u w:val="single"/>
              </w:rPr>
              <w:t>APROBAR</w:t>
            </w:r>
            <w:r>
              <w:rPr>
                <w:rFonts w:ascii="Times New Roman" w:hAnsi="Times New Roman" w:cs="Times New Roman"/>
                <w:b/>
                <w:color w:val="000000"/>
              </w:rPr>
              <w:t>:</w:t>
            </w:r>
            <w:r w:rsidRPr="00774CAF">
              <w:rPr>
                <w:rFonts w:ascii="Times New Roman" w:hAnsi="Times New Roman" w:cs="Times New Roman"/>
                <w:color w:val="000000"/>
              </w:rPr>
              <w:t xml:space="preserve"> Proyecto de reforma de </w:t>
            </w:r>
            <w:r>
              <w:rPr>
                <w:rFonts w:ascii="Times New Roman" w:hAnsi="Times New Roman" w:cs="Times New Roman"/>
                <w:color w:val="000000"/>
              </w:rPr>
              <w:t>los</w:t>
            </w:r>
            <w:r w:rsidRPr="00774CAF">
              <w:rPr>
                <w:rFonts w:ascii="Times New Roman" w:hAnsi="Times New Roman" w:cs="Times New Roman"/>
                <w:color w:val="000000"/>
              </w:rPr>
              <w:t xml:space="preserve"> tipos penales de LA y FT</w:t>
            </w:r>
            <w:r>
              <w:rPr>
                <w:rFonts w:ascii="Times New Roman" w:hAnsi="Times New Roman" w:cs="Times New Roman"/>
                <w:color w:val="000000"/>
              </w:rPr>
              <w:t>.</w:t>
            </w:r>
          </w:p>
          <w:p w:rsidR="004B53D9" w:rsidRDefault="004B53D9" w:rsidP="007804D7">
            <w:pPr>
              <w:jc w:val="both"/>
              <w:rPr>
                <w:rFonts w:ascii="Times New Roman" w:hAnsi="Times New Roman" w:cs="Times New Roman"/>
                <w:color w:val="000000"/>
              </w:rPr>
            </w:pPr>
            <w:r w:rsidRPr="000E7AE4">
              <w:rPr>
                <w:rFonts w:ascii="Times New Roman" w:hAnsi="Times New Roman" w:cs="Times New Roman"/>
                <w:b/>
                <w:color w:val="000000"/>
              </w:rPr>
              <w:t>RESPONSABLE</w:t>
            </w:r>
            <w:r w:rsidRPr="00774CAF">
              <w:rPr>
                <w:rFonts w:ascii="Times New Roman" w:hAnsi="Times New Roman" w:cs="Times New Roman"/>
                <w:color w:val="000000"/>
              </w:rPr>
              <w:t xml:space="preserve">: </w:t>
            </w:r>
            <w:r>
              <w:rPr>
                <w:rFonts w:ascii="Times New Roman" w:hAnsi="Times New Roman" w:cs="Times New Roman"/>
                <w:color w:val="000000"/>
              </w:rPr>
              <w:t>Congreso Nacional</w:t>
            </w:r>
            <w:r w:rsidRPr="00774CAF">
              <w:rPr>
                <w:rFonts w:ascii="Times New Roman" w:hAnsi="Times New Roman" w:cs="Times New Roman"/>
                <w:color w:val="000000"/>
              </w:rPr>
              <w:t xml:space="preserve"> </w:t>
            </w:r>
          </w:p>
          <w:p w:rsidR="004B53D9" w:rsidRDefault="004B53D9" w:rsidP="007804D7">
            <w:pPr>
              <w:jc w:val="both"/>
              <w:rPr>
                <w:rFonts w:ascii="Times New Roman" w:hAnsi="Times New Roman" w:cs="Times New Roman"/>
                <w:color w:val="000000"/>
              </w:rPr>
            </w:pPr>
            <w:r w:rsidRPr="000E7AE4">
              <w:rPr>
                <w:rFonts w:ascii="Times New Roman" w:hAnsi="Times New Roman" w:cs="Times New Roman"/>
                <w:b/>
                <w:color w:val="000000"/>
              </w:rPr>
              <w:t>PLAZO:</w:t>
            </w:r>
            <w:r>
              <w:rPr>
                <w:rFonts w:ascii="Times New Roman" w:hAnsi="Times New Roman" w:cs="Times New Roman"/>
                <w:color w:val="000000"/>
              </w:rPr>
              <w:t xml:space="preserve"> junio 2015</w:t>
            </w:r>
          </w:p>
          <w:p w:rsidR="004B53D9" w:rsidRPr="000E7AE4" w:rsidRDefault="004B53D9" w:rsidP="007804D7">
            <w:pPr>
              <w:jc w:val="both"/>
              <w:rPr>
                <w:rFonts w:ascii="Times New Roman" w:hAnsi="Times New Roman" w:cs="Times New Roman"/>
                <w:color w:val="000000"/>
                <w:lang w:val="es-ES"/>
              </w:rPr>
            </w:pPr>
          </w:p>
        </w:tc>
      </w:tr>
    </w:tbl>
    <w:p w:rsidR="004B53D9" w:rsidRDefault="004B53D9" w:rsidP="00BD37D6">
      <w:pPr>
        <w:autoSpaceDE w:val="0"/>
        <w:autoSpaceDN w:val="0"/>
        <w:adjustRightInd w:val="0"/>
        <w:spacing w:after="0" w:line="240" w:lineRule="auto"/>
        <w:rPr>
          <w:rFonts w:ascii="Times New Roman" w:hAnsi="Times New Roman" w:cs="Times New Roman"/>
          <w:color w:val="000000"/>
          <w:sz w:val="24"/>
          <w:szCs w:val="24"/>
          <w:lang w:val="es-ES"/>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lang w:val="es-ES"/>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lang w:val="es-ES"/>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lang w:val="es-ES"/>
        </w:rPr>
      </w:pPr>
    </w:p>
    <w:p w:rsidR="00011105" w:rsidRDefault="00011105" w:rsidP="00BD37D6">
      <w:pPr>
        <w:autoSpaceDE w:val="0"/>
        <w:autoSpaceDN w:val="0"/>
        <w:adjustRightInd w:val="0"/>
        <w:spacing w:after="0" w:line="240" w:lineRule="auto"/>
        <w:rPr>
          <w:rFonts w:ascii="Times New Roman" w:hAnsi="Times New Roman" w:cs="Times New Roman"/>
          <w:color w:val="000000"/>
          <w:sz w:val="24"/>
          <w:szCs w:val="24"/>
          <w:lang w:val="es-ES"/>
        </w:rPr>
      </w:pPr>
    </w:p>
    <w:tbl>
      <w:tblPr>
        <w:tblStyle w:val="Tablaconcuadrcula"/>
        <w:tblW w:w="8835" w:type="dxa"/>
        <w:tblLook w:val="04A0" w:firstRow="1" w:lastRow="0" w:firstColumn="1" w:lastColumn="0" w:noHBand="0" w:noVBand="1"/>
      </w:tblPr>
      <w:tblGrid>
        <w:gridCol w:w="2205"/>
        <w:gridCol w:w="6623"/>
        <w:gridCol w:w="7"/>
      </w:tblGrid>
      <w:tr w:rsidR="008E5644" w:rsidTr="0078774D">
        <w:trPr>
          <w:gridAfter w:val="1"/>
          <w:wAfter w:w="7" w:type="dxa"/>
        </w:trPr>
        <w:tc>
          <w:tcPr>
            <w:tcW w:w="8828" w:type="dxa"/>
            <w:gridSpan w:val="2"/>
          </w:tcPr>
          <w:p w:rsidR="008E5644" w:rsidRPr="008E5644" w:rsidRDefault="008E5644" w:rsidP="008E5644">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sidRPr="008E5644">
              <w:rPr>
                <w:rFonts w:ascii="Times New Roman" w:hAnsi="Times New Roman" w:cs="Times New Roman"/>
                <w:b/>
                <w:bCs/>
                <w:color w:val="000000"/>
              </w:rPr>
              <w:t>4</w:t>
            </w:r>
          </w:p>
          <w:p w:rsidR="008E5644" w:rsidRPr="00516443" w:rsidRDefault="008E5644" w:rsidP="008E5644">
            <w:pPr>
              <w:autoSpaceDE w:val="0"/>
              <w:autoSpaceDN w:val="0"/>
              <w:adjustRightInd w:val="0"/>
              <w:rPr>
                <w:rFonts w:ascii="Times New Roman" w:hAnsi="Times New Roman" w:cs="Times New Roman"/>
                <w:color w:val="000000"/>
              </w:rPr>
            </w:pPr>
            <w:r w:rsidRPr="0078774D">
              <w:rPr>
                <w:rFonts w:ascii="Times New Roman" w:hAnsi="Times New Roman" w:cs="Times New Roman"/>
                <w:b/>
                <w:color w:val="000000"/>
                <w:u w:val="single"/>
              </w:rPr>
              <w:t>AJUSTAR</w:t>
            </w:r>
            <w:r w:rsidRPr="00774CAF">
              <w:rPr>
                <w:rFonts w:ascii="Times New Roman" w:hAnsi="Times New Roman" w:cs="Times New Roman"/>
                <w:color w:val="000000"/>
              </w:rPr>
              <w:t xml:space="preserve"> EL PLAN DE ACCION PARA SUPERAR LAS VULNERABILIDADES DEL SISTEMA AL</w:t>
            </w:r>
            <w:r>
              <w:rPr>
                <w:rFonts w:ascii="Times New Roman" w:hAnsi="Times New Roman" w:cs="Times New Roman"/>
                <w:color w:val="000000"/>
              </w:rPr>
              <w:t>A/</w:t>
            </w:r>
            <w:r w:rsidRPr="00774CAF">
              <w:rPr>
                <w:rFonts w:ascii="Times New Roman" w:hAnsi="Times New Roman" w:cs="Times New Roman"/>
                <w:color w:val="000000"/>
              </w:rPr>
              <w:t xml:space="preserve">CFT </w:t>
            </w:r>
            <w:r>
              <w:rPr>
                <w:rFonts w:ascii="Times New Roman" w:hAnsi="Times New Roman" w:cs="Times New Roman"/>
                <w:color w:val="000000"/>
              </w:rPr>
              <w:t>PRODUCIDAS POR LA CORRUPCIÓN.</w:t>
            </w:r>
          </w:p>
        </w:tc>
      </w:tr>
      <w:tr w:rsidR="008E5644" w:rsidRPr="0078774D" w:rsidTr="007877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8E5644" w:rsidRDefault="008E5644" w:rsidP="007877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8E5644"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Elaborar un estudio sobre la incidencia de la corrupción en la eficacia del sistema</w:t>
            </w:r>
          </w:p>
          <w:p w:rsidR="0078774D" w:rsidRDefault="0078774D" w:rsidP="007804D7">
            <w:pPr>
              <w:jc w:val="both"/>
              <w:rPr>
                <w:rFonts w:ascii="Times New Roman" w:hAnsi="Times New Roman" w:cs="Times New Roman"/>
                <w:color w:val="000000"/>
                <w:lang w:val="es-ES"/>
              </w:rPr>
            </w:pPr>
          </w:p>
          <w:p w:rsidR="0078774D" w:rsidRPr="0078774D" w:rsidRDefault="0078774D" w:rsidP="007804D7">
            <w:pPr>
              <w:jc w:val="both"/>
              <w:rPr>
                <w:rFonts w:ascii="Times New Roman" w:hAnsi="Times New Roman" w:cs="Times New Roman"/>
                <w:color w:val="000000"/>
                <w:lang w:val="en-US"/>
              </w:rPr>
            </w:pPr>
            <w:r w:rsidRPr="0078774D">
              <w:rPr>
                <w:rFonts w:ascii="Times New Roman" w:hAnsi="Times New Roman" w:cs="Times New Roman"/>
                <w:color w:val="000000"/>
                <w:lang w:val="en-US"/>
              </w:rPr>
              <w:t>RESPONSABL</w:t>
            </w:r>
            <w:r>
              <w:rPr>
                <w:rFonts w:ascii="Times New Roman" w:hAnsi="Times New Roman" w:cs="Times New Roman"/>
                <w:color w:val="000000"/>
                <w:lang w:val="en-US"/>
              </w:rPr>
              <w:t>E</w:t>
            </w:r>
            <w:r w:rsidRPr="0078774D">
              <w:rPr>
                <w:rFonts w:ascii="Times New Roman" w:hAnsi="Times New Roman" w:cs="Times New Roman"/>
                <w:color w:val="000000"/>
                <w:lang w:val="en-US"/>
              </w:rPr>
              <w:t>: MP – UIF-SEPRELAD – SENAC – PJ.</w:t>
            </w:r>
          </w:p>
          <w:p w:rsidR="0078774D" w:rsidRPr="00D56F8D" w:rsidRDefault="0078774D" w:rsidP="007804D7">
            <w:pPr>
              <w:jc w:val="both"/>
              <w:rPr>
                <w:rFonts w:ascii="Times New Roman" w:hAnsi="Times New Roman" w:cs="Times New Roman"/>
                <w:color w:val="000000"/>
                <w:lang w:val="es-ES"/>
              </w:rPr>
            </w:pPr>
            <w:r w:rsidRPr="00D56F8D">
              <w:rPr>
                <w:rFonts w:ascii="Times New Roman" w:hAnsi="Times New Roman" w:cs="Times New Roman"/>
                <w:color w:val="000000"/>
                <w:lang w:val="es-ES"/>
              </w:rPr>
              <w:t xml:space="preserve">Plazo: </w:t>
            </w:r>
            <w:proofErr w:type="gramStart"/>
            <w:r w:rsidRPr="00D56F8D">
              <w:rPr>
                <w:rFonts w:ascii="Times New Roman" w:hAnsi="Times New Roman" w:cs="Times New Roman"/>
                <w:color w:val="000000"/>
                <w:lang w:val="es-ES"/>
              </w:rPr>
              <w:t>Junio</w:t>
            </w:r>
            <w:proofErr w:type="gramEnd"/>
            <w:r w:rsidRPr="00D56F8D">
              <w:rPr>
                <w:rFonts w:ascii="Times New Roman" w:hAnsi="Times New Roman" w:cs="Times New Roman"/>
                <w:color w:val="000000"/>
                <w:lang w:val="es-ES"/>
              </w:rPr>
              <w:t xml:space="preserve"> 2014</w:t>
            </w:r>
          </w:p>
          <w:p w:rsidR="0078774D" w:rsidRPr="00D56F8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Ajustar el plan de acci</w:t>
            </w:r>
            <w:r>
              <w:rPr>
                <w:rFonts w:ascii="Times New Roman" w:hAnsi="Times New Roman" w:cs="Times New Roman"/>
                <w:color w:val="000000"/>
                <w:lang w:val="es-ES"/>
              </w:rPr>
              <w:t>ón introduciendo nuevas medidas en función de las recomendaciones que surjan del estudio sobre la incidencia de la corrupción</w:t>
            </w:r>
          </w:p>
          <w:p w:rsidR="0078774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RESPONSABLE: UIF-SEPRELAD – BCP – CCI.</w:t>
            </w:r>
          </w:p>
          <w:p w:rsidR="0078774D" w:rsidRP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PLAZO: Diciembre 2014</w:t>
            </w:r>
          </w:p>
        </w:tc>
      </w:tr>
    </w:tbl>
    <w:p w:rsidR="008E5644" w:rsidRPr="0078774D" w:rsidRDefault="0078774D" w:rsidP="00BD37D6">
      <w:pPr>
        <w:autoSpaceDE w:val="0"/>
        <w:autoSpaceDN w:val="0"/>
        <w:adjustRightInd w:val="0"/>
        <w:spacing w:after="0" w:line="240" w:lineRule="auto"/>
        <w:rPr>
          <w:rFonts w:ascii="Times New Roman" w:hAnsi="Times New Roman" w:cs="Times New Roman"/>
          <w:color w:val="000000"/>
          <w:sz w:val="24"/>
          <w:szCs w:val="24"/>
          <w:lang w:val="es-ES"/>
        </w:rPr>
      </w:pPr>
      <w:r w:rsidRPr="0078774D">
        <w:rPr>
          <w:rFonts w:ascii="Times New Roman" w:hAnsi="Times New Roman" w:cs="Times New Roman"/>
          <w:color w:val="000000"/>
          <w:sz w:val="24"/>
          <w:szCs w:val="24"/>
          <w:lang w:val="es-ES"/>
        </w:rPr>
        <w:tab/>
      </w:r>
    </w:p>
    <w:p w:rsidR="004B53D9" w:rsidRDefault="0078774D" w:rsidP="00BD37D6">
      <w:pPr>
        <w:autoSpaceDE w:val="0"/>
        <w:autoSpaceDN w:val="0"/>
        <w:adjustRightInd w:val="0"/>
        <w:spacing w:after="0" w:line="240" w:lineRule="auto"/>
        <w:rPr>
          <w:rFonts w:ascii="Times New Roman" w:hAnsi="Times New Roman" w:cs="Times New Roman"/>
          <w:color w:val="000000"/>
          <w:lang w:val="es-ES"/>
        </w:rPr>
      </w:pPr>
      <w:r w:rsidRPr="0078774D">
        <w:rPr>
          <w:rFonts w:ascii="Times New Roman" w:hAnsi="Times New Roman" w:cs="Times New Roman"/>
          <w:color w:val="000000"/>
          <w:lang w:val="es-ES"/>
        </w:rPr>
        <w:tab/>
      </w: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Pr="0078774D" w:rsidRDefault="000B1111" w:rsidP="00BD37D6">
      <w:pPr>
        <w:autoSpaceDE w:val="0"/>
        <w:autoSpaceDN w:val="0"/>
        <w:adjustRightInd w:val="0"/>
        <w:spacing w:after="0" w:line="240" w:lineRule="auto"/>
        <w:rPr>
          <w:rFonts w:ascii="Times New Roman" w:hAnsi="Times New Roman" w:cs="Times New Roman"/>
          <w:color w:val="000000"/>
          <w:lang w:val="es-ES"/>
        </w:rPr>
      </w:pPr>
    </w:p>
    <w:tbl>
      <w:tblPr>
        <w:tblStyle w:val="Tablaconcuadrcula"/>
        <w:tblW w:w="8835" w:type="dxa"/>
        <w:tblLook w:val="04A0" w:firstRow="1" w:lastRow="0" w:firstColumn="1" w:lastColumn="0" w:noHBand="0" w:noVBand="1"/>
      </w:tblPr>
      <w:tblGrid>
        <w:gridCol w:w="2205"/>
        <w:gridCol w:w="6623"/>
        <w:gridCol w:w="7"/>
      </w:tblGrid>
      <w:tr w:rsidR="0078774D" w:rsidTr="0078774D">
        <w:trPr>
          <w:gridAfter w:val="1"/>
          <w:wAfter w:w="7" w:type="dxa"/>
        </w:trPr>
        <w:tc>
          <w:tcPr>
            <w:tcW w:w="8828" w:type="dxa"/>
            <w:gridSpan w:val="2"/>
          </w:tcPr>
          <w:p w:rsidR="0078774D" w:rsidRPr="008E5644" w:rsidRDefault="0078774D" w:rsidP="007877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lastRenderedPageBreak/>
              <w:t>OBJ</w:t>
            </w:r>
            <w:r w:rsidRPr="008E5644">
              <w:rPr>
                <w:rFonts w:ascii="Times New Roman" w:hAnsi="Times New Roman" w:cs="Times New Roman"/>
                <w:b/>
                <w:color w:val="000000"/>
              </w:rPr>
              <w:t xml:space="preserve">ETIVO </w:t>
            </w:r>
            <w:r>
              <w:rPr>
                <w:rFonts w:ascii="Times New Roman" w:hAnsi="Times New Roman" w:cs="Times New Roman"/>
                <w:b/>
                <w:bCs/>
                <w:color w:val="000000"/>
              </w:rPr>
              <w:t>5</w:t>
            </w:r>
          </w:p>
          <w:p w:rsidR="0078774D" w:rsidRPr="0078774D" w:rsidRDefault="0078774D" w:rsidP="0078774D">
            <w:pPr>
              <w:autoSpaceDE w:val="0"/>
              <w:autoSpaceDN w:val="0"/>
              <w:adjustRightInd w:val="0"/>
              <w:rPr>
                <w:rFonts w:ascii="Times New Roman" w:hAnsi="Times New Roman" w:cs="Times New Roman"/>
                <w:color w:val="000000"/>
              </w:rPr>
            </w:pPr>
            <w:r>
              <w:rPr>
                <w:rFonts w:ascii="Times New Roman" w:hAnsi="Times New Roman" w:cs="Times New Roman"/>
                <w:b/>
                <w:color w:val="000000"/>
                <w:u w:val="single"/>
              </w:rPr>
              <w:t xml:space="preserve">AJUSTAR </w:t>
            </w:r>
            <w:r>
              <w:rPr>
                <w:rFonts w:ascii="Times New Roman" w:hAnsi="Times New Roman" w:cs="Times New Roman"/>
                <w:color w:val="000000"/>
              </w:rPr>
              <w:t>EL PLAN DE ACCIÓN PARA SUPERAR LAS VULNERABILIDADES DEL SISTEMA ALA/CFT PRODUCIDAS POR LA INFORMALIDAD DE LA ECONOMÍA.</w:t>
            </w:r>
          </w:p>
        </w:tc>
      </w:tr>
      <w:tr w:rsidR="0078774D" w:rsidRPr="0078774D" w:rsidTr="007877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78774D" w:rsidRDefault="0078774D" w:rsidP="007877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Elaborar un estudio sobre la incidencia de la informalidad de la economía en la eficacia del sistema.</w:t>
            </w:r>
          </w:p>
          <w:p w:rsidR="0078774D" w:rsidRDefault="0078774D" w:rsidP="007804D7">
            <w:pPr>
              <w:jc w:val="both"/>
              <w:rPr>
                <w:rFonts w:ascii="Times New Roman" w:hAnsi="Times New Roman" w:cs="Times New Roman"/>
                <w:color w:val="000000"/>
                <w:lang w:val="es-ES"/>
              </w:rPr>
            </w:pPr>
          </w:p>
          <w:p w:rsidR="0078774D" w:rsidRPr="0078774D" w:rsidRDefault="0078774D" w:rsidP="007804D7">
            <w:pPr>
              <w:jc w:val="both"/>
              <w:rPr>
                <w:rFonts w:ascii="Times New Roman" w:hAnsi="Times New Roman" w:cs="Times New Roman"/>
                <w:color w:val="000000"/>
                <w:lang w:val="en-US"/>
              </w:rPr>
            </w:pPr>
            <w:r w:rsidRPr="0078774D">
              <w:rPr>
                <w:rFonts w:ascii="Times New Roman" w:hAnsi="Times New Roman" w:cs="Times New Roman"/>
                <w:color w:val="000000"/>
                <w:lang w:val="en-US"/>
              </w:rPr>
              <w:t>RESPONSABL</w:t>
            </w:r>
            <w:r>
              <w:rPr>
                <w:rFonts w:ascii="Times New Roman" w:hAnsi="Times New Roman" w:cs="Times New Roman"/>
                <w:color w:val="000000"/>
                <w:lang w:val="en-US"/>
              </w:rPr>
              <w:t>E</w:t>
            </w:r>
            <w:r w:rsidRPr="0078774D">
              <w:rPr>
                <w:rFonts w:ascii="Times New Roman" w:hAnsi="Times New Roman" w:cs="Times New Roman"/>
                <w:color w:val="000000"/>
                <w:lang w:val="en-US"/>
              </w:rPr>
              <w:t>: UIF-SEPRELAD</w:t>
            </w:r>
            <w:r>
              <w:rPr>
                <w:rFonts w:ascii="Times New Roman" w:hAnsi="Times New Roman" w:cs="Times New Roman"/>
                <w:color w:val="000000"/>
                <w:lang w:val="en-US"/>
              </w:rPr>
              <w:t xml:space="preserve"> – BCP- SET – MIC – DNA - AT</w:t>
            </w:r>
            <w:r w:rsidRPr="0078774D">
              <w:rPr>
                <w:rFonts w:ascii="Times New Roman" w:hAnsi="Times New Roman" w:cs="Times New Roman"/>
                <w:color w:val="000000"/>
                <w:lang w:val="en-US"/>
              </w:rPr>
              <w:t>.</w:t>
            </w:r>
          </w:p>
          <w:p w:rsidR="0078774D" w:rsidRPr="0078774D" w:rsidRDefault="0078774D"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proofErr w:type="gramStart"/>
            <w:r w:rsidRPr="0078774D">
              <w:rPr>
                <w:rFonts w:ascii="Times New Roman" w:hAnsi="Times New Roman" w:cs="Times New Roman"/>
                <w:color w:val="000000"/>
                <w:lang w:val="es-ES"/>
              </w:rPr>
              <w:t>Junio</w:t>
            </w:r>
            <w:proofErr w:type="gramEnd"/>
            <w:r w:rsidRPr="0078774D">
              <w:rPr>
                <w:rFonts w:ascii="Times New Roman" w:hAnsi="Times New Roman" w:cs="Times New Roman"/>
                <w:color w:val="000000"/>
                <w:lang w:val="es-ES"/>
              </w:rPr>
              <w:t xml:space="preserve"> 2014</w:t>
            </w:r>
          </w:p>
          <w:p w:rsidR="0078774D" w:rsidRPr="0078774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Ajustar el plan de acci</w:t>
            </w:r>
            <w:r>
              <w:rPr>
                <w:rFonts w:ascii="Times New Roman" w:hAnsi="Times New Roman" w:cs="Times New Roman"/>
                <w:color w:val="000000"/>
                <w:lang w:val="es-ES"/>
              </w:rPr>
              <w:t>ón introduciendo nuevas medidas en función de las recomendaciones que surjan del estudio sobre la incidencia de la informalidad de la economía</w:t>
            </w:r>
          </w:p>
          <w:p w:rsidR="0078774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RESPONSABLE: UIF-SEPRELAD – BCP – CCI.</w:t>
            </w:r>
          </w:p>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 xml:space="preserve">PLAZO: </w:t>
            </w:r>
            <w:proofErr w:type="gramStart"/>
            <w:r>
              <w:rPr>
                <w:rFonts w:ascii="Times New Roman" w:hAnsi="Times New Roman" w:cs="Times New Roman"/>
                <w:color w:val="000000"/>
                <w:lang w:val="es-ES"/>
              </w:rPr>
              <w:t>Diciembre</w:t>
            </w:r>
            <w:proofErr w:type="gramEnd"/>
            <w:r>
              <w:rPr>
                <w:rFonts w:ascii="Times New Roman" w:hAnsi="Times New Roman" w:cs="Times New Roman"/>
                <w:color w:val="000000"/>
                <w:lang w:val="es-ES"/>
              </w:rPr>
              <w:t xml:space="preserve"> 2014</w:t>
            </w:r>
          </w:p>
          <w:p w:rsidR="0078774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Pr>
                <w:rFonts w:ascii="Times New Roman" w:hAnsi="Times New Roman" w:cs="Times New Roman"/>
                <w:b/>
                <w:color w:val="000000"/>
                <w:u w:val="single"/>
                <w:lang w:val="es-ES"/>
              </w:rPr>
              <w:t>AJUSTAR</w:t>
            </w:r>
            <w:r>
              <w:rPr>
                <w:rFonts w:ascii="Times New Roman" w:hAnsi="Times New Roman" w:cs="Times New Roman"/>
                <w:color w:val="000000"/>
                <w:lang w:val="es-ES"/>
              </w:rPr>
              <w:t xml:space="preserve"> el plan de acción en concordancia con los esfuerzos estatales de inclusión financiera</w:t>
            </w:r>
          </w:p>
          <w:p w:rsidR="0078774D" w:rsidRDefault="0078774D"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Pr>
                <w:rFonts w:ascii="Times New Roman" w:hAnsi="Times New Roman" w:cs="Times New Roman"/>
                <w:color w:val="000000"/>
                <w:lang w:val="es-ES"/>
              </w:rPr>
              <w:t>BCP</w:t>
            </w:r>
          </w:p>
          <w:p w:rsidR="0078774D" w:rsidRPr="0078774D" w:rsidRDefault="0078774D"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Marzo 2014.</w:t>
            </w:r>
          </w:p>
        </w:tc>
      </w:tr>
    </w:tbl>
    <w:p w:rsidR="0078774D" w:rsidRPr="0078774D" w:rsidRDefault="0078774D" w:rsidP="00BD37D6">
      <w:pPr>
        <w:autoSpaceDE w:val="0"/>
        <w:autoSpaceDN w:val="0"/>
        <w:adjustRightInd w:val="0"/>
        <w:spacing w:after="0" w:line="240" w:lineRule="auto"/>
        <w:rPr>
          <w:rFonts w:ascii="Times New Roman" w:hAnsi="Times New Roman" w:cs="Times New Roman"/>
          <w:color w:val="000000"/>
          <w:lang w:val="es-ES"/>
        </w:rPr>
      </w:pPr>
    </w:p>
    <w:p w:rsidR="0078774D" w:rsidRDefault="0078774D" w:rsidP="00BD37D6">
      <w:pPr>
        <w:autoSpaceDE w:val="0"/>
        <w:autoSpaceDN w:val="0"/>
        <w:adjustRightInd w:val="0"/>
        <w:spacing w:after="0" w:line="240" w:lineRule="auto"/>
        <w:rPr>
          <w:rFonts w:ascii="Times New Roman" w:hAnsi="Times New Roman" w:cs="Times New Roman"/>
          <w:color w:val="000000"/>
        </w:rPr>
      </w:pPr>
    </w:p>
    <w:p w:rsidR="0078774D" w:rsidRDefault="0078774D" w:rsidP="00BD37D6">
      <w:pPr>
        <w:autoSpaceDE w:val="0"/>
        <w:autoSpaceDN w:val="0"/>
        <w:adjustRightInd w:val="0"/>
        <w:spacing w:after="0" w:line="240" w:lineRule="auto"/>
        <w:rPr>
          <w:rFonts w:ascii="Times New Roman" w:hAnsi="Times New Roman" w:cs="Times New Roman"/>
          <w:color w:val="000000"/>
        </w:rPr>
      </w:pPr>
    </w:p>
    <w:tbl>
      <w:tblPr>
        <w:tblStyle w:val="Tablaconcuadrcula"/>
        <w:tblW w:w="8835" w:type="dxa"/>
        <w:tblLook w:val="04A0" w:firstRow="1" w:lastRow="0" w:firstColumn="1" w:lastColumn="0" w:noHBand="0" w:noVBand="1"/>
      </w:tblPr>
      <w:tblGrid>
        <w:gridCol w:w="2205"/>
        <w:gridCol w:w="6623"/>
        <w:gridCol w:w="7"/>
      </w:tblGrid>
      <w:tr w:rsidR="0078774D" w:rsidTr="0078774D">
        <w:trPr>
          <w:gridAfter w:val="1"/>
          <w:wAfter w:w="7" w:type="dxa"/>
        </w:trPr>
        <w:tc>
          <w:tcPr>
            <w:tcW w:w="8828" w:type="dxa"/>
            <w:gridSpan w:val="2"/>
          </w:tcPr>
          <w:p w:rsidR="0078774D" w:rsidRPr="008E5644" w:rsidRDefault="0078774D" w:rsidP="007877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6</w:t>
            </w:r>
          </w:p>
          <w:p w:rsidR="00B86822" w:rsidRPr="00774CAF" w:rsidRDefault="00B86822" w:rsidP="00B86822">
            <w:pPr>
              <w:autoSpaceDE w:val="0"/>
              <w:autoSpaceDN w:val="0"/>
              <w:adjustRightInd w:val="0"/>
              <w:rPr>
                <w:rFonts w:ascii="Times New Roman" w:hAnsi="Times New Roman" w:cs="Times New Roman"/>
                <w:color w:val="000000"/>
              </w:rPr>
            </w:pPr>
            <w:r>
              <w:rPr>
                <w:rFonts w:ascii="Times New Roman" w:hAnsi="Times New Roman" w:cs="Times New Roman"/>
                <w:color w:val="000000"/>
              </w:rPr>
              <w:t>FORTALECER LOS DISPOSITI</w:t>
            </w:r>
            <w:r w:rsidRPr="00774CAF">
              <w:rPr>
                <w:rFonts w:ascii="Times New Roman" w:hAnsi="Times New Roman" w:cs="Times New Roman"/>
                <w:color w:val="000000"/>
              </w:rPr>
              <w:t xml:space="preserve">VOS PARA COMBATIR AL FINANCIAMIENTO DEL TERRORISM0 (FT) Y A </w:t>
            </w:r>
            <w:r w:rsidRPr="00774CAF">
              <w:rPr>
                <w:rFonts w:ascii="Times New Roman" w:hAnsi="Times New Roman" w:cs="Times New Roman"/>
                <w:color w:val="000000"/>
                <w:sz w:val="24"/>
                <w:szCs w:val="24"/>
              </w:rPr>
              <w:t xml:space="preserve">LA </w:t>
            </w:r>
            <w:r w:rsidRPr="00774CAF">
              <w:rPr>
                <w:rFonts w:ascii="Times New Roman" w:hAnsi="Times New Roman" w:cs="Times New Roman"/>
                <w:color w:val="000000"/>
              </w:rPr>
              <w:t xml:space="preserve">PROLIFERACION DE ARMAS DE DESTRUCCIONM ASIVA (FP). </w:t>
            </w:r>
          </w:p>
          <w:p w:rsidR="0078774D" w:rsidRPr="00516443" w:rsidRDefault="0078774D" w:rsidP="0078774D">
            <w:pPr>
              <w:autoSpaceDE w:val="0"/>
              <w:autoSpaceDN w:val="0"/>
              <w:adjustRightInd w:val="0"/>
              <w:rPr>
                <w:rFonts w:ascii="Times New Roman" w:hAnsi="Times New Roman" w:cs="Times New Roman"/>
                <w:color w:val="000000"/>
              </w:rPr>
            </w:pPr>
          </w:p>
        </w:tc>
      </w:tr>
      <w:tr w:rsidR="0078774D" w:rsidRPr="0078774D" w:rsidTr="007877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78774D" w:rsidRDefault="0078774D" w:rsidP="007877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78774D" w:rsidRDefault="00B86822"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CREAR </w:t>
            </w:r>
            <w:r>
              <w:rPr>
                <w:rFonts w:ascii="Times New Roman" w:hAnsi="Times New Roman" w:cs="Times New Roman"/>
                <w:color w:val="000000"/>
                <w:lang w:val="es-ES"/>
              </w:rPr>
              <w:t>un Grupo de Expertos para analizar las reformas normativas e institucionales necesarias tendientes a adecuar el sistema ALA/CFT a los nuevos estándares en materia de FT/FP, bajo la coordinación del Ministerio de Relaciones Exteriores.</w:t>
            </w:r>
          </w:p>
          <w:p w:rsidR="00B86822" w:rsidRPr="00B86822" w:rsidRDefault="00B86822" w:rsidP="007804D7">
            <w:pPr>
              <w:jc w:val="both"/>
              <w:rPr>
                <w:rFonts w:ascii="Times New Roman" w:hAnsi="Times New Roman" w:cs="Times New Roman"/>
                <w:color w:val="000000"/>
                <w:lang w:val="es-ES"/>
              </w:rPr>
            </w:pPr>
          </w:p>
          <w:p w:rsidR="0078774D" w:rsidRPr="00D56F8D" w:rsidRDefault="0078774D" w:rsidP="007804D7">
            <w:pPr>
              <w:jc w:val="both"/>
              <w:rPr>
                <w:rFonts w:ascii="Times New Roman" w:hAnsi="Times New Roman" w:cs="Times New Roman"/>
                <w:color w:val="000000"/>
                <w:lang w:val="es-ES"/>
              </w:rPr>
            </w:pPr>
            <w:r w:rsidRPr="00D56F8D">
              <w:rPr>
                <w:rFonts w:ascii="Times New Roman" w:hAnsi="Times New Roman" w:cs="Times New Roman"/>
                <w:color w:val="000000"/>
                <w:lang w:val="es-ES"/>
              </w:rPr>
              <w:t xml:space="preserve">RESPONSABL: </w:t>
            </w:r>
            <w:r w:rsidR="00B86822" w:rsidRPr="00D56F8D">
              <w:rPr>
                <w:rFonts w:ascii="Times New Roman" w:hAnsi="Times New Roman" w:cs="Times New Roman"/>
                <w:color w:val="000000"/>
                <w:lang w:val="es-ES"/>
              </w:rPr>
              <w:t>MRE – MP- PJ – BCP – UIF-SEPRELAD – SET – DNA – MDE – SEPRINTE – DGM.</w:t>
            </w:r>
          </w:p>
          <w:p w:rsidR="00B86822" w:rsidRPr="00D56F8D" w:rsidRDefault="00B86822" w:rsidP="007804D7">
            <w:pPr>
              <w:jc w:val="both"/>
              <w:rPr>
                <w:rFonts w:ascii="Times New Roman" w:hAnsi="Times New Roman" w:cs="Times New Roman"/>
                <w:color w:val="000000"/>
                <w:lang w:val="es-ES"/>
              </w:rPr>
            </w:pPr>
          </w:p>
          <w:p w:rsidR="0078774D" w:rsidRPr="0078774D" w:rsidRDefault="0078774D"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r w:rsidR="00B86822">
              <w:rPr>
                <w:rFonts w:ascii="Times New Roman" w:hAnsi="Times New Roman" w:cs="Times New Roman"/>
                <w:color w:val="000000"/>
                <w:lang w:val="es-ES"/>
              </w:rPr>
              <w:t>octubre 2013</w:t>
            </w:r>
          </w:p>
          <w:p w:rsidR="0078774D" w:rsidRPr="0078774D" w:rsidRDefault="0078774D" w:rsidP="007804D7">
            <w:pPr>
              <w:jc w:val="both"/>
              <w:rPr>
                <w:rFonts w:ascii="Times New Roman" w:hAnsi="Times New Roman" w:cs="Times New Roman"/>
                <w:color w:val="000000"/>
                <w:lang w:val="es-ES"/>
              </w:rPr>
            </w:pPr>
          </w:p>
          <w:p w:rsidR="0078774D" w:rsidRPr="00B86822" w:rsidRDefault="00B86822" w:rsidP="007804D7">
            <w:pPr>
              <w:jc w:val="both"/>
              <w:rPr>
                <w:rFonts w:ascii="Times New Roman" w:hAnsi="Times New Roman" w:cs="Times New Roman"/>
                <w:color w:val="000000"/>
                <w:lang w:val="es-ES"/>
              </w:rPr>
            </w:pPr>
            <w:r>
              <w:rPr>
                <w:rFonts w:ascii="Times New Roman" w:hAnsi="Times New Roman" w:cs="Times New Roman"/>
                <w:b/>
                <w:color w:val="000000"/>
                <w:u w:val="single"/>
                <w:lang w:val="es-ES"/>
              </w:rPr>
              <w:t>ANALIZAR Y FORMULAR</w:t>
            </w:r>
            <w:r>
              <w:rPr>
                <w:rFonts w:ascii="Times New Roman" w:hAnsi="Times New Roman" w:cs="Times New Roman"/>
                <w:color w:val="000000"/>
                <w:lang w:val="es-ES"/>
              </w:rPr>
              <w:t xml:space="preserve"> recomendaciones para reformas normativas e institucionales necesarias tendientes a adecuar el sistema ALA/CFT a los nuevos estándares en materia de FT/FP.</w:t>
            </w:r>
          </w:p>
          <w:p w:rsidR="0078774D" w:rsidRDefault="0078774D" w:rsidP="007804D7">
            <w:pPr>
              <w:jc w:val="both"/>
              <w:rPr>
                <w:rFonts w:ascii="Times New Roman" w:hAnsi="Times New Roman" w:cs="Times New Roman"/>
                <w:color w:val="000000"/>
                <w:lang w:val="es-ES"/>
              </w:rPr>
            </w:pPr>
          </w:p>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 xml:space="preserve">RESPONSABLE: </w:t>
            </w:r>
            <w:r w:rsidR="00B86822">
              <w:rPr>
                <w:rFonts w:ascii="Times New Roman" w:hAnsi="Times New Roman" w:cs="Times New Roman"/>
                <w:color w:val="000000"/>
                <w:lang w:val="es-ES"/>
              </w:rPr>
              <w:t>Grupo de Expertos.</w:t>
            </w:r>
          </w:p>
          <w:p w:rsidR="0078774D" w:rsidRDefault="0078774D" w:rsidP="007804D7">
            <w:pPr>
              <w:jc w:val="both"/>
              <w:rPr>
                <w:rFonts w:ascii="Times New Roman" w:hAnsi="Times New Roman" w:cs="Times New Roman"/>
                <w:color w:val="000000"/>
                <w:lang w:val="es-ES"/>
              </w:rPr>
            </w:pPr>
            <w:r>
              <w:rPr>
                <w:rFonts w:ascii="Times New Roman" w:hAnsi="Times New Roman" w:cs="Times New Roman"/>
                <w:color w:val="000000"/>
                <w:lang w:val="es-ES"/>
              </w:rPr>
              <w:t xml:space="preserve">PLAZO: </w:t>
            </w:r>
            <w:proofErr w:type="gramStart"/>
            <w:r w:rsidR="00B86822">
              <w:rPr>
                <w:rFonts w:ascii="Times New Roman" w:hAnsi="Times New Roman" w:cs="Times New Roman"/>
                <w:color w:val="000000"/>
                <w:lang w:val="es-ES"/>
              </w:rPr>
              <w:t>Junio</w:t>
            </w:r>
            <w:proofErr w:type="gramEnd"/>
            <w:r>
              <w:rPr>
                <w:rFonts w:ascii="Times New Roman" w:hAnsi="Times New Roman" w:cs="Times New Roman"/>
                <w:color w:val="000000"/>
                <w:lang w:val="es-ES"/>
              </w:rPr>
              <w:t xml:space="preserve"> 2014</w:t>
            </w:r>
          </w:p>
          <w:p w:rsidR="00B86822" w:rsidRDefault="00B86822" w:rsidP="007804D7">
            <w:pPr>
              <w:jc w:val="both"/>
              <w:rPr>
                <w:rFonts w:ascii="Times New Roman" w:hAnsi="Times New Roman" w:cs="Times New Roman"/>
                <w:color w:val="000000"/>
                <w:lang w:val="es-ES"/>
              </w:rPr>
            </w:pPr>
          </w:p>
          <w:p w:rsidR="00B86822" w:rsidRPr="00B86822" w:rsidRDefault="00B86822" w:rsidP="007804D7">
            <w:pPr>
              <w:jc w:val="both"/>
              <w:rPr>
                <w:rFonts w:ascii="Times New Roman" w:hAnsi="Times New Roman" w:cs="Times New Roman"/>
              </w:rPr>
            </w:pPr>
            <w:r w:rsidRPr="00B86822">
              <w:rPr>
                <w:rFonts w:ascii="Times New Roman" w:hAnsi="Times New Roman" w:cs="Times New Roman"/>
                <w:b/>
                <w:color w:val="000000"/>
                <w:u w:val="single"/>
                <w:lang w:val="es-ES"/>
              </w:rPr>
              <w:t>AJUSTAR</w:t>
            </w:r>
            <w:r w:rsidRPr="00B86822">
              <w:rPr>
                <w:rFonts w:ascii="Times New Roman" w:hAnsi="Times New Roman" w:cs="Times New Roman"/>
              </w:rPr>
              <w:t xml:space="preserve"> el plan de acción a las recomendaciones del Grupo de Expertos para el fortalecimiento de dispositivos FT/FP.</w:t>
            </w:r>
          </w:p>
          <w:p w:rsidR="00B86822" w:rsidRPr="00B86822" w:rsidRDefault="00B86822" w:rsidP="007804D7">
            <w:pPr>
              <w:jc w:val="both"/>
              <w:rPr>
                <w:rFonts w:ascii="Times New Roman" w:hAnsi="Times New Roman" w:cs="Times New Roman"/>
              </w:rPr>
            </w:pPr>
          </w:p>
          <w:p w:rsidR="00B86822" w:rsidRDefault="00B86822" w:rsidP="007804D7">
            <w:pPr>
              <w:jc w:val="both"/>
              <w:rPr>
                <w:rFonts w:ascii="Times New Roman" w:hAnsi="Times New Roman" w:cs="Times New Roman"/>
              </w:rPr>
            </w:pPr>
            <w:r w:rsidRPr="00B86822">
              <w:rPr>
                <w:rFonts w:ascii="Times New Roman" w:hAnsi="Times New Roman" w:cs="Times New Roman"/>
                <w:b/>
                <w:u w:val="single"/>
              </w:rPr>
              <w:t>RESPONSABLES</w:t>
            </w:r>
            <w:r w:rsidRPr="00B86822">
              <w:rPr>
                <w:rFonts w:ascii="Times New Roman" w:hAnsi="Times New Roman" w:cs="Times New Roman"/>
              </w:rPr>
              <w:t>: UIF-SEPRELAD</w:t>
            </w:r>
          </w:p>
          <w:p w:rsidR="00B86822" w:rsidRPr="00B86822" w:rsidRDefault="00B86822" w:rsidP="007804D7">
            <w:pPr>
              <w:jc w:val="both"/>
            </w:pPr>
            <w:r>
              <w:rPr>
                <w:rFonts w:ascii="Times New Roman" w:hAnsi="Times New Roman" w:cs="Times New Roman"/>
                <w:b/>
                <w:u w:val="single"/>
              </w:rPr>
              <w:t xml:space="preserve">Plazo: </w:t>
            </w:r>
            <w:r>
              <w:rPr>
                <w:rFonts w:ascii="Times New Roman" w:hAnsi="Times New Roman" w:cs="Times New Roman"/>
              </w:rPr>
              <w:t>diciembre 2014.</w:t>
            </w:r>
          </w:p>
        </w:tc>
      </w:tr>
    </w:tbl>
    <w:p w:rsidR="0078774D" w:rsidRPr="0078774D" w:rsidRDefault="0078774D" w:rsidP="00BD37D6">
      <w:pPr>
        <w:autoSpaceDE w:val="0"/>
        <w:autoSpaceDN w:val="0"/>
        <w:adjustRightInd w:val="0"/>
        <w:spacing w:after="0" w:line="240" w:lineRule="auto"/>
        <w:rPr>
          <w:rFonts w:ascii="Times New Roman" w:hAnsi="Times New Roman" w:cs="Times New Roman"/>
          <w:color w:val="000000"/>
          <w:lang w:val="es-ES"/>
        </w:rPr>
      </w:pPr>
    </w:p>
    <w:tbl>
      <w:tblPr>
        <w:tblStyle w:val="Tablaconcuadrcula"/>
        <w:tblW w:w="8835" w:type="dxa"/>
        <w:tblLook w:val="04A0" w:firstRow="1" w:lastRow="0" w:firstColumn="1" w:lastColumn="0" w:noHBand="0" w:noVBand="1"/>
      </w:tblPr>
      <w:tblGrid>
        <w:gridCol w:w="2205"/>
        <w:gridCol w:w="6623"/>
        <w:gridCol w:w="7"/>
      </w:tblGrid>
      <w:tr w:rsidR="00B86822" w:rsidTr="00D56F8D">
        <w:trPr>
          <w:gridAfter w:val="1"/>
          <w:wAfter w:w="7" w:type="dxa"/>
        </w:trPr>
        <w:tc>
          <w:tcPr>
            <w:tcW w:w="8828" w:type="dxa"/>
            <w:gridSpan w:val="2"/>
          </w:tcPr>
          <w:p w:rsidR="00B86822" w:rsidRPr="008E5644" w:rsidRDefault="00B86822"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lastRenderedPageBreak/>
              <w:t>OBJ</w:t>
            </w:r>
            <w:r w:rsidRPr="008E5644">
              <w:rPr>
                <w:rFonts w:ascii="Times New Roman" w:hAnsi="Times New Roman" w:cs="Times New Roman"/>
                <w:b/>
                <w:color w:val="000000"/>
              </w:rPr>
              <w:t xml:space="preserve">ETIVO </w:t>
            </w:r>
            <w:r>
              <w:rPr>
                <w:rFonts w:ascii="Times New Roman" w:hAnsi="Times New Roman" w:cs="Times New Roman"/>
                <w:b/>
                <w:bCs/>
                <w:color w:val="000000"/>
              </w:rPr>
              <w:t>7</w:t>
            </w:r>
          </w:p>
          <w:p w:rsidR="00B86822" w:rsidRPr="00B86822" w:rsidRDefault="00B86822" w:rsidP="00D56F8D">
            <w:pPr>
              <w:autoSpaceDE w:val="0"/>
              <w:autoSpaceDN w:val="0"/>
              <w:adjustRightInd w:val="0"/>
              <w:rPr>
                <w:rFonts w:ascii="Times New Roman" w:hAnsi="Times New Roman" w:cs="Times New Roman"/>
                <w:color w:val="000000"/>
              </w:rPr>
            </w:pPr>
            <w:r>
              <w:rPr>
                <w:rFonts w:ascii="Times New Roman" w:hAnsi="Times New Roman" w:cs="Times New Roman"/>
                <w:b/>
                <w:color w:val="000000"/>
                <w:u w:val="single"/>
              </w:rPr>
              <w:t>DIFUNDIR</w:t>
            </w:r>
            <w:r>
              <w:rPr>
                <w:rFonts w:ascii="Times New Roman" w:hAnsi="Times New Roman" w:cs="Times New Roman"/>
                <w:color w:val="000000"/>
              </w:rPr>
              <w:t xml:space="preserve"> LA RELEVANCIA ESTRATÉGICA DE LA LUCHA ALA/CFT/CFP EN EL MARCO DEL PEN</w:t>
            </w:r>
          </w:p>
          <w:p w:rsidR="00B86822" w:rsidRPr="00516443" w:rsidRDefault="00B86822" w:rsidP="00D56F8D">
            <w:pPr>
              <w:autoSpaceDE w:val="0"/>
              <w:autoSpaceDN w:val="0"/>
              <w:adjustRightInd w:val="0"/>
              <w:rPr>
                <w:rFonts w:ascii="Times New Roman" w:hAnsi="Times New Roman" w:cs="Times New Roman"/>
                <w:color w:val="000000"/>
              </w:rPr>
            </w:pPr>
          </w:p>
        </w:tc>
      </w:tr>
      <w:tr w:rsidR="00B86822"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B86822" w:rsidRDefault="00B86822" w:rsidP="007804D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B86822" w:rsidRDefault="00B86822" w:rsidP="007804D7">
            <w:pPr>
              <w:jc w:val="both"/>
              <w:rPr>
                <w:rFonts w:ascii="Times New Roman" w:hAnsi="Times New Roman" w:cs="Times New Roman"/>
                <w:color w:val="000000"/>
                <w:lang w:val="es-ES"/>
              </w:rPr>
            </w:pPr>
            <w:r>
              <w:rPr>
                <w:rFonts w:ascii="Times New Roman" w:hAnsi="Times New Roman" w:cs="Times New Roman"/>
                <w:b/>
                <w:color w:val="000000"/>
                <w:lang w:val="es-ES"/>
              </w:rPr>
              <w:t>DESARROLLAR</w:t>
            </w:r>
            <w:r>
              <w:rPr>
                <w:rFonts w:ascii="Times New Roman" w:hAnsi="Times New Roman" w:cs="Times New Roman"/>
                <w:color w:val="000000"/>
                <w:lang w:val="es-ES"/>
              </w:rPr>
              <w:t xml:space="preserve"> un plan de comunicación y concientización de la importancia y el contenido del PEN a los efectos de afianzar su legitimidad y el respaldo interno a su implementación.</w:t>
            </w:r>
          </w:p>
          <w:p w:rsidR="00B86822" w:rsidRPr="00B86822" w:rsidRDefault="00B86822" w:rsidP="007804D7">
            <w:pPr>
              <w:jc w:val="both"/>
              <w:rPr>
                <w:rFonts w:ascii="Times New Roman" w:hAnsi="Times New Roman" w:cs="Times New Roman"/>
                <w:color w:val="000000"/>
                <w:lang w:val="es-ES"/>
              </w:rPr>
            </w:pPr>
          </w:p>
          <w:p w:rsidR="00B86822" w:rsidRPr="00B86822" w:rsidRDefault="00B86822" w:rsidP="007804D7">
            <w:pPr>
              <w:jc w:val="both"/>
              <w:rPr>
                <w:rFonts w:ascii="Times New Roman" w:hAnsi="Times New Roman" w:cs="Times New Roman"/>
                <w:color w:val="000000"/>
                <w:lang w:val="es-ES"/>
              </w:rPr>
            </w:pPr>
            <w:r w:rsidRPr="00B86822">
              <w:rPr>
                <w:rFonts w:ascii="Times New Roman" w:hAnsi="Times New Roman" w:cs="Times New Roman"/>
                <w:color w:val="000000"/>
                <w:lang w:val="es-ES"/>
              </w:rPr>
              <w:t>RESPONSABL</w:t>
            </w:r>
            <w:r w:rsidR="00744D04">
              <w:rPr>
                <w:rFonts w:ascii="Times New Roman" w:hAnsi="Times New Roman" w:cs="Times New Roman"/>
                <w:color w:val="000000"/>
                <w:lang w:val="es-ES"/>
              </w:rPr>
              <w:t>E</w:t>
            </w:r>
            <w:r w:rsidRPr="00B86822">
              <w:rPr>
                <w:rFonts w:ascii="Times New Roman" w:hAnsi="Times New Roman" w:cs="Times New Roman"/>
                <w:color w:val="000000"/>
                <w:lang w:val="es-ES"/>
              </w:rPr>
              <w:t xml:space="preserve">: BCP – UIF-SEPRELAD </w:t>
            </w:r>
          </w:p>
          <w:p w:rsidR="00B86822" w:rsidRPr="00B86822" w:rsidRDefault="00B86822" w:rsidP="007804D7">
            <w:pPr>
              <w:jc w:val="both"/>
              <w:rPr>
                <w:rFonts w:ascii="Times New Roman" w:hAnsi="Times New Roman" w:cs="Times New Roman"/>
                <w:color w:val="000000"/>
                <w:lang w:val="es-ES"/>
              </w:rPr>
            </w:pPr>
          </w:p>
          <w:p w:rsidR="00B86822" w:rsidRPr="0078774D" w:rsidRDefault="00B86822"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r>
              <w:rPr>
                <w:rFonts w:ascii="Times New Roman" w:hAnsi="Times New Roman" w:cs="Times New Roman"/>
                <w:color w:val="000000"/>
                <w:lang w:val="es-ES"/>
              </w:rPr>
              <w:t>a partir de junio 2013</w:t>
            </w:r>
          </w:p>
          <w:p w:rsidR="00B86822" w:rsidRPr="0078774D" w:rsidRDefault="00B86822" w:rsidP="007804D7">
            <w:pPr>
              <w:jc w:val="both"/>
              <w:rPr>
                <w:rFonts w:ascii="Times New Roman" w:hAnsi="Times New Roman" w:cs="Times New Roman"/>
                <w:color w:val="000000"/>
                <w:lang w:val="es-ES"/>
              </w:rPr>
            </w:pPr>
          </w:p>
          <w:p w:rsidR="00B86822" w:rsidRPr="00B86822" w:rsidRDefault="00B86822" w:rsidP="007804D7">
            <w:pPr>
              <w:jc w:val="both"/>
              <w:rPr>
                <w:rFonts w:ascii="Times New Roman" w:hAnsi="Times New Roman" w:cs="Times New Roman"/>
                <w:color w:val="000000"/>
                <w:lang w:val="es-ES"/>
              </w:rPr>
            </w:pPr>
            <w:r>
              <w:rPr>
                <w:rFonts w:ascii="Times New Roman" w:hAnsi="Times New Roman" w:cs="Times New Roman"/>
                <w:b/>
                <w:color w:val="000000"/>
                <w:u w:val="single"/>
                <w:lang w:val="es-ES"/>
              </w:rPr>
              <w:t>ANALIZAR Y FORMULAR</w:t>
            </w:r>
            <w:r>
              <w:rPr>
                <w:rFonts w:ascii="Times New Roman" w:hAnsi="Times New Roman" w:cs="Times New Roman"/>
                <w:color w:val="000000"/>
                <w:lang w:val="es-ES"/>
              </w:rPr>
              <w:t xml:space="preserve"> recomendaciones para reformas normativas e institucionales necesarias tendientes a adecuar el sistema ALA/CFT a los nuevos estándares en materia de FT/FP.</w:t>
            </w:r>
          </w:p>
          <w:p w:rsidR="00B86822" w:rsidRDefault="00B86822" w:rsidP="007804D7">
            <w:pPr>
              <w:jc w:val="both"/>
              <w:rPr>
                <w:rFonts w:ascii="Times New Roman" w:hAnsi="Times New Roman" w:cs="Times New Roman"/>
                <w:color w:val="000000"/>
                <w:lang w:val="es-ES"/>
              </w:rPr>
            </w:pPr>
          </w:p>
          <w:p w:rsidR="00B86822" w:rsidRDefault="00B86822" w:rsidP="007804D7">
            <w:pPr>
              <w:jc w:val="both"/>
              <w:rPr>
                <w:rFonts w:ascii="Times New Roman" w:hAnsi="Times New Roman" w:cs="Times New Roman"/>
                <w:color w:val="000000"/>
                <w:lang w:val="es-ES"/>
              </w:rPr>
            </w:pPr>
            <w:r>
              <w:rPr>
                <w:rFonts w:ascii="Times New Roman" w:hAnsi="Times New Roman" w:cs="Times New Roman"/>
                <w:color w:val="000000"/>
                <w:lang w:val="es-ES"/>
              </w:rPr>
              <w:t>RESPONSABLE: Grupo de Expertos.</w:t>
            </w:r>
          </w:p>
          <w:p w:rsidR="00B86822" w:rsidRDefault="00B86822" w:rsidP="007804D7">
            <w:pPr>
              <w:jc w:val="both"/>
              <w:rPr>
                <w:rFonts w:ascii="Times New Roman" w:hAnsi="Times New Roman" w:cs="Times New Roman"/>
                <w:color w:val="000000"/>
                <w:lang w:val="es-ES"/>
              </w:rPr>
            </w:pPr>
            <w:r>
              <w:rPr>
                <w:rFonts w:ascii="Times New Roman" w:hAnsi="Times New Roman" w:cs="Times New Roman"/>
                <w:color w:val="000000"/>
                <w:lang w:val="es-ES"/>
              </w:rPr>
              <w:t xml:space="preserve">PLAZO: </w:t>
            </w:r>
            <w:proofErr w:type="gramStart"/>
            <w:r>
              <w:rPr>
                <w:rFonts w:ascii="Times New Roman" w:hAnsi="Times New Roman" w:cs="Times New Roman"/>
                <w:color w:val="000000"/>
                <w:lang w:val="es-ES"/>
              </w:rPr>
              <w:t>Junio</w:t>
            </w:r>
            <w:proofErr w:type="gramEnd"/>
            <w:r>
              <w:rPr>
                <w:rFonts w:ascii="Times New Roman" w:hAnsi="Times New Roman" w:cs="Times New Roman"/>
                <w:color w:val="000000"/>
                <w:lang w:val="es-ES"/>
              </w:rPr>
              <w:t xml:space="preserve"> 2014</w:t>
            </w:r>
          </w:p>
          <w:p w:rsidR="00B86822" w:rsidRDefault="00B86822" w:rsidP="007804D7">
            <w:pPr>
              <w:jc w:val="both"/>
              <w:rPr>
                <w:rFonts w:ascii="Times New Roman" w:hAnsi="Times New Roman" w:cs="Times New Roman"/>
                <w:color w:val="000000"/>
                <w:lang w:val="es-ES"/>
              </w:rPr>
            </w:pPr>
          </w:p>
          <w:p w:rsidR="00B86822" w:rsidRDefault="00B86822" w:rsidP="007804D7">
            <w:pPr>
              <w:jc w:val="both"/>
              <w:rPr>
                <w:rFonts w:ascii="Times New Roman" w:hAnsi="Times New Roman" w:cs="Times New Roman"/>
                <w:color w:val="000000"/>
                <w:lang w:val="es-ES"/>
              </w:rPr>
            </w:pPr>
            <w:r>
              <w:rPr>
                <w:rFonts w:ascii="Times New Roman" w:hAnsi="Times New Roman" w:cs="Times New Roman"/>
                <w:b/>
                <w:color w:val="000000"/>
                <w:u w:val="single"/>
                <w:lang w:val="es-ES"/>
              </w:rPr>
              <w:t xml:space="preserve">IMPLEMENTAR </w:t>
            </w:r>
            <w:r>
              <w:rPr>
                <w:rFonts w:ascii="Times New Roman" w:hAnsi="Times New Roman" w:cs="Times New Roman"/>
                <w:color w:val="000000"/>
                <w:lang w:val="es-ES"/>
              </w:rPr>
              <w:t>acciones estratégicas de difusión en los principales foros nacionales e internacionales, a efectos de contribuir en mejorar la reputación internacional del país.</w:t>
            </w:r>
          </w:p>
          <w:p w:rsidR="00B86822" w:rsidRPr="00B86822" w:rsidRDefault="00B86822" w:rsidP="007804D7">
            <w:pPr>
              <w:jc w:val="both"/>
              <w:rPr>
                <w:rFonts w:ascii="Times New Roman" w:hAnsi="Times New Roman" w:cs="Times New Roman"/>
              </w:rPr>
            </w:pPr>
          </w:p>
          <w:p w:rsidR="00B86822" w:rsidRDefault="00B86822" w:rsidP="007804D7">
            <w:pPr>
              <w:jc w:val="both"/>
              <w:rPr>
                <w:rFonts w:ascii="Times New Roman" w:hAnsi="Times New Roman" w:cs="Times New Roman"/>
              </w:rPr>
            </w:pPr>
            <w:r w:rsidRPr="00B86822">
              <w:rPr>
                <w:rFonts w:ascii="Times New Roman" w:hAnsi="Times New Roman" w:cs="Times New Roman"/>
                <w:b/>
                <w:u w:val="single"/>
              </w:rPr>
              <w:t>RESPONSABLES</w:t>
            </w:r>
            <w:r w:rsidRPr="00B86822">
              <w:rPr>
                <w:rFonts w:ascii="Times New Roman" w:hAnsi="Times New Roman" w:cs="Times New Roman"/>
              </w:rPr>
              <w:t>: UIF-SEPRELAD</w:t>
            </w:r>
            <w:r>
              <w:rPr>
                <w:rFonts w:ascii="Times New Roman" w:hAnsi="Times New Roman" w:cs="Times New Roman"/>
              </w:rPr>
              <w:t xml:space="preserve"> - BCP</w:t>
            </w:r>
          </w:p>
          <w:p w:rsidR="00B86822" w:rsidRPr="00B86822" w:rsidRDefault="00B86822" w:rsidP="007804D7">
            <w:pPr>
              <w:jc w:val="both"/>
            </w:pPr>
            <w:r>
              <w:rPr>
                <w:rFonts w:ascii="Times New Roman" w:hAnsi="Times New Roman" w:cs="Times New Roman"/>
                <w:b/>
                <w:u w:val="single"/>
              </w:rPr>
              <w:t xml:space="preserve">Plazo: </w:t>
            </w:r>
            <w:r>
              <w:rPr>
                <w:rFonts w:ascii="Times New Roman" w:hAnsi="Times New Roman" w:cs="Times New Roman"/>
              </w:rPr>
              <w:t>a partir de junio 2013</w:t>
            </w:r>
          </w:p>
        </w:tc>
      </w:tr>
    </w:tbl>
    <w:p w:rsidR="0078774D" w:rsidRPr="00B86822" w:rsidRDefault="0078774D" w:rsidP="00BD37D6">
      <w:pPr>
        <w:autoSpaceDE w:val="0"/>
        <w:autoSpaceDN w:val="0"/>
        <w:adjustRightInd w:val="0"/>
        <w:spacing w:after="0" w:line="240" w:lineRule="auto"/>
        <w:rPr>
          <w:rFonts w:ascii="Times New Roman" w:hAnsi="Times New Roman" w:cs="Times New Roman"/>
          <w:color w:val="000000"/>
          <w:lang w:val="es-ES"/>
        </w:rPr>
      </w:pPr>
    </w:p>
    <w:p w:rsidR="00B86822" w:rsidRDefault="00B86822" w:rsidP="00BD37D6">
      <w:pPr>
        <w:autoSpaceDE w:val="0"/>
        <w:autoSpaceDN w:val="0"/>
        <w:adjustRightInd w:val="0"/>
        <w:spacing w:after="0" w:line="240" w:lineRule="auto"/>
        <w:rPr>
          <w:rFonts w:ascii="Times New Roman" w:hAnsi="Times New Roman" w:cs="Times New Roman"/>
          <w:color w:val="000000"/>
        </w:rPr>
      </w:pPr>
    </w:p>
    <w:tbl>
      <w:tblPr>
        <w:tblStyle w:val="Tablaconcuadrcula"/>
        <w:tblW w:w="8835" w:type="dxa"/>
        <w:tblLook w:val="04A0" w:firstRow="1" w:lastRow="0" w:firstColumn="1" w:lastColumn="0" w:noHBand="0" w:noVBand="1"/>
      </w:tblPr>
      <w:tblGrid>
        <w:gridCol w:w="2205"/>
        <w:gridCol w:w="6623"/>
        <w:gridCol w:w="7"/>
      </w:tblGrid>
      <w:tr w:rsidR="00B86822" w:rsidTr="00D56F8D">
        <w:trPr>
          <w:gridAfter w:val="1"/>
          <w:wAfter w:w="7" w:type="dxa"/>
        </w:trPr>
        <w:tc>
          <w:tcPr>
            <w:tcW w:w="8828" w:type="dxa"/>
            <w:gridSpan w:val="2"/>
          </w:tcPr>
          <w:p w:rsidR="00B86822" w:rsidRPr="008E5644" w:rsidRDefault="00B86822"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8</w:t>
            </w:r>
          </w:p>
          <w:p w:rsidR="00B86822" w:rsidRPr="00774CAF" w:rsidRDefault="00B86822" w:rsidP="00B86822">
            <w:pPr>
              <w:autoSpaceDE w:val="0"/>
              <w:autoSpaceDN w:val="0"/>
              <w:adjustRightInd w:val="0"/>
              <w:rPr>
                <w:rFonts w:ascii="Times New Roman" w:hAnsi="Times New Roman" w:cs="Times New Roman"/>
                <w:color w:val="000000"/>
                <w:sz w:val="24"/>
                <w:szCs w:val="24"/>
              </w:rPr>
            </w:pPr>
            <w:r w:rsidRPr="00774CAF">
              <w:rPr>
                <w:rFonts w:ascii="Times New Roman" w:hAnsi="Times New Roman" w:cs="Times New Roman"/>
                <w:color w:val="000000"/>
                <w:sz w:val="24"/>
                <w:szCs w:val="24"/>
              </w:rPr>
              <w:t>ADOPTAR UN ENFOQUE BASADO EN</w:t>
            </w:r>
            <w:r>
              <w:rPr>
                <w:rFonts w:ascii="Times New Roman" w:hAnsi="Times New Roman" w:cs="Times New Roman"/>
                <w:color w:val="000000"/>
                <w:sz w:val="24"/>
                <w:szCs w:val="24"/>
              </w:rPr>
              <w:t xml:space="preserve"> RIESGOS EN EL MARC0 REGULATORIO ALA/CFT/</w:t>
            </w:r>
            <w:r w:rsidRPr="00774CAF">
              <w:rPr>
                <w:rFonts w:ascii="Times New Roman" w:hAnsi="Times New Roman" w:cs="Times New Roman"/>
                <w:color w:val="000000"/>
                <w:sz w:val="24"/>
                <w:szCs w:val="24"/>
              </w:rPr>
              <w:t xml:space="preserve">CFP. </w:t>
            </w:r>
          </w:p>
          <w:p w:rsidR="00B86822" w:rsidRPr="00516443" w:rsidRDefault="00B86822" w:rsidP="00D56F8D">
            <w:pPr>
              <w:autoSpaceDE w:val="0"/>
              <w:autoSpaceDN w:val="0"/>
              <w:adjustRightInd w:val="0"/>
              <w:rPr>
                <w:rFonts w:ascii="Times New Roman" w:hAnsi="Times New Roman" w:cs="Times New Roman"/>
                <w:color w:val="000000"/>
              </w:rPr>
            </w:pPr>
          </w:p>
        </w:tc>
      </w:tr>
      <w:tr w:rsidR="00B86822"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B86822" w:rsidRDefault="00B86822"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B86822" w:rsidRDefault="00B86822" w:rsidP="007804D7">
            <w:pPr>
              <w:jc w:val="both"/>
              <w:rPr>
                <w:rFonts w:ascii="Times New Roman" w:hAnsi="Times New Roman" w:cs="Times New Roman"/>
                <w:color w:val="000000"/>
                <w:lang w:val="es-ES"/>
              </w:rPr>
            </w:pPr>
            <w:r>
              <w:rPr>
                <w:rFonts w:ascii="Times New Roman" w:hAnsi="Times New Roman" w:cs="Times New Roman"/>
                <w:b/>
                <w:color w:val="000000"/>
                <w:lang w:val="es-ES"/>
              </w:rPr>
              <w:t>Adecuar</w:t>
            </w:r>
            <w:r>
              <w:rPr>
                <w:rFonts w:ascii="Times New Roman" w:hAnsi="Times New Roman" w:cs="Times New Roman"/>
                <w:color w:val="000000"/>
                <w:lang w:val="es-ES"/>
              </w:rPr>
              <w:t xml:space="preserve"> los reglamentos ALA/CFT/CFP al enfoque basado en riesgos, incorporando las pautas mínimas para su implementación.</w:t>
            </w:r>
          </w:p>
          <w:p w:rsidR="00B86822" w:rsidRPr="00B86822" w:rsidRDefault="00B86822" w:rsidP="007804D7">
            <w:pPr>
              <w:jc w:val="both"/>
              <w:rPr>
                <w:rFonts w:ascii="Times New Roman" w:hAnsi="Times New Roman" w:cs="Times New Roman"/>
                <w:color w:val="000000"/>
                <w:lang w:val="es-ES"/>
              </w:rPr>
            </w:pPr>
          </w:p>
          <w:p w:rsidR="00B86822" w:rsidRPr="00B86822" w:rsidRDefault="00B86822" w:rsidP="007804D7">
            <w:pPr>
              <w:jc w:val="both"/>
              <w:rPr>
                <w:rFonts w:ascii="Times New Roman" w:hAnsi="Times New Roman" w:cs="Times New Roman"/>
                <w:color w:val="000000"/>
                <w:lang w:val="es-ES"/>
              </w:rPr>
            </w:pPr>
            <w:r w:rsidRPr="00B86822">
              <w:rPr>
                <w:rFonts w:ascii="Times New Roman" w:hAnsi="Times New Roman" w:cs="Times New Roman"/>
                <w:color w:val="000000"/>
                <w:lang w:val="es-ES"/>
              </w:rPr>
              <w:t>RESPONSABL</w:t>
            </w:r>
            <w:r w:rsidR="00744D04">
              <w:rPr>
                <w:rFonts w:ascii="Times New Roman" w:hAnsi="Times New Roman" w:cs="Times New Roman"/>
                <w:color w:val="000000"/>
                <w:lang w:val="es-ES"/>
              </w:rPr>
              <w:t>E</w:t>
            </w:r>
            <w:r w:rsidRPr="00B86822">
              <w:rPr>
                <w:rFonts w:ascii="Times New Roman" w:hAnsi="Times New Roman" w:cs="Times New Roman"/>
                <w:color w:val="000000"/>
                <w:lang w:val="es-ES"/>
              </w:rPr>
              <w:t xml:space="preserve">: UIF-SEPRELAD </w:t>
            </w:r>
            <w:r w:rsidR="00744D04">
              <w:rPr>
                <w:rFonts w:ascii="Times New Roman" w:hAnsi="Times New Roman" w:cs="Times New Roman"/>
                <w:color w:val="000000"/>
                <w:lang w:val="es-ES"/>
              </w:rPr>
              <w:t>– Organismos de Supervisión de los Sujetos Obligados.</w:t>
            </w:r>
          </w:p>
          <w:p w:rsidR="00B86822" w:rsidRPr="00B86822" w:rsidRDefault="00B86822" w:rsidP="007804D7">
            <w:pPr>
              <w:jc w:val="both"/>
              <w:rPr>
                <w:rFonts w:ascii="Times New Roman" w:hAnsi="Times New Roman" w:cs="Times New Roman"/>
                <w:color w:val="000000"/>
                <w:lang w:val="es-ES"/>
              </w:rPr>
            </w:pPr>
          </w:p>
          <w:p w:rsidR="00744D04" w:rsidRPr="00744D04" w:rsidRDefault="00B86822"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r w:rsidR="00744D04">
              <w:rPr>
                <w:rFonts w:ascii="Times New Roman" w:hAnsi="Times New Roman" w:cs="Times New Roman"/>
                <w:color w:val="000000"/>
                <w:lang w:val="es-ES"/>
              </w:rPr>
              <w:t>mayo 2014</w:t>
            </w:r>
          </w:p>
        </w:tc>
      </w:tr>
    </w:tbl>
    <w:p w:rsidR="00B86822" w:rsidRDefault="00B86822"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lang w:val="es-ES"/>
        </w:rPr>
      </w:pPr>
    </w:p>
    <w:p w:rsidR="000B1111" w:rsidRPr="00B86822" w:rsidRDefault="000B1111" w:rsidP="00BD37D6">
      <w:pPr>
        <w:autoSpaceDE w:val="0"/>
        <w:autoSpaceDN w:val="0"/>
        <w:adjustRightInd w:val="0"/>
        <w:spacing w:after="0" w:line="240" w:lineRule="auto"/>
        <w:rPr>
          <w:rFonts w:ascii="Times New Roman" w:hAnsi="Times New Roman" w:cs="Times New Roman"/>
          <w:color w:val="000000"/>
          <w:lang w:val="es-ES"/>
        </w:rPr>
      </w:pPr>
    </w:p>
    <w:tbl>
      <w:tblPr>
        <w:tblStyle w:val="Tablaconcuadrcula"/>
        <w:tblW w:w="8835" w:type="dxa"/>
        <w:tblLook w:val="04A0" w:firstRow="1" w:lastRow="0" w:firstColumn="1" w:lastColumn="0" w:noHBand="0" w:noVBand="1"/>
      </w:tblPr>
      <w:tblGrid>
        <w:gridCol w:w="2205"/>
        <w:gridCol w:w="6623"/>
        <w:gridCol w:w="7"/>
      </w:tblGrid>
      <w:tr w:rsidR="00744D04" w:rsidTr="00D56F8D">
        <w:trPr>
          <w:gridAfter w:val="1"/>
          <w:wAfter w:w="7" w:type="dxa"/>
        </w:trPr>
        <w:tc>
          <w:tcPr>
            <w:tcW w:w="8828" w:type="dxa"/>
            <w:gridSpan w:val="2"/>
          </w:tcPr>
          <w:p w:rsidR="00744D04" w:rsidRPr="008E5644" w:rsidRDefault="00744D04"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lastRenderedPageBreak/>
              <w:t>OBJ</w:t>
            </w:r>
            <w:r w:rsidRPr="008E5644">
              <w:rPr>
                <w:rFonts w:ascii="Times New Roman" w:hAnsi="Times New Roman" w:cs="Times New Roman"/>
                <w:b/>
                <w:color w:val="000000"/>
              </w:rPr>
              <w:t xml:space="preserve">ETIVO </w:t>
            </w:r>
            <w:r>
              <w:rPr>
                <w:rFonts w:ascii="Times New Roman" w:hAnsi="Times New Roman" w:cs="Times New Roman"/>
                <w:b/>
                <w:bCs/>
                <w:color w:val="000000"/>
              </w:rPr>
              <w:t>9</w:t>
            </w:r>
          </w:p>
          <w:p w:rsidR="00744D04" w:rsidRPr="00774CAF" w:rsidRDefault="00744D04" w:rsidP="00D56F8D">
            <w:pPr>
              <w:autoSpaceDE w:val="0"/>
              <w:autoSpaceDN w:val="0"/>
              <w:adjustRightInd w:val="0"/>
              <w:rPr>
                <w:rFonts w:ascii="Times New Roman" w:hAnsi="Times New Roman" w:cs="Times New Roman"/>
                <w:color w:val="000000"/>
                <w:sz w:val="24"/>
                <w:szCs w:val="24"/>
              </w:rPr>
            </w:pPr>
            <w:r w:rsidRPr="00774CAF">
              <w:rPr>
                <w:rFonts w:ascii="Times New Roman" w:hAnsi="Times New Roman" w:cs="Times New Roman"/>
                <w:color w:val="000000"/>
                <w:sz w:val="24"/>
                <w:szCs w:val="24"/>
              </w:rPr>
              <w:t>ADOPTAR UN ENFOQUE BASADO EN</w:t>
            </w:r>
            <w:r>
              <w:rPr>
                <w:rFonts w:ascii="Times New Roman" w:hAnsi="Times New Roman" w:cs="Times New Roman"/>
                <w:color w:val="000000"/>
                <w:sz w:val="24"/>
                <w:szCs w:val="24"/>
              </w:rPr>
              <w:t xml:space="preserve"> RIESGO PARA LA SUPERVISIÓN ALA/CFT/</w:t>
            </w:r>
            <w:r w:rsidRPr="00774CAF">
              <w:rPr>
                <w:rFonts w:ascii="Times New Roman" w:hAnsi="Times New Roman" w:cs="Times New Roman"/>
                <w:color w:val="000000"/>
                <w:sz w:val="24"/>
                <w:szCs w:val="24"/>
              </w:rPr>
              <w:t xml:space="preserve">CFP. </w:t>
            </w:r>
          </w:p>
          <w:p w:rsidR="00744D04" w:rsidRPr="00516443" w:rsidRDefault="00744D04" w:rsidP="00D56F8D">
            <w:pPr>
              <w:autoSpaceDE w:val="0"/>
              <w:autoSpaceDN w:val="0"/>
              <w:adjustRightInd w:val="0"/>
              <w:rPr>
                <w:rFonts w:ascii="Times New Roman" w:hAnsi="Times New Roman" w:cs="Times New Roman"/>
                <w:color w:val="000000"/>
              </w:rPr>
            </w:pPr>
          </w:p>
        </w:tc>
      </w:tr>
      <w:tr w:rsidR="00744D04"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744D04" w:rsidRDefault="00744D04"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744D04" w:rsidRDefault="00744D04" w:rsidP="007804D7">
            <w:pPr>
              <w:jc w:val="both"/>
              <w:rPr>
                <w:rFonts w:ascii="Times New Roman" w:hAnsi="Times New Roman" w:cs="Times New Roman"/>
                <w:color w:val="000000"/>
                <w:lang w:val="es-ES"/>
              </w:rPr>
            </w:pPr>
            <w:r>
              <w:rPr>
                <w:rFonts w:ascii="Times New Roman" w:hAnsi="Times New Roman" w:cs="Times New Roman"/>
                <w:b/>
                <w:color w:val="000000"/>
                <w:lang w:val="es-ES"/>
              </w:rPr>
              <w:t>Adecuar</w:t>
            </w:r>
            <w:r>
              <w:rPr>
                <w:rFonts w:ascii="Times New Roman" w:hAnsi="Times New Roman" w:cs="Times New Roman"/>
                <w:color w:val="000000"/>
                <w:lang w:val="es-ES"/>
              </w:rPr>
              <w:t xml:space="preserve"> la lista de supervisores naturales en materia ALA/CFT/CFP teniendo en cuenta los resultados de la evaluación nacional de riesgos.</w:t>
            </w:r>
          </w:p>
          <w:p w:rsidR="00744D04" w:rsidRPr="00B86822" w:rsidRDefault="00744D04" w:rsidP="007804D7">
            <w:pPr>
              <w:jc w:val="both"/>
              <w:rPr>
                <w:rFonts w:ascii="Times New Roman" w:hAnsi="Times New Roman" w:cs="Times New Roman"/>
                <w:color w:val="000000"/>
                <w:lang w:val="es-ES"/>
              </w:rPr>
            </w:pPr>
          </w:p>
          <w:p w:rsidR="00744D04" w:rsidRPr="00B86822" w:rsidRDefault="00744D04" w:rsidP="007804D7">
            <w:pPr>
              <w:jc w:val="both"/>
              <w:rPr>
                <w:rFonts w:ascii="Times New Roman" w:hAnsi="Times New Roman" w:cs="Times New Roman"/>
                <w:color w:val="000000"/>
                <w:lang w:val="es-ES"/>
              </w:rPr>
            </w:pPr>
            <w:r w:rsidRPr="00B86822">
              <w:rPr>
                <w:rFonts w:ascii="Times New Roman" w:hAnsi="Times New Roman" w:cs="Times New Roman"/>
                <w:color w:val="000000"/>
                <w:lang w:val="es-ES"/>
              </w:rPr>
              <w:t>RESPONSABL</w:t>
            </w:r>
            <w:r>
              <w:rPr>
                <w:rFonts w:ascii="Times New Roman" w:hAnsi="Times New Roman" w:cs="Times New Roman"/>
                <w:color w:val="000000"/>
                <w:lang w:val="es-ES"/>
              </w:rPr>
              <w:t>E</w:t>
            </w:r>
            <w:r w:rsidRPr="00B86822">
              <w:rPr>
                <w:rFonts w:ascii="Times New Roman" w:hAnsi="Times New Roman" w:cs="Times New Roman"/>
                <w:color w:val="000000"/>
                <w:lang w:val="es-ES"/>
              </w:rPr>
              <w:t xml:space="preserve">: UIF-SEPRELAD </w:t>
            </w:r>
            <w:r>
              <w:rPr>
                <w:rFonts w:ascii="Times New Roman" w:hAnsi="Times New Roman" w:cs="Times New Roman"/>
                <w:color w:val="000000"/>
                <w:lang w:val="es-ES"/>
              </w:rPr>
              <w:t>– Organismos de Supervisión de los Sujetos Obligados.</w:t>
            </w:r>
          </w:p>
          <w:p w:rsidR="00744D04" w:rsidRPr="00B86822" w:rsidRDefault="00744D04" w:rsidP="007804D7">
            <w:pPr>
              <w:jc w:val="both"/>
              <w:rPr>
                <w:rFonts w:ascii="Times New Roman" w:hAnsi="Times New Roman" w:cs="Times New Roman"/>
                <w:color w:val="000000"/>
                <w:lang w:val="es-ES"/>
              </w:rPr>
            </w:pPr>
          </w:p>
          <w:p w:rsidR="00744D04" w:rsidRDefault="00744D04"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r>
              <w:rPr>
                <w:rFonts w:ascii="Times New Roman" w:hAnsi="Times New Roman" w:cs="Times New Roman"/>
                <w:color w:val="000000"/>
                <w:lang w:val="es-ES"/>
              </w:rPr>
              <w:t>mayo 2014</w:t>
            </w:r>
          </w:p>
          <w:p w:rsidR="00744D04" w:rsidRDefault="00744D04" w:rsidP="007804D7">
            <w:pPr>
              <w:jc w:val="both"/>
              <w:rPr>
                <w:rFonts w:ascii="Times New Roman" w:hAnsi="Times New Roman" w:cs="Times New Roman"/>
                <w:color w:val="000000"/>
                <w:lang w:val="es-ES"/>
              </w:rPr>
            </w:pPr>
          </w:p>
          <w:p w:rsidR="00744D04" w:rsidRDefault="00744D04" w:rsidP="007804D7">
            <w:pPr>
              <w:jc w:val="both"/>
            </w:pPr>
            <w:r>
              <w:rPr>
                <w:rFonts w:ascii="Times New Roman" w:hAnsi="Times New Roman" w:cs="Times New Roman"/>
                <w:b/>
                <w:color w:val="000000"/>
                <w:lang w:val="es-ES"/>
              </w:rPr>
              <w:t>DESARROLLAR</w:t>
            </w:r>
            <w:r>
              <w:t xml:space="preserve"> mecanismos y herramientas básicas necesarias para implementar la supervisión ALA/CFT/CFP con un enfoque basado en riesgos.</w:t>
            </w:r>
          </w:p>
          <w:p w:rsidR="00744D04" w:rsidRDefault="00744D04" w:rsidP="007804D7">
            <w:pPr>
              <w:jc w:val="both"/>
            </w:pPr>
          </w:p>
          <w:p w:rsidR="00744D04" w:rsidRDefault="00744D04" w:rsidP="007804D7">
            <w:pPr>
              <w:jc w:val="both"/>
            </w:pPr>
            <w:r>
              <w:rPr>
                <w:b/>
              </w:rPr>
              <w:t xml:space="preserve">RESPONSABLE: </w:t>
            </w:r>
            <w:r>
              <w:t>Organismos de supervisión identificados en la acción precedente.</w:t>
            </w:r>
          </w:p>
          <w:p w:rsidR="00744D04" w:rsidRPr="00744D04" w:rsidRDefault="00744D04" w:rsidP="007804D7">
            <w:pPr>
              <w:jc w:val="both"/>
              <w:rPr>
                <w:lang w:val="es-ES"/>
              </w:rPr>
            </w:pPr>
            <w:r>
              <w:rPr>
                <w:b/>
              </w:rPr>
              <w:t xml:space="preserve">PLAZO: </w:t>
            </w:r>
            <w:r>
              <w:t>diciembre 2014.</w:t>
            </w:r>
          </w:p>
        </w:tc>
      </w:tr>
    </w:tbl>
    <w:p w:rsidR="00B86822" w:rsidRDefault="00B86822" w:rsidP="00BD37D6">
      <w:pPr>
        <w:autoSpaceDE w:val="0"/>
        <w:autoSpaceDN w:val="0"/>
        <w:adjustRightInd w:val="0"/>
        <w:spacing w:after="0" w:line="240" w:lineRule="auto"/>
        <w:rPr>
          <w:rFonts w:ascii="Times New Roman" w:hAnsi="Times New Roman" w:cs="Times New Roman"/>
          <w:color w:val="000000"/>
        </w:rPr>
      </w:pPr>
    </w:p>
    <w:p w:rsidR="00744D04" w:rsidRDefault="00744D04"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tbl>
      <w:tblPr>
        <w:tblStyle w:val="Tablaconcuadrcula"/>
        <w:tblW w:w="8835" w:type="dxa"/>
        <w:tblLook w:val="04A0" w:firstRow="1" w:lastRow="0" w:firstColumn="1" w:lastColumn="0" w:noHBand="0" w:noVBand="1"/>
      </w:tblPr>
      <w:tblGrid>
        <w:gridCol w:w="2205"/>
        <w:gridCol w:w="6623"/>
        <w:gridCol w:w="7"/>
      </w:tblGrid>
      <w:tr w:rsidR="00744D04" w:rsidTr="00D56F8D">
        <w:trPr>
          <w:gridAfter w:val="1"/>
          <w:wAfter w:w="7" w:type="dxa"/>
        </w:trPr>
        <w:tc>
          <w:tcPr>
            <w:tcW w:w="8828" w:type="dxa"/>
            <w:gridSpan w:val="2"/>
          </w:tcPr>
          <w:p w:rsidR="00744D04" w:rsidRPr="008E5644" w:rsidRDefault="00744D04"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10</w:t>
            </w:r>
          </w:p>
          <w:p w:rsidR="00744D04" w:rsidRPr="00744D04" w:rsidRDefault="00744D04" w:rsidP="00744D04">
            <w:pPr>
              <w:autoSpaceDE w:val="0"/>
              <w:autoSpaceDN w:val="0"/>
              <w:adjustRightInd w:val="0"/>
              <w:rPr>
                <w:rFonts w:ascii="Times New Roman" w:hAnsi="Times New Roman" w:cs="Times New Roman"/>
                <w:color w:val="000000"/>
                <w:sz w:val="24"/>
                <w:szCs w:val="24"/>
              </w:rPr>
            </w:pPr>
            <w:r w:rsidRPr="00774CAF">
              <w:rPr>
                <w:rFonts w:ascii="Times New Roman" w:hAnsi="Times New Roman" w:cs="Times New Roman"/>
                <w:color w:val="000000"/>
                <w:sz w:val="24"/>
                <w:szCs w:val="24"/>
              </w:rPr>
              <w:t>FOR</w:t>
            </w:r>
            <w:r>
              <w:rPr>
                <w:rFonts w:ascii="Times New Roman" w:hAnsi="Times New Roman" w:cs="Times New Roman"/>
                <w:color w:val="000000"/>
                <w:sz w:val="24"/>
                <w:szCs w:val="24"/>
              </w:rPr>
              <w:t>TALECER EL DESARROLLO DE POLÍTI</w:t>
            </w:r>
            <w:r w:rsidRPr="00774CAF">
              <w:rPr>
                <w:rFonts w:ascii="Times New Roman" w:hAnsi="Times New Roman" w:cs="Times New Roman"/>
                <w:color w:val="000000"/>
                <w:sz w:val="24"/>
                <w:szCs w:val="24"/>
              </w:rPr>
              <w:t>CAS INTERN</w:t>
            </w:r>
            <w:r>
              <w:rPr>
                <w:rFonts w:ascii="Times New Roman" w:hAnsi="Times New Roman" w:cs="Times New Roman"/>
                <w:color w:val="000000"/>
                <w:sz w:val="24"/>
                <w:szCs w:val="24"/>
              </w:rPr>
              <w:t xml:space="preserve">AS DE ALA/CFT/CFP DE ACUERDO CON </w:t>
            </w:r>
            <w:r w:rsidRPr="00774CAF">
              <w:rPr>
                <w:rFonts w:ascii="Times New Roman" w:hAnsi="Times New Roman" w:cs="Times New Roman"/>
                <w:color w:val="000000"/>
                <w:sz w:val="24"/>
                <w:szCs w:val="24"/>
              </w:rPr>
              <w:t>UN ENFOQUE BASADO EN RIESGOS PARA LOS SFJETOS OBLIGADOS</w:t>
            </w:r>
            <w:r w:rsidRPr="00516443">
              <w:rPr>
                <w:rFonts w:ascii="Times New Roman" w:hAnsi="Times New Roman" w:cs="Times New Roman"/>
                <w:color w:val="000000"/>
              </w:rPr>
              <w:t xml:space="preserve"> </w:t>
            </w:r>
          </w:p>
        </w:tc>
      </w:tr>
      <w:tr w:rsidR="00744D04"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744D04" w:rsidRDefault="00744D04"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744D04" w:rsidRDefault="00744D04" w:rsidP="007804D7">
            <w:pPr>
              <w:jc w:val="both"/>
              <w:rPr>
                <w:rFonts w:ascii="Times New Roman" w:hAnsi="Times New Roman" w:cs="Times New Roman"/>
                <w:color w:val="000000"/>
                <w:lang w:val="es-ES"/>
              </w:rPr>
            </w:pPr>
            <w:r>
              <w:rPr>
                <w:rFonts w:ascii="Times New Roman" w:hAnsi="Times New Roman" w:cs="Times New Roman"/>
                <w:b/>
                <w:color w:val="000000"/>
                <w:lang w:val="es-ES"/>
              </w:rPr>
              <w:t>IMPLEMENTAR</w:t>
            </w:r>
            <w:r>
              <w:rPr>
                <w:rFonts w:ascii="Times New Roman" w:hAnsi="Times New Roman" w:cs="Times New Roman"/>
                <w:color w:val="000000"/>
                <w:lang w:val="es-ES"/>
              </w:rPr>
              <w:t xml:space="preserve"> Planes de capacitación para los sujetos obligados y los supervisores naturales que incluyan la implementación efectiva de un programa preventivo ALA/CFT/CFP con un enfoque basado en riesgos.</w:t>
            </w:r>
          </w:p>
          <w:p w:rsidR="00744D04" w:rsidRPr="00B86822" w:rsidRDefault="00744D04" w:rsidP="007804D7">
            <w:pPr>
              <w:jc w:val="both"/>
              <w:rPr>
                <w:rFonts w:ascii="Times New Roman" w:hAnsi="Times New Roman" w:cs="Times New Roman"/>
                <w:color w:val="000000"/>
                <w:lang w:val="es-ES"/>
              </w:rPr>
            </w:pPr>
          </w:p>
          <w:p w:rsidR="00744D04" w:rsidRPr="00B86822" w:rsidRDefault="00744D04" w:rsidP="007804D7">
            <w:pPr>
              <w:jc w:val="both"/>
              <w:rPr>
                <w:rFonts w:ascii="Times New Roman" w:hAnsi="Times New Roman" w:cs="Times New Roman"/>
                <w:color w:val="000000"/>
                <w:lang w:val="es-ES"/>
              </w:rPr>
            </w:pPr>
            <w:r w:rsidRPr="00B86822">
              <w:rPr>
                <w:rFonts w:ascii="Times New Roman" w:hAnsi="Times New Roman" w:cs="Times New Roman"/>
                <w:color w:val="000000"/>
                <w:lang w:val="es-ES"/>
              </w:rPr>
              <w:t>RESPONSABL</w:t>
            </w:r>
            <w:r>
              <w:rPr>
                <w:rFonts w:ascii="Times New Roman" w:hAnsi="Times New Roman" w:cs="Times New Roman"/>
                <w:color w:val="000000"/>
                <w:lang w:val="es-ES"/>
              </w:rPr>
              <w:t>E</w:t>
            </w:r>
            <w:r w:rsidRPr="00B86822">
              <w:rPr>
                <w:rFonts w:ascii="Times New Roman" w:hAnsi="Times New Roman" w:cs="Times New Roman"/>
                <w:color w:val="000000"/>
                <w:lang w:val="es-ES"/>
              </w:rPr>
              <w:t xml:space="preserve">: </w:t>
            </w:r>
            <w:r>
              <w:rPr>
                <w:rFonts w:ascii="Times New Roman" w:hAnsi="Times New Roman" w:cs="Times New Roman"/>
                <w:color w:val="000000"/>
                <w:lang w:val="es-ES"/>
              </w:rPr>
              <w:t>Organismos de Supervisión</w:t>
            </w:r>
          </w:p>
          <w:p w:rsidR="00744D04" w:rsidRPr="00B86822" w:rsidRDefault="00744D04" w:rsidP="007804D7">
            <w:pPr>
              <w:jc w:val="both"/>
              <w:rPr>
                <w:rFonts w:ascii="Times New Roman" w:hAnsi="Times New Roman" w:cs="Times New Roman"/>
                <w:color w:val="000000"/>
                <w:lang w:val="es-ES"/>
              </w:rPr>
            </w:pPr>
          </w:p>
          <w:p w:rsidR="00744D04" w:rsidRPr="00744D04" w:rsidRDefault="00744D04" w:rsidP="007804D7">
            <w:pPr>
              <w:jc w:val="both"/>
              <w:rPr>
                <w:rFonts w:ascii="Times New Roman" w:hAnsi="Times New Roman" w:cs="Times New Roman"/>
                <w:color w:val="000000"/>
                <w:lang w:val="es-ES"/>
              </w:rPr>
            </w:pPr>
            <w:r w:rsidRPr="0078774D">
              <w:rPr>
                <w:rFonts w:ascii="Times New Roman" w:hAnsi="Times New Roman" w:cs="Times New Roman"/>
                <w:color w:val="000000"/>
                <w:lang w:val="es-ES"/>
              </w:rPr>
              <w:t xml:space="preserve">Plazo: </w:t>
            </w:r>
            <w:r>
              <w:rPr>
                <w:rFonts w:ascii="Times New Roman" w:hAnsi="Times New Roman" w:cs="Times New Roman"/>
                <w:color w:val="000000"/>
                <w:lang w:val="es-ES"/>
              </w:rPr>
              <w:t>a partir de agosto 2013</w:t>
            </w:r>
          </w:p>
        </w:tc>
      </w:tr>
    </w:tbl>
    <w:p w:rsidR="00744D04" w:rsidRDefault="00744D04"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tbl>
      <w:tblPr>
        <w:tblStyle w:val="Tablaconcuadrcula"/>
        <w:tblW w:w="8835" w:type="dxa"/>
        <w:tblLook w:val="04A0" w:firstRow="1" w:lastRow="0" w:firstColumn="1" w:lastColumn="0" w:noHBand="0" w:noVBand="1"/>
      </w:tblPr>
      <w:tblGrid>
        <w:gridCol w:w="2205"/>
        <w:gridCol w:w="6623"/>
        <w:gridCol w:w="7"/>
      </w:tblGrid>
      <w:tr w:rsidR="00744D04" w:rsidTr="00D56F8D">
        <w:trPr>
          <w:gridAfter w:val="1"/>
          <w:wAfter w:w="7" w:type="dxa"/>
        </w:trPr>
        <w:tc>
          <w:tcPr>
            <w:tcW w:w="8828" w:type="dxa"/>
            <w:gridSpan w:val="2"/>
          </w:tcPr>
          <w:p w:rsidR="00744D04" w:rsidRPr="008E5644" w:rsidRDefault="00744D04"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lastRenderedPageBreak/>
              <w:t>OBJ</w:t>
            </w:r>
            <w:r w:rsidRPr="008E5644">
              <w:rPr>
                <w:rFonts w:ascii="Times New Roman" w:hAnsi="Times New Roman" w:cs="Times New Roman"/>
                <w:b/>
                <w:color w:val="000000"/>
              </w:rPr>
              <w:t xml:space="preserve">ETIVO </w:t>
            </w:r>
            <w:r>
              <w:rPr>
                <w:rFonts w:ascii="Times New Roman" w:hAnsi="Times New Roman" w:cs="Times New Roman"/>
                <w:b/>
                <w:bCs/>
                <w:color w:val="000000"/>
              </w:rPr>
              <w:t>11</w:t>
            </w:r>
          </w:p>
          <w:p w:rsidR="00744D04" w:rsidRPr="00774CAF" w:rsidRDefault="00744D04" w:rsidP="00744D04">
            <w:pPr>
              <w:autoSpaceDE w:val="0"/>
              <w:autoSpaceDN w:val="0"/>
              <w:adjustRightInd w:val="0"/>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FORTALECER EL CONTROL DE PERSONAS </w:t>
            </w:r>
            <w:r>
              <w:rPr>
                <w:rFonts w:ascii="Times New Roman" w:hAnsi="Times New Roman" w:cs="Times New Roman"/>
                <w:color w:val="000000"/>
                <w:sz w:val="24"/>
                <w:szCs w:val="24"/>
              </w:rPr>
              <w:t>FÍSICAS,</w:t>
            </w:r>
            <w:r w:rsidRPr="00774C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774CAF">
              <w:rPr>
                <w:rFonts w:ascii="Times New Roman" w:hAnsi="Times New Roman" w:cs="Times New Roman"/>
                <w:color w:val="000000"/>
                <w:sz w:val="24"/>
                <w:szCs w:val="24"/>
              </w:rPr>
              <w:t xml:space="preserve">STRUCTURAS </w:t>
            </w:r>
            <w:r>
              <w:rPr>
                <w:rFonts w:ascii="Times New Roman" w:hAnsi="Times New Roman" w:cs="Times New Roman"/>
                <w:color w:val="000000"/>
                <w:sz w:val="24"/>
                <w:szCs w:val="24"/>
              </w:rPr>
              <w:t>JURÍDICAS Y ACCIONES AL PORTADOR.</w:t>
            </w:r>
          </w:p>
          <w:p w:rsidR="00744D04" w:rsidRPr="00744D04" w:rsidRDefault="00744D04" w:rsidP="00D56F8D">
            <w:pPr>
              <w:autoSpaceDE w:val="0"/>
              <w:autoSpaceDN w:val="0"/>
              <w:adjustRightInd w:val="0"/>
              <w:rPr>
                <w:rFonts w:ascii="Times New Roman" w:hAnsi="Times New Roman" w:cs="Times New Roman"/>
                <w:color w:val="000000"/>
                <w:sz w:val="24"/>
                <w:szCs w:val="24"/>
              </w:rPr>
            </w:pPr>
          </w:p>
        </w:tc>
      </w:tr>
      <w:tr w:rsidR="00744D04"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744D04" w:rsidRDefault="00744D04"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744D04" w:rsidRPr="006A2E89" w:rsidRDefault="00744D04" w:rsidP="007804D7">
            <w:pPr>
              <w:jc w:val="both"/>
              <w:rPr>
                <w:rFonts w:ascii="Times New Roman" w:hAnsi="Times New Roman" w:cs="Times New Roman"/>
                <w:color w:val="000000"/>
                <w:lang w:val="es-ES"/>
              </w:rPr>
            </w:pPr>
            <w:r w:rsidRPr="006A2E89">
              <w:rPr>
                <w:rFonts w:ascii="Times New Roman" w:hAnsi="Times New Roman" w:cs="Times New Roman"/>
                <w:b/>
                <w:color w:val="000000"/>
                <w:lang w:val="es-ES"/>
              </w:rPr>
              <w:t xml:space="preserve">CONFORMAR </w:t>
            </w:r>
            <w:r w:rsidRPr="006A2E89">
              <w:rPr>
                <w:rFonts w:ascii="Times New Roman" w:hAnsi="Times New Roman" w:cs="Times New Roman"/>
                <w:color w:val="000000"/>
                <w:lang w:val="es-ES"/>
              </w:rPr>
              <w:t>un grupo de trabajo que determine las vulnerabilidades del sistema al abuso de personas y estructuras jurídicas, fideicomisos y acciones al portador.</w:t>
            </w:r>
          </w:p>
          <w:p w:rsidR="00744D04" w:rsidRPr="006A2E89" w:rsidRDefault="00744D04" w:rsidP="007804D7">
            <w:pPr>
              <w:jc w:val="both"/>
              <w:rPr>
                <w:rFonts w:ascii="Times New Roman" w:hAnsi="Times New Roman" w:cs="Times New Roman"/>
                <w:color w:val="000000"/>
                <w:lang w:val="es-ES"/>
              </w:rPr>
            </w:pPr>
          </w:p>
          <w:p w:rsidR="00744D04" w:rsidRPr="006A2E89" w:rsidRDefault="00744D04" w:rsidP="007804D7">
            <w:pPr>
              <w:jc w:val="both"/>
              <w:rPr>
                <w:rFonts w:ascii="Times New Roman" w:hAnsi="Times New Roman" w:cs="Times New Roman"/>
                <w:color w:val="000000"/>
                <w:lang w:val="es-ES"/>
              </w:rPr>
            </w:pPr>
            <w:r w:rsidRPr="006A2E89">
              <w:rPr>
                <w:rFonts w:ascii="Times New Roman" w:hAnsi="Times New Roman" w:cs="Times New Roman"/>
                <w:color w:val="000000"/>
                <w:lang w:val="es-ES"/>
              </w:rPr>
              <w:t>RESPONSABLE: AT – SET – DGRP – UIF-SEPRELAD – MP –PJ - Organismos de Supervisión</w:t>
            </w:r>
          </w:p>
          <w:p w:rsidR="00744D04" w:rsidRPr="006A2E89" w:rsidRDefault="00744D04" w:rsidP="007804D7">
            <w:pPr>
              <w:jc w:val="both"/>
              <w:rPr>
                <w:rFonts w:ascii="Times New Roman" w:hAnsi="Times New Roman" w:cs="Times New Roman"/>
                <w:color w:val="000000"/>
                <w:lang w:val="es-ES"/>
              </w:rPr>
            </w:pPr>
          </w:p>
          <w:p w:rsidR="00744D04" w:rsidRPr="006A2E89" w:rsidRDefault="00744D04" w:rsidP="007804D7">
            <w:pPr>
              <w:jc w:val="both"/>
              <w:rPr>
                <w:rFonts w:ascii="Times New Roman" w:hAnsi="Times New Roman" w:cs="Times New Roman"/>
                <w:color w:val="000000"/>
                <w:lang w:val="es-ES"/>
              </w:rPr>
            </w:pPr>
            <w:r w:rsidRPr="006A2E89">
              <w:rPr>
                <w:rFonts w:ascii="Times New Roman" w:hAnsi="Times New Roman" w:cs="Times New Roman"/>
                <w:color w:val="000000"/>
                <w:lang w:val="es-ES"/>
              </w:rPr>
              <w:t>Plazo: octubre 2013</w:t>
            </w:r>
          </w:p>
          <w:p w:rsidR="00744D04" w:rsidRPr="006A2E89" w:rsidRDefault="00744D04" w:rsidP="007804D7">
            <w:pPr>
              <w:jc w:val="both"/>
              <w:rPr>
                <w:rFonts w:ascii="Times New Roman" w:hAnsi="Times New Roman" w:cs="Times New Roman"/>
                <w:color w:val="000000"/>
                <w:lang w:val="es-ES"/>
              </w:rPr>
            </w:pPr>
          </w:p>
          <w:p w:rsidR="00744D04" w:rsidRPr="006A2E89" w:rsidRDefault="006A2E89" w:rsidP="007804D7">
            <w:pPr>
              <w:jc w:val="both"/>
              <w:rPr>
                <w:rFonts w:ascii="Times New Roman" w:hAnsi="Times New Roman" w:cs="Times New Roman"/>
                <w:color w:val="000000"/>
                <w:lang w:val="es-ES"/>
              </w:rPr>
            </w:pPr>
            <w:proofErr w:type="gramStart"/>
            <w:r w:rsidRPr="006A2E89">
              <w:rPr>
                <w:rFonts w:ascii="Times New Roman" w:hAnsi="Times New Roman" w:cs="Times New Roman"/>
                <w:b/>
                <w:color w:val="000000"/>
                <w:lang w:val="es-ES"/>
              </w:rPr>
              <w:t>FORMULAR</w:t>
            </w:r>
            <w:r w:rsidRPr="006A2E89">
              <w:rPr>
                <w:rFonts w:ascii="Times New Roman" w:hAnsi="Times New Roman" w:cs="Times New Roman"/>
                <w:color w:val="000000"/>
                <w:lang w:val="es-ES"/>
              </w:rPr>
              <w:t xml:space="preserve"> recomendaciones</w:t>
            </w:r>
            <w:proofErr w:type="gramEnd"/>
            <w:r w:rsidR="00744D04" w:rsidRPr="006A2E89">
              <w:rPr>
                <w:rFonts w:ascii="Times New Roman" w:hAnsi="Times New Roman" w:cs="Times New Roman"/>
                <w:color w:val="000000"/>
                <w:lang w:val="es-ES"/>
              </w:rPr>
              <w:t xml:space="preserve"> en base a las vulnerabilidades detectadas del abuso de personas físicas, estructuras jurídicas, fideicomisos y acciones al portador.</w:t>
            </w:r>
          </w:p>
          <w:p w:rsidR="00744D04" w:rsidRPr="006A2E89" w:rsidRDefault="00744D04" w:rsidP="007804D7">
            <w:pPr>
              <w:jc w:val="both"/>
              <w:rPr>
                <w:rFonts w:ascii="Times New Roman" w:hAnsi="Times New Roman" w:cs="Times New Roman"/>
                <w:color w:val="000000"/>
                <w:lang w:val="es-ES"/>
              </w:rPr>
            </w:pPr>
          </w:p>
          <w:p w:rsidR="00744D04" w:rsidRPr="006A2E89" w:rsidRDefault="00744D04" w:rsidP="007804D7">
            <w:pPr>
              <w:jc w:val="both"/>
              <w:rPr>
                <w:rFonts w:ascii="Times New Roman" w:hAnsi="Times New Roman" w:cs="Times New Roman"/>
                <w:color w:val="000000"/>
                <w:lang w:val="es-ES"/>
              </w:rPr>
            </w:pPr>
            <w:r w:rsidRPr="006A2E89">
              <w:rPr>
                <w:rFonts w:ascii="Times New Roman" w:hAnsi="Times New Roman" w:cs="Times New Roman"/>
                <w:b/>
                <w:color w:val="000000"/>
                <w:lang w:val="es-ES"/>
              </w:rPr>
              <w:t xml:space="preserve">RESPONSABLES: </w:t>
            </w:r>
            <w:r w:rsidRPr="006A2E89">
              <w:rPr>
                <w:rFonts w:ascii="Times New Roman" w:hAnsi="Times New Roman" w:cs="Times New Roman"/>
                <w:color w:val="000000"/>
                <w:lang w:val="es-ES"/>
              </w:rPr>
              <w:t>Grupo de trabajo</w:t>
            </w:r>
          </w:p>
          <w:p w:rsidR="00744D04" w:rsidRPr="006A2E89" w:rsidRDefault="00744D04" w:rsidP="007804D7">
            <w:pPr>
              <w:jc w:val="both"/>
              <w:rPr>
                <w:rFonts w:ascii="Times New Roman" w:hAnsi="Times New Roman" w:cs="Times New Roman"/>
                <w:color w:val="000000"/>
                <w:lang w:val="es-ES"/>
              </w:rPr>
            </w:pPr>
            <w:r w:rsidRPr="006A2E89">
              <w:rPr>
                <w:rFonts w:ascii="Times New Roman" w:hAnsi="Times New Roman" w:cs="Times New Roman"/>
                <w:b/>
                <w:color w:val="000000"/>
                <w:lang w:val="es-ES"/>
              </w:rPr>
              <w:t xml:space="preserve">Plazo: </w:t>
            </w:r>
            <w:r w:rsidRPr="006A2E89">
              <w:rPr>
                <w:rFonts w:ascii="Times New Roman" w:hAnsi="Times New Roman" w:cs="Times New Roman"/>
                <w:color w:val="000000"/>
                <w:lang w:val="es-ES"/>
              </w:rPr>
              <w:t>mayo 2014</w:t>
            </w:r>
          </w:p>
          <w:p w:rsidR="00744D04" w:rsidRPr="006A2E89" w:rsidRDefault="00744D04" w:rsidP="007804D7">
            <w:pPr>
              <w:jc w:val="both"/>
              <w:rPr>
                <w:rFonts w:ascii="Times New Roman" w:hAnsi="Times New Roman" w:cs="Times New Roman"/>
                <w:color w:val="000000"/>
                <w:lang w:val="es-ES"/>
              </w:rPr>
            </w:pPr>
          </w:p>
          <w:p w:rsidR="00744D04" w:rsidRPr="006A2E89" w:rsidRDefault="00744D04" w:rsidP="007804D7">
            <w:pPr>
              <w:jc w:val="both"/>
              <w:rPr>
                <w:rFonts w:ascii="Times New Roman" w:hAnsi="Times New Roman" w:cs="Times New Roman"/>
              </w:rPr>
            </w:pPr>
            <w:r w:rsidRPr="006A2E89">
              <w:rPr>
                <w:rFonts w:ascii="Times New Roman" w:hAnsi="Times New Roman" w:cs="Times New Roman"/>
                <w:b/>
                <w:color w:val="000000"/>
                <w:lang w:val="es-ES"/>
              </w:rPr>
              <w:t>Adoptar</w:t>
            </w:r>
            <w:r w:rsidRPr="006A2E89">
              <w:rPr>
                <w:rFonts w:ascii="Times New Roman" w:hAnsi="Times New Roman" w:cs="Times New Roman"/>
              </w:rPr>
              <w:t xml:space="preserve"> mecanismos en base a las recomendaciones de la acción anterior, que fortalezcan la transparencia respecto de la propiedad y control de personas físicas, estructuras jurídicas, fideicomisos y acciones al portador, de acuerdo a los estándares internacionales.</w:t>
            </w:r>
          </w:p>
          <w:p w:rsidR="00744D04" w:rsidRPr="006A2E89" w:rsidRDefault="00744D04" w:rsidP="007804D7">
            <w:pPr>
              <w:jc w:val="both"/>
              <w:rPr>
                <w:rFonts w:ascii="Times New Roman" w:hAnsi="Times New Roman" w:cs="Times New Roman"/>
              </w:rPr>
            </w:pPr>
          </w:p>
          <w:p w:rsidR="00744D04" w:rsidRPr="006A2E89" w:rsidRDefault="00744D04" w:rsidP="007804D7">
            <w:pPr>
              <w:jc w:val="both"/>
              <w:rPr>
                <w:rFonts w:ascii="Times New Roman" w:hAnsi="Times New Roman" w:cs="Times New Roman"/>
              </w:rPr>
            </w:pPr>
            <w:r w:rsidRPr="006A2E89">
              <w:rPr>
                <w:rFonts w:ascii="Times New Roman" w:hAnsi="Times New Roman" w:cs="Times New Roman"/>
                <w:b/>
              </w:rPr>
              <w:t xml:space="preserve">Responsable: </w:t>
            </w:r>
            <w:r w:rsidRPr="006A2E89">
              <w:rPr>
                <w:rFonts w:ascii="Times New Roman" w:hAnsi="Times New Roman" w:cs="Times New Roman"/>
              </w:rPr>
              <w:t>Grupo de trabajo.</w:t>
            </w:r>
          </w:p>
          <w:p w:rsidR="00744D04" w:rsidRPr="006A2E89" w:rsidRDefault="00744D04" w:rsidP="007804D7">
            <w:pPr>
              <w:jc w:val="both"/>
              <w:rPr>
                <w:rFonts w:ascii="Times New Roman" w:hAnsi="Times New Roman" w:cs="Times New Roman"/>
                <w:lang w:val="es-ES"/>
              </w:rPr>
            </w:pPr>
            <w:r w:rsidRPr="006A2E89">
              <w:rPr>
                <w:rFonts w:ascii="Times New Roman" w:hAnsi="Times New Roman" w:cs="Times New Roman"/>
                <w:b/>
              </w:rPr>
              <w:t xml:space="preserve">Plazo: </w:t>
            </w:r>
            <w:r w:rsidRPr="006A2E89">
              <w:rPr>
                <w:rFonts w:ascii="Times New Roman" w:hAnsi="Times New Roman" w:cs="Times New Roman"/>
              </w:rPr>
              <w:t>setiembre 2014</w:t>
            </w:r>
          </w:p>
        </w:tc>
      </w:tr>
    </w:tbl>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s-ES"/>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lang w:val="es-ES"/>
        </w:rPr>
      </w:pPr>
    </w:p>
    <w:tbl>
      <w:tblPr>
        <w:tblStyle w:val="Tablaconcuadrcula"/>
        <w:tblW w:w="8835" w:type="dxa"/>
        <w:tblLook w:val="04A0" w:firstRow="1" w:lastRow="0" w:firstColumn="1" w:lastColumn="0" w:noHBand="0" w:noVBand="1"/>
      </w:tblPr>
      <w:tblGrid>
        <w:gridCol w:w="2205"/>
        <w:gridCol w:w="6623"/>
        <w:gridCol w:w="7"/>
      </w:tblGrid>
      <w:tr w:rsidR="006A2E89" w:rsidTr="00D56F8D">
        <w:trPr>
          <w:gridAfter w:val="1"/>
          <w:wAfter w:w="7" w:type="dxa"/>
        </w:trPr>
        <w:tc>
          <w:tcPr>
            <w:tcW w:w="8828" w:type="dxa"/>
            <w:gridSpan w:val="2"/>
          </w:tcPr>
          <w:p w:rsidR="006A2E89" w:rsidRPr="008E5644" w:rsidRDefault="006A2E89"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lastRenderedPageBreak/>
              <w:t>OBJ</w:t>
            </w:r>
            <w:r w:rsidRPr="008E5644">
              <w:rPr>
                <w:rFonts w:ascii="Times New Roman" w:hAnsi="Times New Roman" w:cs="Times New Roman"/>
                <w:b/>
                <w:color w:val="000000"/>
              </w:rPr>
              <w:t xml:space="preserve">ETIVO </w:t>
            </w:r>
            <w:r>
              <w:rPr>
                <w:rFonts w:ascii="Times New Roman" w:hAnsi="Times New Roman" w:cs="Times New Roman"/>
                <w:b/>
                <w:bCs/>
                <w:color w:val="000000"/>
              </w:rPr>
              <w:t>12</w:t>
            </w:r>
          </w:p>
          <w:p w:rsidR="006A2E89" w:rsidRPr="006A2E89" w:rsidRDefault="006A2E89" w:rsidP="00D56F8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FORTALECER</w:t>
            </w:r>
            <w:r>
              <w:rPr>
                <w:rFonts w:ascii="Times New Roman" w:hAnsi="Times New Roman" w:cs="Times New Roman"/>
                <w:color w:val="000000"/>
                <w:sz w:val="24"/>
                <w:szCs w:val="24"/>
              </w:rPr>
              <w:t xml:space="preserve"> LAS CAPACIDADES ANALÍTICAS DE LA UIF-SEPRELAD</w:t>
            </w:r>
          </w:p>
          <w:p w:rsidR="006A2E89" w:rsidRPr="00744D04" w:rsidRDefault="006A2E89" w:rsidP="00D56F8D">
            <w:pPr>
              <w:autoSpaceDE w:val="0"/>
              <w:autoSpaceDN w:val="0"/>
              <w:adjustRightInd w:val="0"/>
              <w:rPr>
                <w:rFonts w:ascii="Times New Roman" w:hAnsi="Times New Roman" w:cs="Times New Roman"/>
                <w:color w:val="000000"/>
                <w:sz w:val="24"/>
                <w:szCs w:val="24"/>
              </w:rPr>
            </w:pPr>
          </w:p>
        </w:tc>
      </w:tr>
      <w:tr w:rsidR="006A2E89"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6A2E89" w:rsidRDefault="006A2E89"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6A2E89" w:rsidRDefault="006A2E89"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CREAR </w:t>
            </w:r>
            <w:r>
              <w:rPr>
                <w:rFonts w:ascii="Times New Roman" w:hAnsi="Times New Roman" w:cs="Times New Roman"/>
                <w:color w:val="000000"/>
                <w:lang w:val="es-ES"/>
              </w:rPr>
              <w:t>un área de “ANÁLISIS ESTRATÉGICO” en la UIF-SEPRELAD, con los recursos adecuados, que tenga la misión de fijar prioridades de inteligencia mediante el análisis de patrones y tendencias de LA/FT/FP.</w:t>
            </w:r>
          </w:p>
          <w:p w:rsidR="006A2E89" w:rsidRDefault="006A2E89" w:rsidP="007804D7">
            <w:pPr>
              <w:jc w:val="both"/>
              <w:rPr>
                <w:rFonts w:ascii="Times New Roman" w:hAnsi="Times New Roman" w:cs="Times New Roman"/>
                <w:color w:val="000000"/>
                <w:lang w:val="es-ES"/>
              </w:rPr>
            </w:pPr>
          </w:p>
          <w:p w:rsidR="006A2E89" w:rsidRPr="006A2E89" w:rsidRDefault="006A2E89" w:rsidP="007804D7">
            <w:pPr>
              <w:jc w:val="both"/>
              <w:rPr>
                <w:rFonts w:ascii="Times New Roman" w:hAnsi="Times New Roman" w:cs="Times New Roman"/>
                <w:color w:val="000000"/>
                <w:lang w:val="es-ES"/>
              </w:rPr>
            </w:pPr>
            <w:r w:rsidRPr="006A2E89">
              <w:rPr>
                <w:rFonts w:ascii="Times New Roman" w:hAnsi="Times New Roman" w:cs="Times New Roman"/>
                <w:color w:val="000000"/>
                <w:lang w:val="es-ES"/>
              </w:rPr>
              <w:t>RESPONSABLE:  UIF-SEPRE</w:t>
            </w:r>
            <w:r>
              <w:rPr>
                <w:rFonts w:ascii="Times New Roman" w:hAnsi="Times New Roman" w:cs="Times New Roman"/>
                <w:color w:val="000000"/>
                <w:lang w:val="es-ES"/>
              </w:rPr>
              <w:t>LAD</w:t>
            </w:r>
          </w:p>
          <w:p w:rsidR="006A2E89" w:rsidRPr="006A2E89" w:rsidRDefault="006A2E89" w:rsidP="007804D7">
            <w:pPr>
              <w:jc w:val="both"/>
              <w:rPr>
                <w:rFonts w:ascii="Times New Roman" w:hAnsi="Times New Roman" w:cs="Times New Roman"/>
                <w:color w:val="000000"/>
                <w:lang w:val="es-ES"/>
              </w:rPr>
            </w:pPr>
          </w:p>
          <w:p w:rsidR="006A2E89" w:rsidRPr="006A2E89" w:rsidRDefault="006A2E89" w:rsidP="007804D7">
            <w:pPr>
              <w:jc w:val="both"/>
              <w:rPr>
                <w:rFonts w:ascii="Times New Roman" w:hAnsi="Times New Roman" w:cs="Times New Roman"/>
                <w:color w:val="000000"/>
                <w:lang w:val="es-ES"/>
              </w:rPr>
            </w:pPr>
            <w:r w:rsidRPr="006A2E89">
              <w:rPr>
                <w:rFonts w:ascii="Times New Roman" w:hAnsi="Times New Roman" w:cs="Times New Roman"/>
                <w:color w:val="000000"/>
                <w:lang w:val="es-ES"/>
              </w:rPr>
              <w:t xml:space="preserve">Plazo: </w:t>
            </w:r>
            <w:r>
              <w:rPr>
                <w:rFonts w:ascii="Times New Roman" w:hAnsi="Times New Roman" w:cs="Times New Roman"/>
                <w:color w:val="000000"/>
                <w:lang w:val="es-ES"/>
              </w:rPr>
              <w:t>diciembre 2013</w:t>
            </w:r>
          </w:p>
          <w:p w:rsidR="006A2E89" w:rsidRPr="006A2E89" w:rsidRDefault="006A2E89" w:rsidP="007804D7">
            <w:pPr>
              <w:jc w:val="both"/>
              <w:rPr>
                <w:rFonts w:ascii="Times New Roman" w:hAnsi="Times New Roman" w:cs="Times New Roman"/>
                <w:color w:val="000000"/>
                <w:lang w:val="es-ES"/>
              </w:rPr>
            </w:pPr>
          </w:p>
          <w:p w:rsidR="006A2E89" w:rsidRPr="006A2E89" w:rsidRDefault="006A2E89"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DISEÑAR </w:t>
            </w:r>
            <w:r>
              <w:rPr>
                <w:rFonts w:ascii="Times New Roman" w:hAnsi="Times New Roman" w:cs="Times New Roman"/>
                <w:color w:val="000000"/>
                <w:lang w:val="es-ES"/>
              </w:rPr>
              <w:t>una matriz interna de riesgos en la UIF-SEPRELAD para valorar los criterios de oportunidad de análisis de los ROS</w:t>
            </w:r>
            <w:r w:rsidRPr="006A2E89">
              <w:rPr>
                <w:rFonts w:ascii="Times New Roman" w:hAnsi="Times New Roman" w:cs="Times New Roman"/>
                <w:color w:val="000000"/>
                <w:lang w:val="es-ES"/>
              </w:rPr>
              <w:t>.</w:t>
            </w:r>
          </w:p>
          <w:p w:rsidR="006A2E89" w:rsidRPr="006A2E89" w:rsidRDefault="006A2E89" w:rsidP="007804D7">
            <w:pPr>
              <w:jc w:val="both"/>
              <w:rPr>
                <w:rFonts w:ascii="Times New Roman" w:hAnsi="Times New Roman" w:cs="Times New Roman"/>
                <w:color w:val="000000"/>
                <w:lang w:val="es-ES"/>
              </w:rPr>
            </w:pPr>
          </w:p>
          <w:p w:rsidR="006A2E89" w:rsidRPr="006A2E89" w:rsidRDefault="006A2E89" w:rsidP="007804D7">
            <w:pPr>
              <w:jc w:val="both"/>
              <w:rPr>
                <w:rFonts w:ascii="Times New Roman" w:hAnsi="Times New Roman" w:cs="Times New Roman"/>
                <w:color w:val="000000"/>
                <w:lang w:val="es-ES"/>
              </w:rPr>
            </w:pPr>
            <w:r w:rsidRPr="006A2E89">
              <w:rPr>
                <w:rFonts w:ascii="Times New Roman" w:hAnsi="Times New Roman" w:cs="Times New Roman"/>
                <w:b/>
                <w:color w:val="000000"/>
                <w:lang w:val="es-ES"/>
              </w:rPr>
              <w:t xml:space="preserve">RESPONSABLES: </w:t>
            </w:r>
            <w:r w:rsidRPr="006A2E89">
              <w:rPr>
                <w:rFonts w:ascii="Times New Roman" w:hAnsi="Times New Roman" w:cs="Times New Roman"/>
                <w:color w:val="000000"/>
                <w:lang w:val="es-ES"/>
              </w:rPr>
              <w:t>Grupo de trabajo</w:t>
            </w:r>
          </w:p>
          <w:p w:rsidR="006A2E89" w:rsidRPr="006A2E89" w:rsidRDefault="006A2E89" w:rsidP="007804D7">
            <w:pPr>
              <w:jc w:val="both"/>
              <w:rPr>
                <w:rFonts w:ascii="Times New Roman" w:hAnsi="Times New Roman" w:cs="Times New Roman"/>
                <w:color w:val="000000"/>
                <w:lang w:val="es-ES"/>
              </w:rPr>
            </w:pPr>
            <w:r w:rsidRPr="006A2E89">
              <w:rPr>
                <w:rFonts w:ascii="Times New Roman" w:hAnsi="Times New Roman" w:cs="Times New Roman"/>
                <w:b/>
                <w:color w:val="000000"/>
                <w:lang w:val="es-ES"/>
              </w:rPr>
              <w:t xml:space="preserve">Plazo: </w:t>
            </w:r>
            <w:r w:rsidRPr="006A2E89">
              <w:rPr>
                <w:rFonts w:ascii="Times New Roman" w:hAnsi="Times New Roman" w:cs="Times New Roman"/>
                <w:color w:val="000000"/>
                <w:lang w:val="es-ES"/>
              </w:rPr>
              <w:t>mayo 2014</w:t>
            </w:r>
          </w:p>
          <w:p w:rsidR="006A2E89" w:rsidRPr="006A2E89" w:rsidRDefault="006A2E89" w:rsidP="007804D7">
            <w:pPr>
              <w:jc w:val="both"/>
              <w:rPr>
                <w:rFonts w:ascii="Times New Roman" w:hAnsi="Times New Roman" w:cs="Times New Roman"/>
                <w:color w:val="000000"/>
                <w:lang w:val="es-ES"/>
              </w:rPr>
            </w:pPr>
          </w:p>
          <w:p w:rsidR="006A2E89" w:rsidRPr="006A2E89" w:rsidRDefault="006A2E89" w:rsidP="007804D7">
            <w:pPr>
              <w:jc w:val="both"/>
              <w:rPr>
                <w:rFonts w:ascii="Times New Roman" w:hAnsi="Times New Roman" w:cs="Times New Roman"/>
              </w:rPr>
            </w:pPr>
            <w:r w:rsidRPr="006A2E89">
              <w:rPr>
                <w:rFonts w:ascii="Times New Roman" w:hAnsi="Times New Roman" w:cs="Times New Roman"/>
                <w:b/>
                <w:color w:val="000000"/>
                <w:lang w:val="es-ES"/>
              </w:rPr>
              <w:t>Adoptar</w:t>
            </w:r>
            <w:r w:rsidRPr="006A2E89">
              <w:rPr>
                <w:rFonts w:ascii="Times New Roman" w:hAnsi="Times New Roman" w:cs="Times New Roman"/>
              </w:rPr>
              <w:t xml:space="preserve"> mecanismos en base a las recomendaciones de la acción anterior, que fortalezcan la transparencia respecto de la propiedad y control de personas físicas, estructuras jurídicas, fideicomisos y acciones al portador, de acuerdo a los estándares internacionales.</w:t>
            </w:r>
          </w:p>
          <w:p w:rsidR="006A2E89" w:rsidRPr="006A2E89" w:rsidRDefault="006A2E89" w:rsidP="007804D7">
            <w:pPr>
              <w:jc w:val="both"/>
              <w:rPr>
                <w:rFonts w:ascii="Times New Roman" w:hAnsi="Times New Roman" w:cs="Times New Roman"/>
              </w:rPr>
            </w:pPr>
          </w:p>
          <w:p w:rsidR="006A2E89" w:rsidRPr="006A2E89" w:rsidRDefault="006A2E89" w:rsidP="007804D7">
            <w:pPr>
              <w:jc w:val="both"/>
              <w:rPr>
                <w:rFonts w:ascii="Times New Roman" w:hAnsi="Times New Roman" w:cs="Times New Roman"/>
              </w:rPr>
            </w:pPr>
            <w:r w:rsidRPr="006A2E89">
              <w:rPr>
                <w:rFonts w:ascii="Times New Roman" w:hAnsi="Times New Roman" w:cs="Times New Roman"/>
                <w:b/>
              </w:rPr>
              <w:t xml:space="preserve">Responsable: </w:t>
            </w:r>
            <w:r w:rsidRPr="006A2E89">
              <w:rPr>
                <w:rFonts w:ascii="Times New Roman" w:hAnsi="Times New Roman" w:cs="Times New Roman"/>
              </w:rPr>
              <w:t>Grupo de trabajo.</w:t>
            </w:r>
          </w:p>
          <w:p w:rsidR="006A2E89" w:rsidRPr="006A2E89" w:rsidRDefault="006A2E89" w:rsidP="007804D7">
            <w:pPr>
              <w:jc w:val="both"/>
              <w:rPr>
                <w:rFonts w:ascii="Times New Roman" w:hAnsi="Times New Roman" w:cs="Times New Roman"/>
                <w:lang w:val="es-ES"/>
              </w:rPr>
            </w:pPr>
            <w:r w:rsidRPr="006A2E89">
              <w:rPr>
                <w:rFonts w:ascii="Times New Roman" w:hAnsi="Times New Roman" w:cs="Times New Roman"/>
                <w:b/>
              </w:rPr>
              <w:t xml:space="preserve">Plazo: </w:t>
            </w:r>
            <w:r w:rsidRPr="006A2E89">
              <w:rPr>
                <w:rFonts w:ascii="Times New Roman" w:hAnsi="Times New Roman" w:cs="Times New Roman"/>
              </w:rPr>
              <w:t>setiembre 2014</w:t>
            </w:r>
          </w:p>
        </w:tc>
      </w:tr>
    </w:tbl>
    <w:p w:rsidR="00365682" w:rsidRDefault="00365682" w:rsidP="00BD37D6">
      <w:pPr>
        <w:autoSpaceDE w:val="0"/>
        <w:autoSpaceDN w:val="0"/>
        <w:adjustRightInd w:val="0"/>
        <w:spacing w:after="0" w:line="240" w:lineRule="auto"/>
        <w:rPr>
          <w:rFonts w:ascii="Times New Roman" w:hAnsi="Times New Roman" w:cs="Times New Roman"/>
          <w:color w:val="000000"/>
          <w:sz w:val="24"/>
          <w:szCs w:val="24"/>
          <w:lang w:val="es-ES"/>
        </w:rPr>
      </w:pPr>
    </w:p>
    <w:p w:rsidR="00365682" w:rsidRDefault="00365682" w:rsidP="00BD37D6">
      <w:pPr>
        <w:autoSpaceDE w:val="0"/>
        <w:autoSpaceDN w:val="0"/>
        <w:adjustRightInd w:val="0"/>
        <w:spacing w:after="0" w:line="240" w:lineRule="auto"/>
        <w:rPr>
          <w:rFonts w:ascii="Times New Roman" w:hAnsi="Times New Roman" w:cs="Times New Roman"/>
          <w:color w:val="000000"/>
          <w:sz w:val="24"/>
          <w:szCs w:val="24"/>
          <w:lang w:val="es-ES"/>
        </w:rPr>
      </w:pPr>
    </w:p>
    <w:tbl>
      <w:tblPr>
        <w:tblStyle w:val="Tablaconcuadrcula"/>
        <w:tblW w:w="8835" w:type="dxa"/>
        <w:tblLook w:val="04A0" w:firstRow="1" w:lastRow="0" w:firstColumn="1" w:lastColumn="0" w:noHBand="0" w:noVBand="1"/>
      </w:tblPr>
      <w:tblGrid>
        <w:gridCol w:w="2205"/>
        <w:gridCol w:w="6623"/>
        <w:gridCol w:w="7"/>
      </w:tblGrid>
      <w:tr w:rsidR="00B42C8E" w:rsidTr="00D56F8D">
        <w:trPr>
          <w:gridAfter w:val="1"/>
          <w:wAfter w:w="7" w:type="dxa"/>
        </w:trPr>
        <w:tc>
          <w:tcPr>
            <w:tcW w:w="8828" w:type="dxa"/>
            <w:gridSpan w:val="2"/>
          </w:tcPr>
          <w:p w:rsidR="00B42C8E" w:rsidRPr="008E5644" w:rsidRDefault="00B42C8E"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13</w:t>
            </w:r>
          </w:p>
          <w:p w:rsidR="00B42C8E" w:rsidRPr="00B42C8E" w:rsidRDefault="00B42C8E" w:rsidP="00D56F8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MEJORAR </w:t>
            </w:r>
            <w:r>
              <w:rPr>
                <w:rFonts w:ascii="Times New Roman" w:hAnsi="Times New Roman" w:cs="Times New Roman"/>
                <w:color w:val="000000"/>
                <w:sz w:val="24"/>
                <w:szCs w:val="24"/>
              </w:rPr>
              <w:t>EL CONTROL TRANSFRONTERISO DEL TRANSPORTE FÍSICO DE DINERO EN EFECTIVO O DE INSTRUMENTOS NEGOCIABLES AL PORTADOR.</w:t>
            </w:r>
          </w:p>
          <w:p w:rsidR="00B42C8E" w:rsidRPr="00744D04" w:rsidRDefault="00B42C8E" w:rsidP="00D56F8D">
            <w:pPr>
              <w:autoSpaceDE w:val="0"/>
              <w:autoSpaceDN w:val="0"/>
              <w:adjustRightInd w:val="0"/>
              <w:rPr>
                <w:rFonts w:ascii="Times New Roman" w:hAnsi="Times New Roman" w:cs="Times New Roman"/>
                <w:color w:val="000000"/>
                <w:sz w:val="24"/>
                <w:szCs w:val="24"/>
              </w:rPr>
            </w:pPr>
          </w:p>
        </w:tc>
      </w:tr>
      <w:tr w:rsidR="00B42C8E"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B42C8E" w:rsidRDefault="00B42C8E"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B42C8E" w:rsidRPr="00AB3ABF" w:rsidRDefault="00AB3ABF" w:rsidP="007804D7">
            <w:pPr>
              <w:jc w:val="both"/>
              <w:rPr>
                <w:rFonts w:ascii="Times New Roman" w:hAnsi="Times New Roman" w:cs="Times New Roman"/>
              </w:rPr>
            </w:pPr>
            <w:r>
              <w:rPr>
                <w:rFonts w:ascii="Times New Roman" w:hAnsi="Times New Roman" w:cs="Times New Roman"/>
                <w:b/>
                <w:color w:val="000000"/>
                <w:lang w:val="es-ES"/>
              </w:rPr>
              <w:t xml:space="preserve">DESARROLLAR </w:t>
            </w:r>
            <w:r>
              <w:rPr>
                <w:rFonts w:ascii="Times New Roman" w:hAnsi="Times New Roman" w:cs="Times New Roman"/>
                <w:color w:val="000000"/>
                <w:lang w:val="es-ES"/>
              </w:rPr>
              <w:t xml:space="preserve">mecanismos para transmitir el conocimiento de los riesgos </w:t>
            </w:r>
          </w:p>
          <w:p w:rsidR="00B42C8E" w:rsidRPr="006A2E89" w:rsidRDefault="00B42C8E" w:rsidP="007804D7">
            <w:pPr>
              <w:jc w:val="both"/>
              <w:rPr>
                <w:rFonts w:ascii="Times New Roman" w:hAnsi="Times New Roman" w:cs="Times New Roman"/>
              </w:rPr>
            </w:pPr>
            <w:r w:rsidRPr="006A2E89">
              <w:rPr>
                <w:rFonts w:ascii="Times New Roman" w:hAnsi="Times New Roman" w:cs="Times New Roman"/>
                <w:b/>
              </w:rPr>
              <w:t xml:space="preserve">Responsable: </w:t>
            </w:r>
            <w:r w:rsidRPr="006A2E89">
              <w:rPr>
                <w:rFonts w:ascii="Times New Roman" w:hAnsi="Times New Roman" w:cs="Times New Roman"/>
              </w:rPr>
              <w:t>Grupo de trabajo.</w:t>
            </w:r>
          </w:p>
          <w:p w:rsidR="00B42C8E" w:rsidRPr="006A2E89" w:rsidRDefault="00B42C8E" w:rsidP="007804D7">
            <w:pPr>
              <w:jc w:val="both"/>
              <w:rPr>
                <w:rFonts w:ascii="Times New Roman" w:hAnsi="Times New Roman" w:cs="Times New Roman"/>
                <w:lang w:val="es-ES"/>
              </w:rPr>
            </w:pPr>
            <w:r w:rsidRPr="006A2E89">
              <w:rPr>
                <w:rFonts w:ascii="Times New Roman" w:hAnsi="Times New Roman" w:cs="Times New Roman"/>
                <w:b/>
              </w:rPr>
              <w:t xml:space="preserve">Plazo: </w:t>
            </w:r>
            <w:r w:rsidRPr="006A2E89">
              <w:rPr>
                <w:rFonts w:ascii="Times New Roman" w:hAnsi="Times New Roman" w:cs="Times New Roman"/>
              </w:rPr>
              <w:t>setiembre 2014</w:t>
            </w:r>
          </w:p>
        </w:tc>
      </w:tr>
    </w:tbl>
    <w:p w:rsidR="00365682" w:rsidRDefault="00365682" w:rsidP="00BD37D6">
      <w:pPr>
        <w:autoSpaceDE w:val="0"/>
        <w:autoSpaceDN w:val="0"/>
        <w:adjustRightInd w:val="0"/>
        <w:spacing w:after="0" w:line="240" w:lineRule="auto"/>
        <w:rPr>
          <w:rFonts w:ascii="Times New Roman" w:hAnsi="Times New Roman" w:cs="Times New Roman"/>
          <w:color w:val="000000"/>
          <w:sz w:val="24"/>
          <w:szCs w:val="24"/>
          <w:lang w:val="es-ES"/>
        </w:rPr>
      </w:pPr>
    </w:p>
    <w:tbl>
      <w:tblPr>
        <w:tblStyle w:val="Tablaconcuadrcula"/>
        <w:tblW w:w="8835" w:type="dxa"/>
        <w:tblLook w:val="04A0" w:firstRow="1" w:lastRow="0" w:firstColumn="1" w:lastColumn="0" w:noHBand="0" w:noVBand="1"/>
      </w:tblPr>
      <w:tblGrid>
        <w:gridCol w:w="2205"/>
        <w:gridCol w:w="6623"/>
        <w:gridCol w:w="7"/>
      </w:tblGrid>
      <w:tr w:rsidR="00D56F8D" w:rsidTr="00D56F8D">
        <w:trPr>
          <w:gridAfter w:val="1"/>
          <w:wAfter w:w="7" w:type="dxa"/>
        </w:trPr>
        <w:tc>
          <w:tcPr>
            <w:tcW w:w="8828" w:type="dxa"/>
            <w:gridSpan w:val="2"/>
          </w:tcPr>
          <w:p w:rsidR="00D56F8D" w:rsidRPr="008E5644" w:rsidRDefault="00D56F8D"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14</w:t>
            </w:r>
          </w:p>
          <w:p w:rsidR="00D56F8D" w:rsidRPr="00B42C8E" w:rsidRDefault="00D56F8D" w:rsidP="00D56F8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FORTALECER </w:t>
            </w:r>
            <w:r>
              <w:rPr>
                <w:rFonts w:ascii="Times New Roman" w:hAnsi="Times New Roman" w:cs="Times New Roman"/>
                <w:color w:val="000000"/>
                <w:sz w:val="24"/>
                <w:szCs w:val="24"/>
              </w:rPr>
              <w:t>EL CONTROL TRANSFRONTERIZO DEL TRANSPORTE FÍSICO DE DINERO EN EFECTIVO O DE INSTRUMENTOS NEGOCIABLES AL PORTADOR.</w:t>
            </w:r>
          </w:p>
          <w:p w:rsidR="00D56F8D" w:rsidRPr="00744D04" w:rsidRDefault="00D56F8D" w:rsidP="00D56F8D">
            <w:pPr>
              <w:autoSpaceDE w:val="0"/>
              <w:autoSpaceDN w:val="0"/>
              <w:adjustRightInd w:val="0"/>
              <w:rPr>
                <w:rFonts w:ascii="Times New Roman" w:hAnsi="Times New Roman" w:cs="Times New Roman"/>
                <w:color w:val="000000"/>
                <w:sz w:val="24"/>
                <w:szCs w:val="24"/>
              </w:rPr>
            </w:pPr>
          </w:p>
        </w:tc>
      </w:tr>
      <w:tr w:rsidR="00D56F8D" w:rsidRPr="0078774D"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D56F8D" w:rsidRDefault="00D56F8D"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D56F8D" w:rsidRDefault="00D56F8D"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CONFORMAR </w:t>
            </w:r>
            <w:r>
              <w:rPr>
                <w:rFonts w:ascii="Times New Roman" w:hAnsi="Times New Roman" w:cs="Times New Roman"/>
                <w:color w:val="000000"/>
                <w:lang w:val="es-ES"/>
              </w:rPr>
              <w:t>una comisión interinstitucional abocada al desarrollo y ejecución de operativos de control y prevención en todo el territorio nacional, especialmente en los puntos fronterizos del país.</w:t>
            </w:r>
          </w:p>
          <w:p w:rsidR="00D56F8D" w:rsidRPr="00D56F8D" w:rsidRDefault="00D56F8D" w:rsidP="007804D7">
            <w:pPr>
              <w:jc w:val="both"/>
              <w:rPr>
                <w:rFonts w:ascii="Times New Roman" w:hAnsi="Times New Roman" w:cs="Times New Roman"/>
              </w:rPr>
            </w:pPr>
          </w:p>
          <w:p w:rsidR="00D56F8D" w:rsidRPr="006A2E89" w:rsidRDefault="00D56F8D" w:rsidP="007804D7">
            <w:pPr>
              <w:jc w:val="both"/>
              <w:rPr>
                <w:rFonts w:ascii="Times New Roman" w:hAnsi="Times New Roman" w:cs="Times New Roman"/>
              </w:rPr>
            </w:pPr>
            <w:r w:rsidRPr="006A2E89">
              <w:rPr>
                <w:rFonts w:ascii="Times New Roman" w:hAnsi="Times New Roman" w:cs="Times New Roman"/>
                <w:b/>
              </w:rPr>
              <w:t xml:space="preserve">Responsable: </w:t>
            </w:r>
            <w:r>
              <w:rPr>
                <w:rFonts w:ascii="Times New Roman" w:hAnsi="Times New Roman" w:cs="Times New Roman"/>
              </w:rPr>
              <w:t>UIF-SEPRELAD – BCP – DNA – SET – SENAD – MDE – DIMABEL – Armada Nacional – MP – MI – DCEPN – DMG</w:t>
            </w:r>
            <w:r w:rsidRPr="006A2E89">
              <w:rPr>
                <w:rFonts w:ascii="Times New Roman" w:hAnsi="Times New Roman" w:cs="Times New Roman"/>
              </w:rPr>
              <w:t>.</w:t>
            </w:r>
          </w:p>
          <w:p w:rsidR="00D56F8D" w:rsidRDefault="00D56F8D" w:rsidP="007804D7">
            <w:pPr>
              <w:jc w:val="both"/>
              <w:rPr>
                <w:rFonts w:ascii="Times New Roman" w:hAnsi="Times New Roman" w:cs="Times New Roman"/>
              </w:rPr>
            </w:pPr>
            <w:r w:rsidRPr="006A2E89">
              <w:rPr>
                <w:rFonts w:ascii="Times New Roman" w:hAnsi="Times New Roman" w:cs="Times New Roman"/>
                <w:b/>
              </w:rPr>
              <w:t xml:space="preserve">Plazo: </w:t>
            </w:r>
            <w:r>
              <w:rPr>
                <w:rFonts w:ascii="Times New Roman" w:hAnsi="Times New Roman" w:cs="Times New Roman"/>
              </w:rPr>
              <w:t>octubre 2013</w:t>
            </w:r>
          </w:p>
          <w:p w:rsidR="00D56F8D" w:rsidRDefault="00D56F8D" w:rsidP="007804D7">
            <w:pPr>
              <w:jc w:val="both"/>
              <w:rPr>
                <w:rFonts w:ascii="Times New Roman" w:hAnsi="Times New Roman" w:cs="Times New Roman"/>
              </w:rPr>
            </w:pPr>
            <w:r>
              <w:rPr>
                <w:rFonts w:ascii="Times New Roman" w:hAnsi="Times New Roman" w:cs="Times New Roman"/>
                <w:b/>
              </w:rPr>
              <w:lastRenderedPageBreak/>
              <w:t xml:space="preserve">ELABORAR </w:t>
            </w:r>
            <w:r>
              <w:rPr>
                <w:rFonts w:ascii="Times New Roman" w:hAnsi="Times New Roman" w:cs="Times New Roman"/>
              </w:rPr>
              <w:t>un informe con recomendaciones referente a la problemática del transporte físico de dinero en efectivo o de instrumentos negociables al portador en todo el territorio nacional, especialmente en los puntos fronterizos del país.</w:t>
            </w:r>
          </w:p>
          <w:p w:rsidR="00D56F8D" w:rsidRDefault="00D56F8D" w:rsidP="007804D7">
            <w:pPr>
              <w:jc w:val="both"/>
              <w:rPr>
                <w:rFonts w:ascii="Times New Roman" w:hAnsi="Times New Roman" w:cs="Times New Roman"/>
              </w:rPr>
            </w:pPr>
          </w:p>
          <w:p w:rsidR="00D56F8D" w:rsidRDefault="00D56F8D" w:rsidP="007804D7">
            <w:pPr>
              <w:jc w:val="both"/>
              <w:rPr>
                <w:rFonts w:ascii="Times New Roman" w:hAnsi="Times New Roman" w:cs="Times New Roman"/>
              </w:rPr>
            </w:pPr>
            <w:r>
              <w:rPr>
                <w:rFonts w:ascii="Times New Roman" w:hAnsi="Times New Roman" w:cs="Times New Roman"/>
                <w:b/>
              </w:rPr>
              <w:t xml:space="preserve">RESPONSABLE: </w:t>
            </w:r>
            <w:r>
              <w:rPr>
                <w:rFonts w:ascii="Times New Roman" w:hAnsi="Times New Roman" w:cs="Times New Roman"/>
              </w:rPr>
              <w:t>Comisión Interinstitucional.</w:t>
            </w:r>
          </w:p>
          <w:p w:rsidR="00D56F8D" w:rsidRDefault="00D56F8D" w:rsidP="007804D7">
            <w:pPr>
              <w:jc w:val="both"/>
              <w:rPr>
                <w:rFonts w:ascii="Times New Roman" w:hAnsi="Times New Roman" w:cs="Times New Roman"/>
              </w:rPr>
            </w:pPr>
            <w:r>
              <w:rPr>
                <w:rFonts w:ascii="Times New Roman" w:hAnsi="Times New Roman" w:cs="Times New Roman"/>
                <w:b/>
              </w:rPr>
              <w:t xml:space="preserve">PLAZO: </w:t>
            </w:r>
            <w:r>
              <w:rPr>
                <w:rFonts w:ascii="Times New Roman" w:hAnsi="Times New Roman" w:cs="Times New Roman"/>
              </w:rPr>
              <w:t>agosto 2013</w:t>
            </w:r>
          </w:p>
          <w:p w:rsidR="00D56F8D" w:rsidRDefault="00D56F8D" w:rsidP="007804D7">
            <w:pPr>
              <w:jc w:val="both"/>
              <w:rPr>
                <w:rFonts w:ascii="Times New Roman" w:hAnsi="Times New Roman" w:cs="Times New Roman"/>
              </w:rPr>
            </w:pPr>
            <w:r>
              <w:rPr>
                <w:rFonts w:ascii="Times New Roman" w:hAnsi="Times New Roman" w:cs="Times New Roman"/>
                <w:b/>
              </w:rPr>
              <w:t xml:space="preserve">ADOPTAR </w:t>
            </w:r>
            <w:r>
              <w:rPr>
                <w:rFonts w:ascii="Times New Roman" w:hAnsi="Times New Roman" w:cs="Times New Roman"/>
              </w:rPr>
              <w:t>las recomendaciones necesarias para fortalecer los controles en todo el territorio nacional, especialmente en los puntos fronterizos del país de acuerdo a los resultados del informe a elaborar en la acción que antecede.</w:t>
            </w:r>
          </w:p>
          <w:p w:rsidR="00D56F8D" w:rsidRDefault="00D56F8D" w:rsidP="007804D7">
            <w:pPr>
              <w:jc w:val="both"/>
              <w:rPr>
                <w:rFonts w:ascii="Times New Roman" w:hAnsi="Times New Roman" w:cs="Times New Roman"/>
              </w:rPr>
            </w:pPr>
            <w:r>
              <w:rPr>
                <w:rFonts w:ascii="Times New Roman" w:hAnsi="Times New Roman" w:cs="Times New Roman"/>
                <w:b/>
              </w:rPr>
              <w:t xml:space="preserve">RESPONSABLE: </w:t>
            </w:r>
            <w:r>
              <w:rPr>
                <w:rFonts w:ascii="Times New Roman" w:hAnsi="Times New Roman" w:cs="Times New Roman"/>
              </w:rPr>
              <w:t>Comisión Interinstitucional.</w:t>
            </w:r>
          </w:p>
          <w:p w:rsidR="00D56F8D" w:rsidRPr="00D56F8D" w:rsidRDefault="00D56F8D" w:rsidP="007804D7">
            <w:pPr>
              <w:jc w:val="both"/>
              <w:rPr>
                <w:rFonts w:ascii="Times New Roman" w:hAnsi="Times New Roman" w:cs="Times New Roman"/>
                <w:lang w:val="es-ES"/>
              </w:rPr>
            </w:pPr>
            <w:r>
              <w:rPr>
                <w:rFonts w:ascii="Times New Roman" w:hAnsi="Times New Roman" w:cs="Times New Roman"/>
                <w:b/>
              </w:rPr>
              <w:t xml:space="preserve">PLAZO: </w:t>
            </w:r>
            <w:r>
              <w:rPr>
                <w:rFonts w:ascii="Times New Roman" w:hAnsi="Times New Roman" w:cs="Times New Roman"/>
              </w:rPr>
              <w:t>Mayo 2015.</w:t>
            </w:r>
          </w:p>
        </w:tc>
      </w:tr>
    </w:tbl>
    <w:p w:rsidR="00D56F8D" w:rsidRDefault="00D56F8D"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tbl>
      <w:tblPr>
        <w:tblStyle w:val="Tablaconcuadrcula"/>
        <w:tblW w:w="8835" w:type="dxa"/>
        <w:tblLook w:val="04A0" w:firstRow="1" w:lastRow="0" w:firstColumn="1" w:lastColumn="0" w:noHBand="0" w:noVBand="1"/>
      </w:tblPr>
      <w:tblGrid>
        <w:gridCol w:w="2205"/>
        <w:gridCol w:w="6623"/>
        <w:gridCol w:w="7"/>
      </w:tblGrid>
      <w:tr w:rsidR="00D56F8D" w:rsidTr="00D56F8D">
        <w:trPr>
          <w:gridAfter w:val="1"/>
          <w:wAfter w:w="7" w:type="dxa"/>
        </w:trPr>
        <w:tc>
          <w:tcPr>
            <w:tcW w:w="8828" w:type="dxa"/>
            <w:gridSpan w:val="2"/>
          </w:tcPr>
          <w:p w:rsidR="00D56F8D" w:rsidRPr="008E5644" w:rsidRDefault="00D56F8D" w:rsidP="00D56F8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15</w:t>
            </w:r>
          </w:p>
          <w:p w:rsidR="00D56F8D" w:rsidRPr="00B42C8E" w:rsidRDefault="00D56F8D" w:rsidP="00D56F8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OPTIMIZAR </w:t>
            </w:r>
            <w:r>
              <w:rPr>
                <w:rFonts w:ascii="Times New Roman" w:hAnsi="Times New Roman" w:cs="Times New Roman"/>
                <w:color w:val="000000"/>
                <w:sz w:val="24"/>
                <w:szCs w:val="24"/>
              </w:rPr>
              <w:t>LA CAPACIDAD DE COLABORACIÓN DE LA DIRECCIÓN NACIONAL DE LOS REGISTROS PÚBLICOS Y SERVICIO NACIONAL DE CASTASTRO CON EL SISTEMA.</w:t>
            </w:r>
          </w:p>
          <w:p w:rsidR="00D56F8D" w:rsidRPr="00744D04" w:rsidRDefault="00D56F8D" w:rsidP="00D56F8D">
            <w:pPr>
              <w:autoSpaceDE w:val="0"/>
              <w:autoSpaceDN w:val="0"/>
              <w:adjustRightInd w:val="0"/>
              <w:rPr>
                <w:rFonts w:ascii="Times New Roman" w:hAnsi="Times New Roman" w:cs="Times New Roman"/>
                <w:color w:val="000000"/>
                <w:sz w:val="24"/>
                <w:szCs w:val="24"/>
              </w:rPr>
            </w:pPr>
          </w:p>
        </w:tc>
      </w:tr>
      <w:tr w:rsidR="00D56F8D" w:rsidRPr="009323DA"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right w:val="single" w:sz="4" w:space="0" w:color="auto"/>
            </w:tcBorders>
          </w:tcPr>
          <w:p w:rsidR="00D56F8D" w:rsidRDefault="00D56F8D" w:rsidP="00D56F8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D56F8D" w:rsidRPr="00D56F8D" w:rsidRDefault="00D56F8D" w:rsidP="007804D7">
            <w:pPr>
              <w:jc w:val="both"/>
              <w:rPr>
                <w:rFonts w:ascii="Times New Roman" w:hAnsi="Times New Roman" w:cs="Times New Roman"/>
              </w:rPr>
            </w:pPr>
            <w:r>
              <w:rPr>
                <w:rFonts w:ascii="Times New Roman" w:hAnsi="Times New Roman" w:cs="Times New Roman"/>
                <w:b/>
                <w:color w:val="000000"/>
                <w:lang w:val="es-ES"/>
              </w:rPr>
              <w:t xml:space="preserve">PROMOVER </w:t>
            </w:r>
            <w:r>
              <w:rPr>
                <w:rFonts w:ascii="Times New Roman" w:hAnsi="Times New Roman" w:cs="Times New Roman"/>
                <w:color w:val="000000"/>
                <w:lang w:val="es-ES"/>
              </w:rPr>
              <w:t>el proceso de trabajo conjunto entre la Dirección General de los Registros Públicos y el Servicio Nacional de Catastro.</w:t>
            </w:r>
          </w:p>
          <w:p w:rsidR="00D56F8D" w:rsidRPr="00D56F8D" w:rsidRDefault="00D56F8D" w:rsidP="007804D7">
            <w:pPr>
              <w:jc w:val="both"/>
              <w:rPr>
                <w:rFonts w:ascii="Times New Roman" w:hAnsi="Times New Roman" w:cs="Times New Roman"/>
                <w:lang w:val="en-US"/>
              </w:rPr>
            </w:pPr>
            <w:proofErr w:type="spellStart"/>
            <w:r w:rsidRPr="002E664D">
              <w:rPr>
                <w:rFonts w:ascii="Times New Roman" w:hAnsi="Times New Roman" w:cs="Times New Roman"/>
                <w:b/>
                <w:lang w:val="en-US"/>
              </w:rPr>
              <w:t>Responsable</w:t>
            </w:r>
            <w:proofErr w:type="spellEnd"/>
            <w:r w:rsidRPr="00D56F8D">
              <w:rPr>
                <w:rFonts w:ascii="Times New Roman" w:hAnsi="Times New Roman" w:cs="Times New Roman"/>
                <w:b/>
                <w:lang w:val="en-US"/>
              </w:rPr>
              <w:t xml:space="preserve">: </w:t>
            </w:r>
            <w:r w:rsidRPr="00D56F8D">
              <w:rPr>
                <w:rFonts w:ascii="Times New Roman" w:hAnsi="Times New Roman" w:cs="Times New Roman"/>
                <w:lang w:val="en-US"/>
              </w:rPr>
              <w:t>DGRP – SNC – MP – PJ – BCP – UIF-SEPRELAD – MH - SET.</w:t>
            </w:r>
          </w:p>
          <w:p w:rsidR="00D56F8D" w:rsidRDefault="00D56F8D" w:rsidP="007804D7">
            <w:pPr>
              <w:jc w:val="both"/>
              <w:rPr>
                <w:rFonts w:ascii="Times New Roman" w:hAnsi="Times New Roman" w:cs="Times New Roman"/>
              </w:rPr>
            </w:pPr>
            <w:r w:rsidRPr="006A2E89">
              <w:rPr>
                <w:rFonts w:ascii="Times New Roman" w:hAnsi="Times New Roman" w:cs="Times New Roman"/>
                <w:b/>
              </w:rPr>
              <w:t xml:space="preserve">Plazo: </w:t>
            </w:r>
            <w:r>
              <w:rPr>
                <w:rFonts w:ascii="Times New Roman" w:hAnsi="Times New Roman" w:cs="Times New Roman"/>
              </w:rPr>
              <w:t>diciembre 2013</w:t>
            </w:r>
          </w:p>
          <w:p w:rsidR="00D56F8D" w:rsidRDefault="00D56F8D" w:rsidP="007804D7">
            <w:pPr>
              <w:jc w:val="both"/>
              <w:rPr>
                <w:rFonts w:ascii="Times New Roman" w:hAnsi="Times New Roman" w:cs="Times New Roman"/>
              </w:rPr>
            </w:pPr>
            <w:r>
              <w:rPr>
                <w:rFonts w:ascii="Times New Roman" w:hAnsi="Times New Roman" w:cs="Times New Roman"/>
                <w:b/>
              </w:rPr>
              <w:t xml:space="preserve">REACTIVAR </w:t>
            </w:r>
            <w:r>
              <w:rPr>
                <w:rFonts w:ascii="Times New Roman" w:hAnsi="Times New Roman" w:cs="Times New Roman"/>
              </w:rPr>
              <w:t>el proceso de digitalización de la Dirección General de los Registros Públicos a fin de agilizar el acceso a la información por parte de la UIF-SEPRELAD.</w:t>
            </w:r>
          </w:p>
          <w:p w:rsidR="009323DA" w:rsidRDefault="009323DA" w:rsidP="007804D7">
            <w:pPr>
              <w:jc w:val="both"/>
              <w:rPr>
                <w:rFonts w:ascii="Times New Roman" w:hAnsi="Times New Roman" w:cs="Times New Roman"/>
              </w:rPr>
            </w:pPr>
          </w:p>
          <w:p w:rsidR="009323DA" w:rsidRPr="009323DA" w:rsidRDefault="009323DA" w:rsidP="007804D7">
            <w:pPr>
              <w:jc w:val="both"/>
              <w:rPr>
                <w:rFonts w:ascii="Times New Roman" w:hAnsi="Times New Roman" w:cs="Times New Roman"/>
                <w:lang w:val="en-US"/>
              </w:rPr>
            </w:pPr>
            <w:r w:rsidRPr="009323DA">
              <w:rPr>
                <w:rFonts w:ascii="Times New Roman" w:hAnsi="Times New Roman" w:cs="Times New Roman"/>
                <w:b/>
                <w:lang w:val="en-US"/>
              </w:rPr>
              <w:t xml:space="preserve">RESPONSABLE: </w:t>
            </w:r>
            <w:r w:rsidRPr="009323DA">
              <w:rPr>
                <w:rFonts w:ascii="Times New Roman" w:hAnsi="Times New Roman" w:cs="Times New Roman"/>
                <w:lang w:val="en-US"/>
              </w:rPr>
              <w:t>DGRP – SNC – MP – PJ – BCP – UIF-SEPRELAD – MH – SET.</w:t>
            </w:r>
          </w:p>
          <w:p w:rsidR="009323DA" w:rsidRPr="002E664D" w:rsidRDefault="009323DA" w:rsidP="007804D7">
            <w:pPr>
              <w:jc w:val="both"/>
              <w:rPr>
                <w:rFonts w:ascii="Times New Roman" w:hAnsi="Times New Roman" w:cs="Times New Roman"/>
                <w:lang w:val="es-ES"/>
              </w:rPr>
            </w:pPr>
            <w:r w:rsidRPr="002E664D">
              <w:rPr>
                <w:rFonts w:ascii="Times New Roman" w:hAnsi="Times New Roman" w:cs="Times New Roman"/>
                <w:b/>
                <w:lang w:val="es-ES"/>
              </w:rPr>
              <w:t xml:space="preserve">PLAZO: </w:t>
            </w:r>
            <w:r w:rsidRPr="002E664D">
              <w:rPr>
                <w:rFonts w:ascii="Times New Roman" w:hAnsi="Times New Roman" w:cs="Times New Roman"/>
                <w:lang w:val="es-ES"/>
              </w:rPr>
              <w:t>diciembre 2014</w:t>
            </w:r>
          </w:p>
          <w:p w:rsidR="009323DA" w:rsidRPr="002E664D" w:rsidRDefault="009323DA" w:rsidP="007804D7">
            <w:pPr>
              <w:jc w:val="both"/>
              <w:rPr>
                <w:rFonts w:ascii="Times New Roman" w:hAnsi="Times New Roman" w:cs="Times New Roman"/>
                <w:b/>
                <w:lang w:val="es-ES"/>
              </w:rPr>
            </w:pPr>
          </w:p>
          <w:p w:rsidR="009323DA" w:rsidRDefault="009323DA" w:rsidP="007804D7">
            <w:pPr>
              <w:jc w:val="both"/>
              <w:rPr>
                <w:rFonts w:ascii="Times New Roman" w:hAnsi="Times New Roman" w:cs="Times New Roman"/>
                <w:lang w:val="es-ES"/>
              </w:rPr>
            </w:pPr>
            <w:r w:rsidRPr="009323DA">
              <w:rPr>
                <w:rFonts w:ascii="Times New Roman" w:hAnsi="Times New Roman" w:cs="Times New Roman"/>
                <w:b/>
                <w:lang w:val="es-ES"/>
              </w:rPr>
              <w:t xml:space="preserve">SUSCRIBIR </w:t>
            </w:r>
            <w:r w:rsidRPr="009323DA">
              <w:rPr>
                <w:rFonts w:ascii="Times New Roman" w:hAnsi="Times New Roman" w:cs="Times New Roman"/>
                <w:lang w:val="es-ES"/>
              </w:rPr>
              <w:t xml:space="preserve">Memorandos de entendimiento que faciliten el acceso directo a la </w:t>
            </w:r>
            <w:r>
              <w:rPr>
                <w:rFonts w:ascii="Times New Roman" w:hAnsi="Times New Roman" w:cs="Times New Roman"/>
                <w:lang w:val="es-ES"/>
              </w:rPr>
              <w:t>información digitalizada de la Dirección General de los Registros Públicos por parte de entidades especializadas en la lucha contra el LA/FT/FP.</w:t>
            </w:r>
          </w:p>
          <w:p w:rsidR="009323DA" w:rsidRDefault="009323DA" w:rsidP="007804D7">
            <w:pPr>
              <w:jc w:val="both"/>
              <w:rPr>
                <w:rFonts w:ascii="Times New Roman" w:hAnsi="Times New Roman" w:cs="Times New Roman"/>
                <w:lang w:val="es-ES"/>
              </w:rPr>
            </w:pPr>
          </w:p>
          <w:p w:rsidR="009323DA" w:rsidRPr="009323DA" w:rsidRDefault="009323DA" w:rsidP="007804D7">
            <w:pPr>
              <w:jc w:val="both"/>
              <w:rPr>
                <w:rFonts w:ascii="Times New Roman" w:hAnsi="Times New Roman" w:cs="Times New Roman"/>
                <w:lang w:val="en-US"/>
              </w:rPr>
            </w:pPr>
            <w:r w:rsidRPr="009323DA">
              <w:rPr>
                <w:rFonts w:ascii="Times New Roman" w:hAnsi="Times New Roman" w:cs="Times New Roman"/>
                <w:b/>
                <w:lang w:val="en-US"/>
              </w:rPr>
              <w:t xml:space="preserve">RESPONSABLE: </w:t>
            </w:r>
            <w:r w:rsidRPr="009323DA">
              <w:rPr>
                <w:rFonts w:ascii="Times New Roman" w:hAnsi="Times New Roman" w:cs="Times New Roman"/>
                <w:lang w:val="en-US"/>
              </w:rPr>
              <w:t>DGRP – SNC – MP – PJ – BCP – UIF-SEPRELAD – MH – SET.</w:t>
            </w:r>
          </w:p>
          <w:p w:rsidR="009323DA" w:rsidRPr="009323DA" w:rsidRDefault="009323DA" w:rsidP="007804D7">
            <w:pPr>
              <w:jc w:val="both"/>
              <w:rPr>
                <w:rFonts w:ascii="Times New Roman" w:hAnsi="Times New Roman" w:cs="Times New Roman"/>
                <w:lang w:val="en-US"/>
              </w:rPr>
            </w:pPr>
            <w:r>
              <w:rPr>
                <w:rFonts w:ascii="Times New Roman" w:hAnsi="Times New Roman" w:cs="Times New Roman"/>
                <w:b/>
                <w:lang w:val="en-US"/>
              </w:rPr>
              <w:t xml:space="preserve">PLAZO: </w:t>
            </w:r>
            <w:r>
              <w:rPr>
                <w:rFonts w:ascii="Times New Roman" w:hAnsi="Times New Roman" w:cs="Times New Roman"/>
                <w:lang w:val="en-US"/>
              </w:rPr>
              <w:t>diciembre 2014.</w:t>
            </w:r>
          </w:p>
          <w:p w:rsidR="009323DA" w:rsidRPr="009323DA" w:rsidRDefault="009323DA" w:rsidP="007804D7">
            <w:pPr>
              <w:jc w:val="both"/>
              <w:rPr>
                <w:rFonts w:ascii="Times New Roman" w:hAnsi="Times New Roman" w:cs="Times New Roman"/>
                <w:lang w:val="en-US"/>
              </w:rPr>
            </w:pPr>
          </w:p>
        </w:tc>
      </w:tr>
      <w:tr w:rsidR="00D56F8D" w:rsidRPr="009323DA" w:rsidTr="00D56F8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D56F8D" w:rsidRPr="009323DA" w:rsidRDefault="00D56F8D" w:rsidP="00D56F8D">
            <w:pPr>
              <w:autoSpaceDE w:val="0"/>
              <w:autoSpaceDN w:val="0"/>
              <w:adjustRightInd w:val="0"/>
              <w:rPr>
                <w:rFonts w:ascii="Times New Roman" w:hAnsi="Times New Roman" w:cs="Times New Roman"/>
                <w:color w:val="000000"/>
                <w:lang w:val="en-US"/>
              </w:rPr>
            </w:pP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D56F8D" w:rsidRPr="009323DA" w:rsidRDefault="00D56F8D" w:rsidP="00D56F8D">
            <w:pPr>
              <w:rPr>
                <w:rFonts w:ascii="Times New Roman" w:hAnsi="Times New Roman" w:cs="Times New Roman"/>
                <w:b/>
                <w:color w:val="000000"/>
                <w:lang w:val="en-US"/>
              </w:rPr>
            </w:pPr>
          </w:p>
        </w:tc>
      </w:tr>
    </w:tbl>
    <w:p w:rsidR="00D56F8D" w:rsidRDefault="00D56F8D" w:rsidP="00BD37D6">
      <w:pPr>
        <w:autoSpaceDE w:val="0"/>
        <w:autoSpaceDN w:val="0"/>
        <w:adjustRightInd w:val="0"/>
        <w:spacing w:after="0" w:line="240" w:lineRule="auto"/>
        <w:rPr>
          <w:rFonts w:ascii="Times New Roman" w:hAnsi="Times New Roman" w:cs="Times New Roman"/>
          <w:color w:val="000000"/>
          <w:sz w:val="24"/>
          <w:szCs w:val="24"/>
          <w:lang w:val="en-US"/>
        </w:rPr>
      </w:pPr>
    </w:p>
    <w:p w:rsidR="00365682" w:rsidRDefault="00365682" w:rsidP="00BD37D6">
      <w:pPr>
        <w:autoSpaceDE w:val="0"/>
        <w:autoSpaceDN w:val="0"/>
        <w:adjustRightInd w:val="0"/>
        <w:spacing w:after="0" w:line="240" w:lineRule="auto"/>
        <w:rPr>
          <w:rFonts w:ascii="Times New Roman" w:hAnsi="Times New Roman" w:cs="Times New Roman"/>
          <w:color w:val="000000"/>
          <w:sz w:val="24"/>
          <w:szCs w:val="24"/>
          <w:lang w:val="en-U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n-US"/>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lang w:val="en-US"/>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lang w:val="en-US"/>
        </w:rPr>
      </w:pPr>
    </w:p>
    <w:tbl>
      <w:tblPr>
        <w:tblStyle w:val="Tablaconcuadrcula"/>
        <w:tblW w:w="8835" w:type="dxa"/>
        <w:tblLook w:val="04A0" w:firstRow="1" w:lastRow="0" w:firstColumn="1" w:lastColumn="0" w:noHBand="0" w:noVBand="1"/>
      </w:tblPr>
      <w:tblGrid>
        <w:gridCol w:w="2205"/>
        <w:gridCol w:w="6623"/>
        <w:gridCol w:w="7"/>
      </w:tblGrid>
      <w:tr w:rsidR="00365682" w:rsidTr="002E664D">
        <w:trPr>
          <w:gridAfter w:val="1"/>
          <w:wAfter w:w="7" w:type="dxa"/>
        </w:trPr>
        <w:tc>
          <w:tcPr>
            <w:tcW w:w="8828" w:type="dxa"/>
            <w:gridSpan w:val="2"/>
          </w:tcPr>
          <w:p w:rsidR="00365682" w:rsidRPr="008E5644" w:rsidRDefault="00365682" w:rsidP="002E66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16</w:t>
            </w:r>
          </w:p>
          <w:p w:rsidR="00365682" w:rsidRPr="00B42C8E" w:rsidRDefault="00365682" w:rsidP="002E664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MODIFICAR </w:t>
            </w:r>
            <w:r>
              <w:rPr>
                <w:rFonts w:ascii="Times New Roman" w:hAnsi="Times New Roman" w:cs="Times New Roman"/>
                <w:color w:val="000000"/>
                <w:sz w:val="24"/>
                <w:szCs w:val="24"/>
              </w:rPr>
              <w:t>LA LEGISLATCIÓN PROCESAL PENAL PARA MEJORAR LA EFECTIVIDAD EN LA INVESTIGACIÓN DE DELITOS DE LA/FT.</w:t>
            </w:r>
          </w:p>
          <w:p w:rsidR="00365682" w:rsidRPr="00744D04" w:rsidRDefault="00365682" w:rsidP="002E664D">
            <w:pPr>
              <w:autoSpaceDE w:val="0"/>
              <w:autoSpaceDN w:val="0"/>
              <w:adjustRightInd w:val="0"/>
              <w:rPr>
                <w:rFonts w:ascii="Times New Roman" w:hAnsi="Times New Roman" w:cs="Times New Roman"/>
                <w:color w:val="000000"/>
                <w:sz w:val="24"/>
                <w:szCs w:val="24"/>
              </w:rPr>
            </w:pPr>
          </w:p>
        </w:tc>
      </w:tr>
      <w:tr w:rsidR="00365682" w:rsidRPr="0078774D" w:rsidTr="002E66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365682" w:rsidRDefault="00365682" w:rsidP="002E66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365682" w:rsidRDefault="00365682"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CREAR </w:t>
            </w:r>
            <w:r>
              <w:rPr>
                <w:rFonts w:ascii="Times New Roman" w:hAnsi="Times New Roman" w:cs="Times New Roman"/>
                <w:color w:val="000000"/>
                <w:lang w:val="es-ES"/>
              </w:rPr>
              <w:t>un grupo de expertos interinstitucionales para el análisis y redacción del proyecto de reforma del Código Procesal Penal a los efectos de: a) incrementar los plazos de la investigación preliminar en casos de LA/FT y b) incorporar técnicas especiales de la investigación, para ser utilizados en casos de delitos complejos incluidos el LA/FT, que trabaje en forma coordinada con el grupo de expertos creado en la Acción Primera del Objetivo 1.</w:t>
            </w:r>
          </w:p>
          <w:p w:rsidR="00365682" w:rsidRPr="002E664D" w:rsidRDefault="00365682" w:rsidP="007804D7">
            <w:pPr>
              <w:jc w:val="both"/>
              <w:rPr>
                <w:rFonts w:ascii="Times New Roman" w:hAnsi="Times New Roman" w:cs="Times New Roman"/>
                <w:color w:val="000000"/>
                <w:lang w:val="en-US"/>
              </w:rPr>
            </w:pPr>
            <w:r w:rsidRPr="002E664D">
              <w:rPr>
                <w:rFonts w:ascii="Times New Roman" w:hAnsi="Times New Roman" w:cs="Times New Roman"/>
                <w:b/>
                <w:color w:val="000000"/>
                <w:lang w:val="en-US"/>
              </w:rPr>
              <w:t xml:space="preserve">RESPONSABLE: </w:t>
            </w:r>
            <w:r w:rsidRPr="002E664D">
              <w:rPr>
                <w:rFonts w:ascii="Times New Roman" w:hAnsi="Times New Roman" w:cs="Times New Roman"/>
                <w:color w:val="000000"/>
                <w:lang w:val="en-US"/>
              </w:rPr>
              <w:t>MP –</w:t>
            </w:r>
            <w:r w:rsidRPr="00365682">
              <w:rPr>
                <w:rFonts w:ascii="Times New Roman" w:hAnsi="Times New Roman" w:cs="Times New Roman"/>
                <w:color w:val="000000"/>
                <w:lang w:val="en-US"/>
              </w:rPr>
              <w:t xml:space="preserve"> PJ – BCP – UIF-SEPRELAD – SET </w:t>
            </w:r>
            <w:r>
              <w:rPr>
                <w:rFonts w:ascii="Times New Roman" w:hAnsi="Times New Roman" w:cs="Times New Roman"/>
                <w:color w:val="000000"/>
                <w:lang w:val="en-US"/>
              </w:rPr>
              <w:t>–</w:t>
            </w:r>
            <w:r w:rsidRPr="00365682">
              <w:rPr>
                <w:rFonts w:ascii="Times New Roman" w:hAnsi="Times New Roman" w:cs="Times New Roman"/>
                <w:color w:val="000000"/>
                <w:lang w:val="en-US"/>
              </w:rPr>
              <w:t xml:space="preserve"> DNA</w:t>
            </w:r>
            <w:r w:rsidRPr="002E664D">
              <w:rPr>
                <w:rFonts w:ascii="Times New Roman" w:hAnsi="Times New Roman" w:cs="Times New Roman"/>
                <w:color w:val="000000"/>
                <w:lang w:val="en-US"/>
              </w:rPr>
              <w:t>.</w:t>
            </w:r>
          </w:p>
          <w:p w:rsidR="00365682" w:rsidRPr="002E664D" w:rsidRDefault="00365682" w:rsidP="007804D7">
            <w:pPr>
              <w:jc w:val="both"/>
              <w:rPr>
                <w:rFonts w:ascii="Times New Roman" w:hAnsi="Times New Roman" w:cs="Times New Roman"/>
                <w:color w:val="000000"/>
                <w:lang w:val="es-ES"/>
              </w:rPr>
            </w:pPr>
            <w:r w:rsidRPr="002E664D">
              <w:rPr>
                <w:rFonts w:ascii="Times New Roman" w:hAnsi="Times New Roman" w:cs="Times New Roman"/>
                <w:b/>
                <w:color w:val="000000"/>
                <w:lang w:val="es-ES"/>
              </w:rPr>
              <w:t xml:space="preserve">Plazo: </w:t>
            </w:r>
            <w:r w:rsidRPr="002E664D">
              <w:rPr>
                <w:rFonts w:ascii="Times New Roman" w:hAnsi="Times New Roman" w:cs="Times New Roman"/>
                <w:color w:val="000000"/>
                <w:lang w:val="es-ES"/>
              </w:rPr>
              <w:t>diciembre 2013</w:t>
            </w:r>
          </w:p>
          <w:p w:rsidR="00365682" w:rsidRPr="002E664D" w:rsidRDefault="00365682" w:rsidP="007804D7">
            <w:pPr>
              <w:jc w:val="both"/>
              <w:rPr>
                <w:rFonts w:ascii="Times New Roman" w:hAnsi="Times New Roman" w:cs="Times New Roman"/>
                <w:color w:val="000000"/>
                <w:lang w:val="es-ES"/>
              </w:rPr>
            </w:pPr>
          </w:p>
          <w:p w:rsidR="00365682" w:rsidRPr="00365682" w:rsidRDefault="00365682" w:rsidP="007804D7">
            <w:pPr>
              <w:jc w:val="both"/>
              <w:rPr>
                <w:rFonts w:ascii="Times New Roman" w:hAnsi="Times New Roman" w:cs="Times New Roman"/>
                <w:color w:val="000000"/>
                <w:lang w:val="es-ES"/>
              </w:rPr>
            </w:pPr>
            <w:r w:rsidRPr="00365682">
              <w:rPr>
                <w:rFonts w:ascii="Times New Roman" w:hAnsi="Times New Roman" w:cs="Times New Roman"/>
                <w:b/>
                <w:color w:val="000000"/>
                <w:lang w:val="es-ES"/>
              </w:rPr>
              <w:t xml:space="preserve">REDACTAR: </w:t>
            </w:r>
            <w:r w:rsidRPr="00365682">
              <w:rPr>
                <w:rFonts w:ascii="Times New Roman" w:hAnsi="Times New Roman" w:cs="Times New Roman"/>
                <w:color w:val="000000"/>
                <w:lang w:val="es-ES"/>
              </w:rPr>
              <w:t>un Proyecto de Ley de modificaci</w:t>
            </w:r>
            <w:r>
              <w:rPr>
                <w:rFonts w:ascii="Times New Roman" w:hAnsi="Times New Roman" w:cs="Times New Roman"/>
                <w:color w:val="000000"/>
                <w:lang w:val="es-ES"/>
              </w:rPr>
              <w:t>ón del Código Procesal Penal (CPP) a los efectos de: a) incrementar los plazos de la investigación preliminar en casos de LA/FT y b) incorporar técnicas especiales de investigación, para ser utilizados en casos de delitos complejos incluidos el LA/FT.</w:t>
            </w:r>
          </w:p>
          <w:p w:rsidR="00365682" w:rsidRPr="006A2E89" w:rsidRDefault="00365682" w:rsidP="007804D7">
            <w:pPr>
              <w:jc w:val="both"/>
              <w:rPr>
                <w:rFonts w:ascii="Times New Roman" w:hAnsi="Times New Roman" w:cs="Times New Roman"/>
              </w:rPr>
            </w:pPr>
            <w:r w:rsidRPr="006A2E89">
              <w:rPr>
                <w:rFonts w:ascii="Times New Roman" w:hAnsi="Times New Roman" w:cs="Times New Roman"/>
                <w:b/>
              </w:rPr>
              <w:t xml:space="preserve">Responsable: </w:t>
            </w:r>
            <w:r>
              <w:rPr>
                <w:rFonts w:ascii="Times New Roman" w:hAnsi="Times New Roman" w:cs="Times New Roman"/>
              </w:rPr>
              <w:t>Grupo de Expertos Interinstitucionales.</w:t>
            </w:r>
          </w:p>
          <w:p w:rsidR="00365682" w:rsidRDefault="00365682" w:rsidP="007804D7">
            <w:pPr>
              <w:jc w:val="both"/>
              <w:rPr>
                <w:rFonts w:ascii="Times New Roman" w:hAnsi="Times New Roman" w:cs="Times New Roman"/>
              </w:rPr>
            </w:pPr>
            <w:r w:rsidRPr="006A2E89">
              <w:rPr>
                <w:rFonts w:ascii="Times New Roman" w:hAnsi="Times New Roman" w:cs="Times New Roman"/>
                <w:b/>
              </w:rPr>
              <w:t xml:space="preserve">Plazo: </w:t>
            </w:r>
            <w:r>
              <w:rPr>
                <w:rFonts w:ascii="Times New Roman" w:hAnsi="Times New Roman" w:cs="Times New Roman"/>
              </w:rPr>
              <w:t>junio 2014</w:t>
            </w:r>
          </w:p>
          <w:p w:rsidR="00365682" w:rsidRDefault="00365682" w:rsidP="007804D7">
            <w:pPr>
              <w:jc w:val="both"/>
              <w:rPr>
                <w:rFonts w:ascii="Times New Roman" w:hAnsi="Times New Roman" w:cs="Times New Roman"/>
              </w:rPr>
            </w:pPr>
          </w:p>
          <w:p w:rsidR="00365682" w:rsidRDefault="00AC087D" w:rsidP="007804D7">
            <w:pPr>
              <w:jc w:val="both"/>
              <w:rPr>
                <w:rFonts w:ascii="Times New Roman" w:hAnsi="Times New Roman" w:cs="Times New Roman"/>
              </w:rPr>
            </w:pPr>
            <w:r>
              <w:rPr>
                <w:rFonts w:ascii="Times New Roman" w:hAnsi="Times New Roman" w:cs="Times New Roman"/>
                <w:b/>
              </w:rPr>
              <w:t xml:space="preserve">PRESENTAR </w:t>
            </w:r>
            <w:r>
              <w:rPr>
                <w:rFonts w:ascii="Times New Roman" w:hAnsi="Times New Roman" w:cs="Times New Roman"/>
              </w:rPr>
              <w:t>al Congreso Nacional un proyecto de Ley de reforma de la legislación nacional elaborado por el grupo de expertos interinstitucionales.</w:t>
            </w:r>
          </w:p>
          <w:p w:rsidR="00AC087D" w:rsidRDefault="00AC087D" w:rsidP="007804D7">
            <w:pPr>
              <w:jc w:val="both"/>
              <w:rPr>
                <w:rFonts w:ascii="Times New Roman" w:hAnsi="Times New Roman" w:cs="Times New Roman"/>
              </w:rPr>
            </w:pPr>
            <w:r>
              <w:rPr>
                <w:rFonts w:ascii="Times New Roman" w:hAnsi="Times New Roman" w:cs="Times New Roman"/>
                <w:b/>
              </w:rPr>
              <w:t xml:space="preserve">RESPONSABLE: </w:t>
            </w:r>
            <w:r>
              <w:rPr>
                <w:rFonts w:ascii="Times New Roman" w:hAnsi="Times New Roman" w:cs="Times New Roman"/>
              </w:rPr>
              <w:t>PJ – MP</w:t>
            </w:r>
          </w:p>
          <w:p w:rsidR="00AC087D" w:rsidRDefault="00AC087D" w:rsidP="007804D7">
            <w:pPr>
              <w:jc w:val="both"/>
              <w:rPr>
                <w:rFonts w:ascii="Times New Roman" w:hAnsi="Times New Roman" w:cs="Times New Roman"/>
              </w:rPr>
            </w:pPr>
            <w:r>
              <w:rPr>
                <w:rFonts w:ascii="Times New Roman" w:hAnsi="Times New Roman" w:cs="Times New Roman"/>
                <w:b/>
              </w:rPr>
              <w:t xml:space="preserve">PLAZO: </w:t>
            </w:r>
            <w:r>
              <w:rPr>
                <w:rFonts w:ascii="Times New Roman" w:hAnsi="Times New Roman" w:cs="Times New Roman"/>
              </w:rPr>
              <w:t>diciembre 2014</w:t>
            </w:r>
          </w:p>
          <w:p w:rsidR="00AC087D" w:rsidRDefault="00AC087D" w:rsidP="007804D7">
            <w:pPr>
              <w:jc w:val="both"/>
              <w:rPr>
                <w:rFonts w:ascii="Times New Roman" w:hAnsi="Times New Roman" w:cs="Times New Roman"/>
              </w:rPr>
            </w:pPr>
            <w:r>
              <w:rPr>
                <w:rFonts w:ascii="Times New Roman" w:hAnsi="Times New Roman" w:cs="Times New Roman"/>
                <w:b/>
              </w:rPr>
              <w:t>APROBAR</w:t>
            </w:r>
            <w:r>
              <w:rPr>
                <w:rFonts w:ascii="Times New Roman" w:hAnsi="Times New Roman" w:cs="Times New Roman"/>
              </w:rPr>
              <w:t xml:space="preserve"> el Proyecto de ley de modificación del Código Procesal Penal mencionado en la acción que precede.</w:t>
            </w:r>
          </w:p>
          <w:p w:rsidR="00AC087D" w:rsidRDefault="00AC087D" w:rsidP="007804D7">
            <w:pPr>
              <w:jc w:val="both"/>
              <w:rPr>
                <w:rFonts w:ascii="Times New Roman" w:hAnsi="Times New Roman" w:cs="Times New Roman"/>
              </w:rPr>
            </w:pPr>
            <w:r>
              <w:rPr>
                <w:rFonts w:ascii="Times New Roman" w:hAnsi="Times New Roman" w:cs="Times New Roman"/>
                <w:b/>
              </w:rPr>
              <w:t xml:space="preserve">RESPONSABLE: </w:t>
            </w:r>
            <w:r>
              <w:rPr>
                <w:rFonts w:ascii="Times New Roman" w:hAnsi="Times New Roman" w:cs="Times New Roman"/>
              </w:rPr>
              <w:t>Congreso Nacional.</w:t>
            </w:r>
          </w:p>
          <w:p w:rsidR="00AC087D" w:rsidRDefault="00AC087D" w:rsidP="007804D7">
            <w:pPr>
              <w:jc w:val="both"/>
              <w:rPr>
                <w:rFonts w:ascii="Times New Roman" w:hAnsi="Times New Roman" w:cs="Times New Roman"/>
              </w:rPr>
            </w:pPr>
            <w:r>
              <w:rPr>
                <w:rFonts w:ascii="Times New Roman" w:hAnsi="Times New Roman" w:cs="Times New Roman"/>
                <w:b/>
              </w:rPr>
              <w:t xml:space="preserve">PLAZO: </w:t>
            </w:r>
            <w:r>
              <w:rPr>
                <w:rFonts w:ascii="Times New Roman" w:hAnsi="Times New Roman" w:cs="Times New Roman"/>
              </w:rPr>
              <w:t>junio 2015.</w:t>
            </w:r>
          </w:p>
          <w:p w:rsidR="00AC087D" w:rsidRPr="00AC087D" w:rsidRDefault="00AC087D" w:rsidP="007804D7">
            <w:pPr>
              <w:jc w:val="both"/>
              <w:rPr>
                <w:rFonts w:ascii="Times New Roman" w:hAnsi="Times New Roman" w:cs="Times New Roman"/>
              </w:rPr>
            </w:pPr>
          </w:p>
        </w:tc>
      </w:tr>
    </w:tbl>
    <w:p w:rsidR="002E664D" w:rsidRDefault="002E664D"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p w:rsidR="007804D7" w:rsidRPr="002E664D" w:rsidRDefault="007804D7" w:rsidP="00BD37D6">
      <w:pPr>
        <w:autoSpaceDE w:val="0"/>
        <w:autoSpaceDN w:val="0"/>
        <w:adjustRightInd w:val="0"/>
        <w:spacing w:after="0" w:line="240" w:lineRule="auto"/>
        <w:rPr>
          <w:rFonts w:ascii="Times New Roman" w:hAnsi="Times New Roman" w:cs="Times New Roman"/>
          <w:color w:val="000000"/>
          <w:sz w:val="44"/>
          <w:szCs w:val="44"/>
          <w:lang w:val="es-ES"/>
        </w:rPr>
      </w:pPr>
    </w:p>
    <w:tbl>
      <w:tblPr>
        <w:tblStyle w:val="Tablaconcuadrcula"/>
        <w:tblW w:w="8835" w:type="dxa"/>
        <w:tblLook w:val="04A0" w:firstRow="1" w:lastRow="0" w:firstColumn="1" w:lastColumn="0" w:noHBand="0" w:noVBand="1"/>
      </w:tblPr>
      <w:tblGrid>
        <w:gridCol w:w="2205"/>
        <w:gridCol w:w="6623"/>
        <w:gridCol w:w="7"/>
      </w:tblGrid>
      <w:tr w:rsidR="002E664D" w:rsidRPr="00744D04" w:rsidTr="002E664D">
        <w:trPr>
          <w:gridAfter w:val="1"/>
          <w:wAfter w:w="7" w:type="dxa"/>
        </w:trPr>
        <w:tc>
          <w:tcPr>
            <w:tcW w:w="8828" w:type="dxa"/>
            <w:gridSpan w:val="2"/>
          </w:tcPr>
          <w:p w:rsidR="002E664D" w:rsidRPr="008E5644" w:rsidRDefault="002E664D" w:rsidP="002E66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17</w:t>
            </w:r>
          </w:p>
          <w:p w:rsidR="002E664D" w:rsidRPr="002E664D" w:rsidRDefault="002E664D" w:rsidP="002E664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FORTALECER</w:t>
            </w:r>
            <w:r>
              <w:rPr>
                <w:rFonts w:ascii="Times New Roman" w:hAnsi="Times New Roman" w:cs="Times New Roman"/>
                <w:color w:val="000000"/>
                <w:sz w:val="24"/>
                <w:szCs w:val="24"/>
              </w:rPr>
              <w:t xml:space="preserve"> EL PROCESO DE ESPECIALIZACIÓN DEL MINISTERIO PÚBLICO Y LAS FUERZAS DE SEGURIDAD EN MATERIA DE INVESTIGACIÓN ALA/CFT.</w:t>
            </w:r>
          </w:p>
          <w:p w:rsidR="002E664D" w:rsidRPr="00744D04" w:rsidRDefault="002E664D" w:rsidP="002E664D">
            <w:pPr>
              <w:autoSpaceDE w:val="0"/>
              <w:autoSpaceDN w:val="0"/>
              <w:adjustRightInd w:val="0"/>
              <w:rPr>
                <w:rFonts w:ascii="Times New Roman" w:hAnsi="Times New Roman" w:cs="Times New Roman"/>
                <w:color w:val="000000"/>
                <w:sz w:val="24"/>
                <w:szCs w:val="24"/>
              </w:rPr>
            </w:pPr>
          </w:p>
        </w:tc>
      </w:tr>
      <w:tr w:rsidR="002E664D" w:rsidRPr="00AC087D" w:rsidTr="002E66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2E664D" w:rsidRDefault="002E664D" w:rsidP="002E66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2E664D" w:rsidRDefault="002E664D" w:rsidP="007804D7">
            <w:pPr>
              <w:jc w:val="both"/>
              <w:rPr>
                <w:rFonts w:ascii="Times New Roman" w:hAnsi="Times New Roman" w:cs="Times New Roman"/>
                <w:color w:val="000000"/>
                <w:lang w:val="es-ES"/>
              </w:rPr>
            </w:pPr>
            <w:r>
              <w:rPr>
                <w:rFonts w:ascii="Times New Roman" w:hAnsi="Times New Roman" w:cs="Times New Roman"/>
                <w:b/>
                <w:color w:val="000000"/>
                <w:lang w:val="es-ES"/>
              </w:rPr>
              <w:t>IDENTIFICAR</w:t>
            </w:r>
            <w:r>
              <w:rPr>
                <w:rFonts w:ascii="Times New Roman" w:hAnsi="Times New Roman" w:cs="Times New Roman"/>
                <w:color w:val="000000"/>
                <w:lang w:val="es-ES"/>
              </w:rPr>
              <w:t xml:space="preserve"> las necesidades concretas de recursos humanos, logísticos y presupuestarios de los órganos especializados en la investigación ALA/CFT.</w:t>
            </w:r>
          </w:p>
          <w:p w:rsidR="002E664D" w:rsidRPr="002E664D" w:rsidRDefault="002E664D" w:rsidP="007804D7">
            <w:pPr>
              <w:jc w:val="both"/>
              <w:rPr>
                <w:rFonts w:ascii="Times New Roman" w:hAnsi="Times New Roman" w:cs="Times New Roman"/>
                <w:color w:val="000000"/>
                <w:lang w:val="es-ES"/>
              </w:rPr>
            </w:pPr>
          </w:p>
          <w:p w:rsidR="002E664D" w:rsidRPr="002E664D" w:rsidRDefault="002E664D" w:rsidP="007804D7">
            <w:pPr>
              <w:jc w:val="both"/>
              <w:rPr>
                <w:rFonts w:ascii="Times New Roman" w:hAnsi="Times New Roman" w:cs="Times New Roman"/>
                <w:color w:val="000000"/>
                <w:lang w:val="es-ES"/>
              </w:rPr>
            </w:pPr>
            <w:r w:rsidRPr="002E664D">
              <w:rPr>
                <w:rFonts w:ascii="Times New Roman" w:hAnsi="Times New Roman" w:cs="Times New Roman"/>
                <w:b/>
                <w:color w:val="000000"/>
                <w:lang w:val="es-ES"/>
              </w:rPr>
              <w:t xml:space="preserve">RESPONSABLE: </w:t>
            </w:r>
            <w:r w:rsidRPr="002E664D">
              <w:rPr>
                <w:rFonts w:ascii="Times New Roman" w:hAnsi="Times New Roman" w:cs="Times New Roman"/>
                <w:color w:val="000000"/>
                <w:lang w:val="es-ES"/>
              </w:rPr>
              <w:t>MP –</w:t>
            </w:r>
            <w:r>
              <w:rPr>
                <w:rFonts w:ascii="Times New Roman" w:hAnsi="Times New Roman" w:cs="Times New Roman"/>
                <w:color w:val="000000"/>
                <w:lang w:val="es-ES"/>
              </w:rPr>
              <w:t xml:space="preserve"> SENAD - DCDEPN - DGM</w:t>
            </w:r>
            <w:r w:rsidRPr="002E664D">
              <w:rPr>
                <w:rFonts w:ascii="Times New Roman" w:hAnsi="Times New Roman" w:cs="Times New Roman"/>
                <w:color w:val="000000"/>
                <w:lang w:val="es-ES"/>
              </w:rPr>
              <w:t>.</w:t>
            </w:r>
          </w:p>
          <w:p w:rsidR="002E664D" w:rsidRPr="002E664D" w:rsidRDefault="002E664D" w:rsidP="007804D7">
            <w:pPr>
              <w:jc w:val="both"/>
              <w:rPr>
                <w:rFonts w:ascii="Times New Roman" w:hAnsi="Times New Roman" w:cs="Times New Roman"/>
                <w:color w:val="000000"/>
                <w:lang w:val="es-ES"/>
              </w:rPr>
            </w:pPr>
            <w:r w:rsidRPr="002E664D">
              <w:rPr>
                <w:rFonts w:ascii="Times New Roman" w:hAnsi="Times New Roman" w:cs="Times New Roman"/>
                <w:b/>
                <w:color w:val="000000"/>
                <w:lang w:val="es-ES"/>
              </w:rPr>
              <w:t xml:space="preserve">Plazo: </w:t>
            </w:r>
            <w:r w:rsidRPr="002E664D">
              <w:rPr>
                <w:rFonts w:ascii="Times New Roman" w:hAnsi="Times New Roman" w:cs="Times New Roman"/>
                <w:color w:val="000000"/>
                <w:lang w:val="es-ES"/>
              </w:rPr>
              <w:t>diciembre 2013</w:t>
            </w:r>
          </w:p>
          <w:p w:rsidR="002E664D" w:rsidRPr="002E664D" w:rsidRDefault="002E664D" w:rsidP="007804D7">
            <w:pPr>
              <w:jc w:val="both"/>
              <w:rPr>
                <w:rFonts w:ascii="Times New Roman" w:hAnsi="Times New Roman" w:cs="Times New Roman"/>
                <w:color w:val="000000"/>
                <w:lang w:val="es-ES"/>
              </w:rPr>
            </w:pPr>
          </w:p>
          <w:p w:rsidR="002E664D" w:rsidRDefault="002E664D" w:rsidP="007804D7">
            <w:pPr>
              <w:jc w:val="both"/>
              <w:rPr>
                <w:rFonts w:ascii="Times New Roman" w:hAnsi="Times New Roman" w:cs="Times New Roman"/>
                <w:color w:val="000000"/>
                <w:lang w:val="es-ES"/>
              </w:rPr>
            </w:pPr>
            <w:r>
              <w:rPr>
                <w:rFonts w:ascii="Times New Roman" w:hAnsi="Times New Roman" w:cs="Times New Roman"/>
                <w:b/>
                <w:color w:val="000000"/>
                <w:lang w:val="es-ES"/>
              </w:rPr>
              <w:t xml:space="preserve">DOTAR </w:t>
            </w:r>
            <w:r>
              <w:rPr>
                <w:rFonts w:ascii="Times New Roman" w:hAnsi="Times New Roman" w:cs="Times New Roman"/>
                <w:color w:val="000000"/>
                <w:lang w:val="es-ES"/>
              </w:rPr>
              <w:t>a los organismos especializados de los recursos adecuados de acuerdo a las necesidades identificadas según la acción que antecede.</w:t>
            </w:r>
          </w:p>
          <w:p w:rsidR="002E664D" w:rsidRPr="002E664D" w:rsidRDefault="002E664D" w:rsidP="007804D7">
            <w:pPr>
              <w:jc w:val="both"/>
              <w:rPr>
                <w:rFonts w:ascii="Times New Roman" w:hAnsi="Times New Roman" w:cs="Times New Roman"/>
                <w:color w:val="000000"/>
                <w:lang w:val="es-ES"/>
              </w:rPr>
            </w:pPr>
          </w:p>
          <w:p w:rsidR="002E664D" w:rsidRDefault="002E664D" w:rsidP="007804D7">
            <w:pPr>
              <w:jc w:val="both"/>
              <w:rPr>
                <w:rFonts w:ascii="Times New Roman" w:hAnsi="Times New Roman" w:cs="Times New Roman"/>
              </w:rPr>
            </w:pPr>
            <w:r w:rsidRPr="006A2E89">
              <w:rPr>
                <w:rFonts w:ascii="Times New Roman" w:hAnsi="Times New Roman" w:cs="Times New Roman"/>
                <w:b/>
              </w:rPr>
              <w:t xml:space="preserve">Responsable: </w:t>
            </w:r>
            <w:r>
              <w:rPr>
                <w:rFonts w:ascii="Times New Roman" w:hAnsi="Times New Roman" w:cs="Times New Roman"/>
              </w:rPr>
              <w:t>MP – SENAD – DCDEPN – DGM.</w:t>
            </w:r>
          </w:p>
          <w:p w:rsidR="002E664D" w:rsidRPr="006A2E89" w:rsidRDefault="002E664D" w:rsidP="007804D7">
            <w:pPr>
              <w:jc w:val="both"/>
              <w:rPr>
                <w:rFonts w:ascii="Times New Roman" w:hAnsi="Times New Roman" w:cs="Times New Roman"/>
              </w:rPr>
            </w:pPr>
          </w:p>
          <w:p w:rsidR="002E664D" w:rsidRDefault="002E664D" w:rsidP="007804D7">
            <w:pPr>
              <w:jc w:val="both"/>
              <w:rPr>
                <w:rFonts w:ascii="Times New Roman" w:hAnsi="Times New Roman" w:cs="Times New Roman"/>
              </w:rPr>
            </w:pPr>
            <w:r w:rsidRPr="006A2E89">
              <w:rPr>
                <w:rFonts w:ascii="Times New Roman" w:hAnsi="Times New Roman" w:cs="Times New Roman"/>
                <w:b/>
              </w:rPr>
              <w:t xml:space="preserve">Plazo: </w:t>
            </w:r>
            <w:r>
              <w:rPr>
                <w:rFonts w:ascii="Times New Roman" w:hAnsi="Times New Roman" w:cs="Times New Roman"/>
              </w:rPr>
              <w:t>junio 2014</w:t>
            </w:r>
          </w:p>
          <w:p w:rsidR="002E664D" w:rsidRDefault="002E664D" w:rsidP="007804D7">
            <w:pPr>
              <w:jc w:val="both"/>
              <w:rPr>
                <w:rFonts w:ascii="Times New Roman" w:hAnsi="Times New Roman" w:cs="Times New Roman"/>
              </w:rPr>
            </w:pPr>
          </w:p>
          <w:p w:rsidR="002E664D" w:rsidRPr="00AC087D" w:rsidRDefault="002E664D" w:rsidP="007804D7">
            <w:pPr>
              <w:jc w:val="both"/>
              <w:rPr>
                <w:rFonts w:ascii="Times New Roman" w:hAnsi="Times New Roman" w:cs="Times New Roman"/>
              </w:rPr>
            </w:pPr>
          </w:p>
        </w:tc>
      </w:tr>
    </w:tbl>
    <w:p w:rsidR="00BD37D6" w:rsidRDefault="00BD37D6" w:rsidP="00BD37D6">
      <w:pPr>
        <w:autoSpaceDE w:val="0"/>
        <w:autoSpaceDN w:val="0"/>
        <w:adjustRightInd w:val="0"/>
        <w:spacing w:after="0" w:line="240" w:lineRule="auto"/>
        <w:rPr>
          <w:rFonts w:ascii="Times New Roman" w:hAnsi="Times New Roman" w:cs="Times New Roman"/>
          <w:color w:val="000000"/>
          <w:sz w:val="44"/>
          <w:szCs w:val="44"/>
        </w:rPr>
      </w:pPr>
    </w:p>
    <w:tbl>
      <w:tblPr>
        <w:tblStyle w:val="Tablaconcuadrcula"/>
        <w:tblW w:w="8835" w:type="dxa"/>
        <w:tblLook w:val="04A0" w:firstRow="1" w:lastRow="0" w:firstColumn="1" w:lastColumn="0" w:noHBand="0" w:noVBand="1"/>
      </w:tblPr>
      <w:tblGrid>
        <w:gridCol w:w="2205"/>
        <w:gridCol w:w="6623"/>
        <w:gridCol w:w="7"/>
      </w:tblGrid>
      <w:tr w:rsidR="002E664D" w:rsidRPr="00744D04" w:rsidTr="002E664D">
        <w:trPr>
          <w:gridAfter w:val="1"/>
          <w:wAfter w:w="7" w:type="dxa"/>
        </w:trPr>
        <w:tc>
          <w:tcPr>
            <w:tcW w:w="8828" w:type="dxa"/>
            <w:gridSpan w:val="2"/>
          </w:tcPr>
          <w:p w:rsidR="002E664D" w:rsidRPr="008E5644" w:rsidRDefault="002E664D" w:rsidP="002E66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18</w:t>
            </w:r>
          </w:p>
          <w:p w:rsidR="002E664D" w:rsidRPr="002E664D" w:rsidRDefault="002E664D" w:rsidP="002E664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INTENSIFICAR </w:t>
            </w:r>
            <w:r>
              <w:rPr>
                <w:rFonts w:ascii="Times New Roman" w:hAnsi="Times New Roman" w:cs="Times New Roman"/>
                <w:color w:val="000000"/>
                <w:sz w:val="24"/>
                <w:szCs w:val="24"/>
              </w:rPr>
              <w:t>LA COORDINACIÓN INTERINSTITUCIONAL DE LOS GRUPOS OPERATIVOS PARA LA INVESTIGACIÓN DE DELITOS ECONÓMICOS Y ANTICORRUPCIÓN.</w:t>
            </w:r>
          </w:p>
          <w:p w:rsidR="002E664D" w:rsidRPr="00744D04" w:rsidRDefault="002E664D" w:rsidP="002E664D">
            <w:pPr>
              <w:autoSpaceDE w:val="0"/>
              <w:autoSpaceDN w:val="0"/>
              <w:adjustRightInd w:val="0"/>
              <w:rPr>
                <w:rFonts w:ascii="Times New Roman" w:hAnsi="Times New Roman" w:cs="Times New Roman"/>
                <w:color w:val="000000"/>
                <w:sz w:val="24"/>
                <w:szCs w:val="24"/>
              </w:rPr>
            </w:pPr>
          </w:p>
        </w:tc>
      </w:tr>
      <w:tr w:rsidR="002E664D" w:rsidRPr="00AC087D" w:rsidTr="002E66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2E664D" w:rsidRDefault="002E664D" w:rsidP="002E66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2E664D" w:rsidRDefault="002E664D"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PROMULGAR </w:t>
            </w:r>
            <w:r>
              <w:rPr>
                <w:rFonts w:ascii="Times New Roman" w:hAnsi="Times New Roman" w:cs="Times New Roman"/>
                <w:color w:val="000000"/>
                <w:lang w:val="es-ES"/>
              </w:rPr>
              <w:t>un decreto a los efectos de otorgar base legal y redefinir la composición y el mandato del Grupo de Cooperación Interinstitucional para investigaciones de delitos económicos (GCI).</w:t>
            </w:r>
          </w:p>
          <w:p w:rsidR="002E664D" w:rsidRDefault="002E664D" w:rsidP="002E664D">
            <w:pPr>
              <w:rPr>
                <w:rFonts w:ascii="Times New Roman" w:hAnsi="Times New Roman" w:cs="Times New Roman"/>
                <w:color w:val="000000"/>
                <w:lang w:val="es-ES"/>
              </w:rPr>
            </w:pPr>
          </w:p>
          <w:p w:rsidR="002E664D" w:rsidRDefault="002E664D"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Pr>
                <w:rFonts w:ascii="Times New Roman" w:hAnsi="Times New Roman" w:cs="Times New Roman"/>
                <w:color w:val="000000"/>
                <w:lang w:val="es-ES"/>
              </w:rPr>
              <w:t>Presidencia de la República.</w:t>
            </w:r>
          </w:p>
          <w:p w:rsidR="002E664D" w:rsidRDefault="002E664D" w:rsidP="002E664D">
            <w:pPr>
              <w:rPr>
                <w:rFonts w:ascii="Times New Roman" w:hAnsi="Times New Roman" w:cs="Times New Roman"/>
                <w:color w:val="000000"/>
                <w:lang w:val="es-ES"/>
              </w:rPr>
            </w:pPr>
          </w:p>
          <w:p w:rsidR="002E664D" w:rsidRPr="002E664D" w:rsidRDefault="002E664D" w:rsidP="002E664D">
            <w:pPr>
              <w:rPr>
                <w:rFonts w:ascii="Times New Roman" w:hAnsi="Times New Roman" w:cs="Times New Roman"/>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diciembre 2013.</w:t>
            </w:r>
          </w:p>
          <w:p w:rsidR="002E664D" w:rsidRPr="00AC087D" w:rsidRDefault="002E664D" w:rsidP="002E664D">
            <w:pPr>
              <w:rPr>
                <w:rFonts w:ascii="Times New Roman" w:hAnsi="Times New Roman" w:cs="Times New Roman"/>
              </w:rPr>
            </w:pPr>
          </w:p>
        </w:tc>
      </w:tr>
    </w:tbl>
    <w:p w:rsidR="002E664D" w:rsidRDefault="002E664D"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p w:rsidR="007804D7" w:rsidRDefault="007804D7" w:rsidP="00BD37D6">
      <w:pPr>
        <w:autoSpaceDE w:val="0"/>
        <w:autoSpaceDN w:val="0"/>
        <w:adjustRightInd w:val="0"/>
        <w:spacing w:after="0" w:line="240" w:lineRule="auto"/>
        <w:rPr>
          <w:rFonts w:ascii="Times New Roman" w:hAnsi="Times New Roman" w:cs="Times New Roman"/>
          <w:color w:val="000000"/>
          <w:sz w:val="44"/>
          <w:szCs w:val="44"/>
        </w:rPr>
      </w:pPr>
    </w:p>
    <w:tbl>
      <w:tblPr>
        <w:tblStyle w:val="Tablaconcuadrcula"/>
        <w:tblW w:w="8835" w:type="dxa"/>
        <w:tblLook w:val="04A0" w:firstRow="1" w:lastRow="0" w:firstColumn="1" w:lastColumn="0" w:noHBand="0" w:noVBand="1"/>
      </w:tblPr>
      <w:tblGrid>
        <w:gridCol w:w="2205"/>
        <w:gridCol w:w="6623"/>
        <w:gridCol w:w="7"/>
      </w:tblGrid>
      <w:tr w:rsidR="002E664D" w:rsidRPr="00744D04" w:rsidTr="002E664D">
        <w:trPr>
          <w:gridAfter w:val="1"/>
          <w:wAfter w:w="7" w:type="dxa"/>
        </w:trPr>
        <w:tc>
          <w:tcPr>
            <w:tcW w:w="8828" w:type="dxa"/>
            <w:gridSpan w:val="2"/>
          </w:tcPr>
          <w:p w:rsidR="002E664D" w:rsidRPr="008E5644" w:rsidRDefault="002E664D" w:rsidP="002E664D">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19</w:t>
            </w:r>
          </w:p>
          <w:p w:rsidR="002E664D" w:rsidRPr="002E664D" w:rsidRDefault="002E664D" w:rsidP="002E664D">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CREAR </w:t>
            </w:r>
            <w:r>
              <w:rPr>
                <w:rFonts w:ascii="Times New Roman" w:hAnsi="Times New Roman" w:cs="Times New Roman"/>
                <w:color w:val="000000"/>
                <w:sz w:val="24"/>
                <w:szCs w:val="24"/>
              </w:rPr>
              <w:t>UNA JURISDICCIÓN PENAL ESPECIALIZADA PARA EL JUZGAMIENTO DE HECHOS PUNIBLES DE LA LA/FT.</w:t>
            </w:r>
          </w:p>
          <w:p w:rsidR="002E664D" w:rsidRPr="00744D04" w:rsidRDefault="002E664D" w:rsidP="002E664D">
            <w:pPr>
              <w:autoSpaceDE w:val="0"/>
              <w:autoSpaceDN w:val="0"/>
              <w:adjustRightInd w:val="0"/>
              <w:rPr>
                <w:rFonts w:ascii="Times New Roman" w:hAnsi="Times New Roman" w:cs="Times New Roman"/>
                <w:color w:val="000000"/>
                <w:sz w:val="24"/>
                <w:szCs w:val="24"/>
              </w:rPr>
            </w:pPr>
          </w:p>
        </w:tc>
      </w:tr>
      <w:tr w:rsidR="002E664D" w:rsidRPr="00AC087D" w:rsidTr="002E664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2E664D" w:rsidRDefault="002E664D" w:rsidP="002E664D">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2E664D" w:rsidRDefault="002E664D"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REDACTAR </w:t>
            </w:r>
            <w:r>
              <w:rPr>
                <w:rFonts w:ascii="Times New Roman" w:hAnsi="Times New Roman" w:cs="Times New Roman"/>
                <w:color w:val="000000"/>
                <w:lang w:val="es-ES"/>
              </w:rPr>
              <w:t>un proyecto de ley a los efectos de crear juzgados especializados en materia de LA/FT.</w:t>
            </w:r>
          </w:p>
          <w:p w:rsidR="002E664D" w:rsidRDefault="002E664D"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Pr>
                <w:rFonts w:ascii="Times New Roman" w:hAnsi="Times New Roman" w:cs="Times New Roman"/>
                <w:color w:val="000000"/>
                <w:lang w:val="es-ES"/>
              </w:rPr>
              <w:t>Poder Judicial</w:t>
            </w:r>
          </w:p>
          <w:p w:rsidR="002E664D" w:rsidRDefault="002E664D"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diciembre 2013</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PRESENTAR </w:t>
            </w:r>
            <w:r>
              <w:rPr>
                <w:rFonts w:ascii="Times New Roman" w:hAnsi="Times New Roman" w:cs="Times New Roman"/>
                <w:color w:val="000000"/>
                <w:lang w:val="es-ES"/>
              </w:rPr>
              <w:t>al Congreso Nacional un proyecto de ley a los efectos de crear juzgados especializados en materia de LA/FT.</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RESPONSABLES: </w:t>
            </w:r>
            <w:r>
              <w:rPr>
                <w:rFonts w:ascii="Times New Roman" w:hAnsi="Times New Roman" w:cs="Times New Roman"/>
                <w:color w:val="000000"/>
                <w:lang w:val="es-ES"/>
              </w:rPr>
              <w:t>PJ – MP.</w:t>
            </w:r>
          </w:p>
          <w:p w:rsidR="00675C06" w:rsidRDefault="00675C06" w:rsidP="002E664D">
            <w:pPr>
              <w:rPr>
                <w:rFonts w:ascii="Times New Roman" w:hAnsi="Times New Roman" w:cs="Times New Roman"/>
                <w:color w:val="000000"/>
                <w:lang w:val="es-ES"/>
              </w:rPr>
            </w:pP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diciembre 2014.</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SANCIONAR: </w:t>
            </w:r>
            <w:r>
              <w:rPr>
                <w:rFonts w:ascii="Times New Roman" w:hAnsi="Times New Roman" w:cs="Times New Roman"/>
                <w:color w:val="000000"/>
                <w:lang w:val="es-ES"/>
              </w:rPr>
              <w:t>el proyecto de ley a los efectos de crear juzgados especializados en materia de LA/FT mencionado en la acción que antecede.</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Pr>
                <w:rFonts w:ascii="Times New Roman" w:hAnsi="Times New Roman" w:cs="Times New Roman"/>
                <w:color w:val="000000"/>
                <w:lang w:val="es-ES"/>
              </w:rPr>
              <w:t>Congreso Nacional.</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junio 2015.</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OTORGAR: </w:t>
            </w:r>
            <w:r>
              <w:rPr>
                <w:rFonts w:ascii="Times New Roman" w:hAnsi="Times New Roman" w:cs="Times New Roman"/>
                <w:color w:val="000000"/>
                <w:lang w:val="es-ES"/>
              </w:rPr>
              <w:t>a los juzgados especializados en materia de LA/FT, creados por la acción anterior, de recursos necesarios para su funcionamiento eficaz.</w:t>
            </w:r>
          </w:p>
          <w:p w:rsidR="00675C06" w:rsidRDefault="00675C06" w:rsidP="002E664D">
            <w:pPr>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sidR="00DC06E3">
              <w:rPr>
                <w:rFonts w:ascii="Times New Roman" w:hAnsi="Times New Roman" w:cs="Times New Roman"/>
                <w:color w:val="000000"/>
                <w:lang w:val="es-ES"/>
              </w:rPr>
              <w:t>PJ.</w:t>
            </w:r>
          </w:p>
          <w:p w:rsidR="00DC06E3" w:rsidRPr="00DC06E3" w:rsidRDefault="00DC06E3" w:rsidP="002E664D">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a partir de su aprobación y vigencia.</w:t>
            </w:r>
          </w:p>
          <w:p w:rsidR="002E664D" w:rsidRDefault="002E664D" w:rsidP="002E664D">
            <w:pPr>
              <w:rPr>
                <w:rFonts w:ascii="Times New Roman" w:hAnsi="Times New Roman" w:cs="Times New Roman"/>
              </w:rPr>
            </w:pPr>
          </w:p>
          <w:p w:rsidR="002E664D" w:rsidRPr="00AC087D" w:rsidRDefault="002E664D" w:rsidP="002E664D">
            <w:pPr>
              <w:rPr>
                <w:rFonts w:ascii="Times New Roman" w:hAnsi="Times New Roman" w:cs="Times New Roman"/>
              </w:rPr>
            </w:pPr>
          </w:p>
        </w:tc>
      </w:tr>
    </w:tbl>
    <w:p w:rsidR="002E664D" w:rsidRDefault="002E664D" w:rsidP="00BD37D6">
      <w:pPr>
        <w:autoSpaceDE w:val="0"/>
        <w:autoSpaceDN w:val="0"/>
        <w:adjustRightInd w:val="0"/>
        <w:spacing w:after="0" w:line="240" w:lineRule="auto"/>
        <w:rPr>
          <w:rFonts w:ascii="Times New Roman" w:hAnsi="Times New Roman" w:cs="Times New Roman"/>
          <w:color w:val="000000"/>
          <w:sz w:val="24"/>
          <w:szCs w:val="4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44"/>
        </w:rPr>
      </w:pP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44"/>
        </w:rPr>
      </w:pPr>
    </w:p>
    <w:tbl>
      <w:tblPr>
        <w:tblStyle w:val="Tablaconcuadrcula"/>
        <w:tblW w:w="8835" w:type="dxa"/>
        <w:tblLook w:val="04A0" w:firstRow="1" w:lastRow="0" w:firstColumn="1" w:lastColumn="0" w:noHBand="0" w:noVBand="1"/>
      </w:tblPr>
      <w:tblGrid>
        <w:gridCol w:w="2205"/>
        <w:gridCol w:w="6623"/>
        <w:gridCol w:w="7"/>
      </w:tblGrid>
      <w:tr w:rsidR="00DC06E3" w:rsidRPr="00744D04" w:rsidTr="00C53697">
        <w:trPr>
          <w:gridAfter w:val="1"/>
          <w:wAfter w:w="7" w:type="dxa"/>
        </w:trPr>
        <w:tc>
          <w:tcPr>
            <w:tcW w:w="8828" w:type="dxa"/>
            <w:gridSpan w:val="2"/>
          </w:tcPr>
          <w:p w:rsidR="00DC06E3" w:rsidRPr="008E5644" w:rsidRDefault="00DC06E3" w:rsidP="00C53697">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20</w:t>
            </w:r>
          </w:p>
          <w:p w:rsidR="00DC06E3" w:rsidRPr="002E664D" w:rsidRDefault="00DC06E3" w:rsidP="00C53697">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 xml:space="preserve">FORTALECER </w:t>
            </w:r>
            <w:r>
              <w:rPr>
                <w:rFonts w:ascii="Times New Roman" w:hAnsi="Times New Roman" w:cs="Times New Roman"/>
                <w:color w:val="000000"/>
                <w:sz w:val="24"/>
                <w:szCs w:val="24"/>
              </w:rPr>
              <w:t>LOS CUERPOS DE PERITOS EXPERTOS Y ASESORES TÉCNICOS DE LAS AGENCIAS ESPECIALIZADAS EN LA INVESTIGACIÓN DE HECHOS PUNIBLES DE LA/FT</w:t>
            </w:r>
            <w:r>
              <w:rPr>
                <w:rFonts w:ascii="Times New Roman" w:hAnsi="Times New Roman" w:cs="Times New Roman"/>
                <w:color w:val="000000"/>
                <w:sz w:val="24"/>
                <w:szCs w:val="24"/>
              </w:rPr>
              <w:t>.</w:t>
            </w:r>
          </w:p>
          <w:p w:rsidR="00DC06E3" w:rsidRPr="00744D04" w:rsidRDefault="00DC06E3" w:rsidP="00C53697">
            <w:pPr>
              <w:autoSpaceDE w:val="0"/>
              <w:autoSpaceDN w:val="0"/>
              <w:adjustRightInd w:val="0"/>
              <w:rPr>
                <w:rFonts w:ascii="Times New Roman" w:hAnsi="Times New Roman" w:cs="Times New Roman"/>
                <w:color w:val="000000"/>
                <w:sz w:val="24"/>
                <w:szCs w:val="24"/>
              </w:rPr>
            </w:pPr>
          </w:p>
        </w:tc>
      </w:tr>
      <w:tr w:rsidR="00DC06E3" w:rsidRPr="00AC087D" w:rsidTr="00C5369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DC06E3" w:rsidRDefault="00DC06E3" w:rsidP="00C53697">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DC06E3" w:rsidRPr="00DC06E3" w:rsidRDefault="00DC06E3" w:rsidP="00C53697">
            <w:pPr>
              <w:rPr>
                <w:rFonts w:ascii="Times New Roman" w:hAnsi="Times New Roman" w:cs="Times New Roman"/>
                <w:color w:val="000000"/>
                <w:lang w:val="es-ES"/>
              </w:rPr>
            </w:pPr>
            <w:r>
              <w:rPr>
                <w:rFonts w:ascii="Times New Roman" w:hAnsi="Times New Roman" w:cs="Times New Roman"/>
                <w:b/>
                <w:color w:val="000000"/>
                <w:lang w:val="es-ES"/>
              </w:rPr>
              <w:t xml:space="preserve">ELABORAR </w:t>
            </w:r>
            <w:r>
              <w:rPr>
                <w:rFonts w:ascii="Times New Roman" w:hAnsi="Times New Roman" w:cs="Times New Roman"/>
                <w:color w:val="000000"/>
                <w:lang w:val="es-ES"/>
              </w:rPr>
              <w:t>un diagnóstico de las necesidades para el fortalecimiento de los cuerpos de peritos, expertos y asesores técnicos de las agencias investigativas especializadas en hechos punibles.</w:t>
            </w:r>
          </w:p>
          <w:p w:rsidR="00DC06E3" w:rsidRDefault="00DC06E3" w:rsidP="00C53697">
            <w:pPr>
              <w:rPr>
                <w:rFonts w:ascii="Times New Roman" w:hAnsi="Times New Roman" w:cs="Times New Roman"/>
                <w:lang w:val="es-ES"/>
              </w:rPr>
            </w:pPr>
            <w:r>
              <w:rPr>
                <w:rFonts w:ascii="Times New Roman" w:hAnsi="Times New Roman" w:cs="Times New Roman"/>
                <w:b/>
                <w:lang w:val="es-ES"/>
              </w:rPr>
              <w:t xml:space="preserve">RESPONSABLES: </w:t>
            </w:r>
            <w:r>
              <w:rPr>
                <w:rFonts w:ascii="Times New Roman" w:hAnsi="Times New Roman" w:cs="Times New Roman"/>
                <w:lang w:val="es-ES"/>
              </w:rPr>
              <w:t>MP – SENAD – DGM – SET – DCDEPN – DNA – SEPRINTE.</w:t>
            </w:r>
          </w:p>
          <w:p w:rsidR="00DC06E3" w:rsidRDefault="00DC06E3" w:rsidP="00C53697">
            <w:pPr>
              <w:rPr>
                <w:rFonts w:ascii="Times New Roman" w:hAnsi="Times New Roman" w:cs="Times New Roman"/>
                <w:lang w:val="es-ES"/>
              </w:rPr>
            </w:pPr>
            <w:r>
              <w:rPr>
                <w:rFonts w:ascii="Times New Roman" w:hAnsi="Times New Roman" w:cs="Times New Roman"/>
                <w:b/>
                <w:lang w:val="es-ES"/>
              </w:rPr>
              <w:t xml:space="preserve">PLAZO: </w:t>
            </w:r>
            <w:r>
              <w:rPr>
                <w:rFonts w:ascii="Times New Roman" w:hAnsi="Times New Roman" w:cs="Times New Roman"/>
                <w:lang w:val="es-ES"/>
              </w:rPr>
              <w:t>diciembre 2013</w:t>
            </w:r>
          </w:p>
          <w:p w:rsidR="00DC06E3" w:rsidRDefault="00DC06E3" w:rsidP="00C53697">
            <w:pPr>
              <w:rPr>
                <w:rFonts w:ascii="Times New Roman" w:hAnsi="Times New Roman" w:cs="Times New Roman"/>
                <w:lang w:val="es-ES"/>
              </w:rPr>
            </w:pPr>
            <w:r>
              <w:rPr>
                <w:rFonts w:ascii="Times New Roman" w:hAnsi="Times New Roman" w:cs="Times New Roman"/>
                <w:b/>
                <w:lang w:val="es-ES"/>
              </w:rPr>
              <w:t xml:space="preserve">IMPLEMENTAR: </w:t>
            </w:r>
            <w:r>
              <w:rPr>
                <w:rFonts w:ascii="Times New Roman" w:hAnsi="Times New Roman" w:cs="Times New Roman"/>
                <w:lang w:val="es-ES"/>
              </w:rPr>
              <w:t>las reformas necesarias para lograr el efectivo fortalecimiento de los cuerpos de peritos, expertos y asesores de las agencias investigativas especializadas en hechos punibles de LA/FT, según las recomendaciones del diagnóstico mencionado en la acción que antecede.</w:t>
            </w:r>
          </w:p>
          <w:p w:rsidR="00D931E8" w:rsidRDefault="00D931E8" w:rsidP="00C53697">
            <w:pPr>
              <w:rPr>
                <w:rFonts w:ascii="Times New Roman" w:hAnsi="Times New Roman" w:cs="Times New Roman"/>
                <w:lang w:val="es-ES"/>
              </w:rPr>
            </w:pPr>
            <w:r>
              <w:rPr>
                <w:rFonts w:ascii="Times New Roman" w:hAnsi="Times New Roman" w:cs="Times New Roman"/>
                <w:b/>
                <w:lang w:val="es-ES"/>
              </w:rPr>
              <w:t xml:space="preserve">RESPONSABLE: </w:t>
            </w:r>
            <w:r>
              <w:rPr>
                <w:rFonts w:ascii="Times New Roman" w:hAnsi="Times New Roman" w:cs="Times New Roman"/>
                <w:lang w:val="es-ES"/>
              </w:rPr>
              <w:t>MP – SENAD – DGM – SET – DCDEPN – DNA – SEPRINTE.</w:t>
            </w:r>
          </w:p>
          <w:p w:rsidR="00D931E8" w:rsidRPr="00D931E8" w:rsidRDefault="00D931E8" w:rsidP="00C53697">
            <w:pPr>
              <w:rPr>
                <w:rFonts w:ascii="Times New Roman" w:hAnsi="Times New Roman" w:cs="Times New Roman"/>
                <w:lang w:val="es-ES"/>
              </w:rPr>
            </w:pPr>
            <w:r>
              <w:rPr>
                <w:rFonts w:ascii="Times New Roman" w:hAnsi="Times New Roman" w:cs="Times New Roman"/>
                <w:b/>
                <w:lang w:val="es-ES"/>
              </w:rPr>
              <w:t xml:space="preserve">PLAZO: </w:t>
            </w:r>
            <w:proofErr w:type="gramStart"/>
            <w:r>
              <w:rPr>
                <w:rFonts w:ascii="Times New Roman" w:hAnsi="Times New Roman" w:cs="Times New Roman"/>
                <w:lang w:val="es-ES"/>
              </w:rPr>
              <w:t>Junio</w:t>
            </w:r>
            <w:proofErr w:type="gramEnd"/>
            <w:r>
              <w:rPr>
                <w:rFonts w:ascii="Times New Roman" w:hAnsi="Times New Roman" w:cs="Times New Roman"/>
                <w:lang w:val="es-ES"/>
              </w:rPr>
              <w:t xml:space="preserve"> 2014.</w:t>
            </w:r>
          </w:p>
          <w:p w:rsidR="00DC06E3" w:rsidRPr="00AC087D" w:rsidRDefault="00DC06E3" w:rsidP="00C53697">
            <w:pPr>
              <w:rPr>
                <w:rFonts w:ascii="Times New Roman" w:hAnsi="Times New Roman" w:cs="Times New Roman"/>
              </w:rPr>
            </w:pPr>
          </w:p>
        </w:tc>
      </w:tr>
    </w:tbl>
    <w:p w:rsidR="00DC06E3" w:rsidRPr="002E664D" w:rsidRDefault="00DC06E3" w:rsidP="00BD37D6">
      <w:pPr>
        <w:autoSpaceDE w:val="0"/>
        <w:autoSpaceDN w:val="0"/>
        <w:adjustRightInd w:val="0"/>
        <w:spacing w:after="0" w:line="240" w:lineRule="auto"/>
        <w:rPr>
          <w:rFonts w:ascii="Times New Roman" w:hAnsi="Times New Roman" w:cs="Times New Roman"/>
          <w:color w:val="000000"/>
          <w:sz w:val="24"/>
          <w:szCs w:val="44"/>
        </w:rPr>
      </w:pPr>
    </w:p>
    <w:tbl>
      <w:tblPr>
        <w:tblStyle w:val="Tablaconcuadrcula"/>
        <w:tblW w:w="8835" w:type="dxa"/>
        <w:tblLook w:val="04A0" w:firstRow="1" w:lastRow="0" w:firstColumn="1" w:lastColumn="0" w:noHBand="0" w:noVBand="1"/>
      </w:tblPr>
      <w:tblGrid>
        <w:gridCol w:w="2205"/>
        <w:gridCol w:w="6623"/>
        <w:gridCol w:w="7"/>
      </w:tblGrid>
      <w:tr w:rsidR="00B64D4D" w:rsidRPr="00744D04" w:rsidTr="00C53697">
        <w:trPr>
          <w:gridAfter w:val="1"/>
          <w:wAfter w:w="7" w:type="dxa"/>
        </w:trPr>
        <w:tc>
          <w:tcPr>
            <w:tcW w:w="8828" w:type="dxa"/>
            <w:gridSpan w:val="2"/>
          </w:tcPr>
          <w:p w:rsidR="00B64D4D" w:rsidRPr="008E5644" w:rsidRDefault="00B64D4D" w:rsidP="00C53697">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21</w:t>
            </w:r>
          </w:p>
          <w:p w:rsidR="00B64D4D" w:rsidRPr="002E664D" w:rsidRDefault="00B64D4D" w:rsidP="00C53697">
            <w:pPr>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CAPACITAR</w:t>
            </w:r>
            <w:r>
              <w:rPr>
                <w:rFonts w:ascii="Times New Roman" w:hAnsi="Times New Roman" w:cs="Times New Roman"/>
                <w:color w:val="000000"/>
                <w:sz w:val="24"/>
                <w:szCs w:val="24"/>
              </w:rPr>
              <w:t xml:space="preserve"> A LAS AGENCIAS ESPECIALIZADAS EN LA INVESTIGACIÓN DE HECHOS PUNIBLES DE LA/FT</w:t>
            </w:r>
            <w:r>
              <w:rPr>
                <w:rFonts w:ascii="Times New Roman" w:hAnsi="Times New Roman" w:cs="Times New Roman"/>
                <w:color w:val="000000"/>
                <w:sz w:val="24"/>
                <w:szCs w:val="24"/>
              </w:rPr>
              <w:t>.</w:t>
            </w:r>
          </w:p>
          <w:p w:rsidR="00B64D4D" w:rsidRPr="00744D04" w:rsidRDefault="00B64D4D" w:rsidP="00C53697">
            <w:pPr>
              <w:autoSpaceDE w:val="0"/>
              <w:autoSpaceDN w:val="0"/>
              <w:adjustRightInd w:val="0"/>
              <w:rPr>
                <w:rFonts w:ascii="Times New Roman" w:hAnsi="Times New Roman" w:cs="Times New Roman"/>
                <w:color w:val="000000"/>
                <w:sz w:val="24"/>
                <w:szCs w:val="24"/>
              </w:rPr>
            </w:pPr>
          </w:p>
        </w:tc>
      </w:tr>
      <w:tr w:rsidR="00B64D4D" w:rsidRPr="00AC087D" w:rsidTr="00C5369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B64D4D" w:rsidRDefault="00B64D4D" w:rsidP="00C53697">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B64D4D" w:rsidRP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DESARROLLAR</w:t>
            </w:r>
            <w:r>
              <w:rPr>
                <w:rFonts w:ascii="Times New Roman" w:hAnsi="Times New Roman" w:cs="Times New Roman"/>
                <w:color w:val="000000"/>
                <w:lang w:val="es-ES"/>
              </w:rPr>
              <w:t xml:space="preserve"> un programa de capacitación anual en materia ALA/CFT para las agencias especializadas en la investigación de hechos punibles de LA/FT.</w:t>
            </w:r>
          </w:p>
          <w:p w:rsidR="00B64D4D" w:rsidRPr="00B64D4D" w:rsidRDefault="00B64D4D" w:rsidP="00C53697">
            <w:pPr>
              <w:rPr>
                <w:rFonts w:ascii="Times New Roman" w:hAnsi="Times New Roman" w:cs="Times New Roman"/>
                <w:color w:val="000000"/>
                <w:lang w:val="en-US"/>
              </w:rPr>
            </w:pPr>
            <w:r w:rsidRPr="00B64D4D">
              <w:rPr>
                <w:rFonts w:ascii="Times New Roman" w:hAnsi="Times New Roman" w:cs="Times New Roman"/>
                <w:b/>
                <w:color w:val="000000"/>
                <w:lang w:val="en-US"/>
              </w:rPr>
              <w:t xml:space="preserve">RESPONSABLE: </w:t>
            </w:r>
            <w:r w:rsidRPr="00B64D4D">
              <w:rPr>
                <w:rFonts w:ascii="Times New Roman" w:hAnsi="Times New Roman" w:cs="Times New Roman"/>
                <w:color w:val="000000"/>
                <w:lang w:val="en-US"/>
              </w:rPr>
              <w:t>UIF-SEPRELAD – BCP – MP – DCDEPN – SENAD – DGM – DNA – SET – SEPRINTE.</w:t>
            </w:r>
          </w:p>
          <w:p w:rsid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a partir de agosto</w:t>
            </w:r>
            <w:r>
              <w:rPr>
                <w:rFonts w:ascii="Times New Roman" w:hAnsi="Times New Roman" w:cs="Times New Roman"/>
                <w:color w:val="000000"/>
                <w:lang w:val="es-ES"/>
              </w:rPr>
              <w:t xml:space="preserve"> 2013</w:t>
            </w:r>
          </w:p>
          <w:p w:rsidR="00B64D4D" w:rsidRPr="00AC087D" w:rsidRDefault="00B64D4D" w:rsidP="00C53697">
            <w:pPr>
              <w:rPr>
                <w:rFonts w:ascii="Times New Roman" w:hAnsi="Times New Roman" w:cs="Times New Roman"/>
              </w:rPr>
            </w:pPr>
          </w:p>
        </w:tc>
      </w:tr>
    </w:tbl>
    <w:p w:rsidR="002E664D" w:rsidRDefault="002E664D" w:rsidP="00BD37D6">
      <w:pPr>
        <w:autoSpaceDE w:val="0"/>
        <w:autoSpaceDN w:val="0"/>
        <w:adjustRightInd w:val="0"/>
        <w:spacing w:after="0" w:line="240" w:lineRule="auto"/>
        <w:rPr>
          <w:rFonts w:ascii="Times New Roman" w:hAnsi="Times New Roman" w:cs="Times New Roman"/>
          <w:color w:val="000000"/>
          <w:sz w:val="54"/>
          <w:szCs w:val="54"/>
        </w:rPr>
      </w:pPr>
    </w:p>
    <w:tbl>
      <w:tblPr>
        <w:tblStyle w:val="Tablaconcuadrcula"/>
        <w:tblW w:w="8835" w:type="dxa"/>
        <w:tblLook w:val="04A0" w:firstRow="1" w:lastRow="0" w:firstColumn="1" w:lastColumn="0" w:noHBand="0" w:noVBand="1"/>
      </w:tblPr>
      <w:tblGrid>
        <w:gridCol w:w="2205"/>
        <w:gridCol w:w="6623"/>
        <w:gridCol w:w="7"/>
      </w:tblGrid>
      <w:tr w:rsidR="00B64D4D" w:rsidRPr="00744D04" w:rsidTr="00C53697">
        <w:trPr>
          <w:gridAfter w:val="1"/>
          <w:wAfter w:w="7" w:type="dxa"/>
        </w:trPr>
        <w:tc>
          <w:tcPr>
            <w:tcW w:w="8828" w:type="dxa"/>
            <w:gridSpan w:val="2"/>
          </w:tcPr>
          <w:p w:rsidR="00B64D4D" w:rsidRPr="008E5644" w:rsidRDefault="00B64D4D" w:rsidP="00C53697">
            <w:pPr>
              <w:autoSpaceDE w:val="0"/>
              <w:autoSpaceDN w:val="0"/>
              <w:adjustRightInd w:val="0"/>
              <w:jc w:val="center"/>
              <w:rPr>
                <w:rFonts w:ascii="Times New Roman" w:hAnsi="Times New Roman" w:cs="Times New Roman"/>
                <w:b/>
                <w:bCs/>
                <w:color w:val="000000"/>
              </w:rPr>
            </w:pPr>
            <w:r>
              <w:rPr>
                <w:rFonts w:ascii="Times New Roman" w:hAnsi="Times New Roman" w:cs="Times New Roman"/>
                <w:b/>
                <w:color w:val="000000"/>
              </w:rPr>
              <w:t>OBJ</w:t>
            </w:r>
            <w:r w:rsidRPr="008E5644">
              <w:rPr>
                <w:rFonts w:ascii="Times New Roman" w:hAnsi="Times New Roman" w:cs="Times New Roman"/>
                <w:b/>
                <w:color w:val="000000"/>
              </w:rPr>
              <w:t xml:space="preserve">ETIVO </w:t>
            </w:r>
            <w:r>
              <w:rPr>
                <w:rFonts w:ascii="Times New Roman" w:hAnsi="Times New Roman" w:cs="Times New Roman"/>
                <w:b/>
                <w:bCs/>
                <w:color w:val="000000"/>
              </w:rPr>
              <w:t>22</w:t>
            </w:r>
          </w:p>
          <w:p w:rsidR="00B64D4D" w:rsidRPr="002E664D" w:rsidRDefault="00B64D4D" w:rsidP="00C53697">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FORTALECER </w:t>
            </w:r>
            <w:r>
              <w:rPr>
                <w:rFonts w:ascii="Times New Roman" w:hAnsi="Times New Roman" w:cs="Times New Roman"/>
                <w:color w:val="000000"/>
                <w:sz w:val="24"/>
                <w:szCs w:val="24"/>
              </w:rPr>
              <w:t xml:space="preserve"> LA</w:t>
            </w:r>
            <w:proofErr w:type="gramEnd"/>
            <w:r>
              <w:rPr>
                <w:rFonts w:ascii="Times New Roman" w:hAnsi="Times New Roman" w:cs="Times New Roman"/>
                <w:color w:val="000000"/>
                <w:sz w:val="24"/>
                <w:szCs w:val="24"/>
              </w:rPr>
              <w:t xml:space="preserve"> FACULTAD DEL ESTADO PARA LA ADMINISTRACIÓN Y DISPOSICIÓN DE BIENES INCAUTADOS, DECOMISADOS  O INMOVILIZADOS</w:t>
            </w:r>
            <w:r>
              <w:rPr>
                <w:rFonts w:ascii="Times New Roman" w:hAnsi="Times New Roman" w:cs="Times New Roman"/>
                <w:color w:val="000000"/>
                <w:sz w:val="24"/>
                <w:szCs w:val="24"/>
              </w:rPr>
              <w:t>.</w:t>
            </w:r>
          </w:p>
          <w:p w:rsidR="00B64D4D" w:rsidRPr="00744D04" w:rsidRDefault="00B64D4D" w:rsidP="00C53697">
            <w:pPr>
              <w:autoSpaceDE w:val="0"/>
              <w:autoSpaceDN w:val="0"/>
              <w:adjustRightInd w:val="0"/>
              <w:rPr>
                <w:rFonts w:ascii="Times New Roman" w:hAnsi="Times New Roman" w:cs="Times New Roman"/>
                <w:color w:val="000000"/>
                <w:sz w:val="24"/>
                <w:szCs w:val="24"/>
              </w:rPr>
            </w:pPr>
          </w:p>
        </w:tc>
      </w:tr>
      <w:tr w:rsidR="00B64D4D" w:rsidRPr="00AC087D" w:rsidTr="00C5369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205" w:type="dxa"/>
            <w:tcBorders>
              <w:left w:val="single" w:sz="4" w:space="0" w:color="auto"/>
              <w:bottom w:val="single" w:sz="4" w:space="0" w:color="auto"/>
              <w:right w:val="single" w:sz="4" w:space="0" w:color="auto"/>
            </w:tcBorders>
          </w:tcPr>
          <w:p w:rsidR="00B64D4D" w:rsidRDefault="00B64D4D" w:rsidP="00C53697">
            <w:pPr>
              <w:autoSpaceDE w:val="0"/>
              <w:autoSpaceDN w:val="0"/>
              <w:adjustRightInd w:val="0"/>
              <w:rPr>
                <w:rFonts w:ascii="Times New Roman" w:hAnsi="Times New Roman" w:cs="Times New Roman"/>
                <w:color w:val="000000"/>
              </w:rPr>
            </w:pPr>
            <w:r>
              <w:rPr>
                <w:rFonts w:ascii="Times New Roman" w:hAnsi="Times New Roman" w:cs="Times New Roman"/>
                <w:color w:val="000000"/>
              </w:rPr>
              <w:t>ACCIONES</w:t>
            </w:r>
          </w:p>
        </w:tc>
        <w:tc>
          <w:tcPr>
            <w:tcW w:w="6630" w:type="dxa"/>
            <w:gridSpan w:val="2"/>
            <w:tcBorders>
              <w:top w:val="single" w:sz="4" w:space="0" w:color="auto"/>
              <w:left w:val="single" w:sz="4" w:space="0" w:color="auto"/>
              <w:bottom w:val="single" w:sz="4" w:space="0" w:color="auto"/>
              <w:right w:val="single" w:sz="4" w:space="0" w:color="auto"/>
            </w:tcBorders>
            <w:shd w:val="clear" w:color="auto" w:fill="auto"/>
          </w:tcPr>
          <w:p w:rsid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CREAR </w:t>
            </w:r>
            <w:r>
              <w:rPr>
                <w:rFonts w:ascii="Times New Roman" w:hAnsi="Times New Roman" w:cs="Times New Roman"/>
                <w:color w:val="000000"/>
                <w:lang w:val="es-ES"/>
              </w:rPr>
              <w:t>un grupo de trabajo que realice un diagnóstico de las necesidades y deficiencias de los mecanismos de administración y disposición de bienes incautados, decomisados o inmovilizados</w:t>
            </w:r>
          </w:p>
          <w:p w:rsid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RESPONSABLE: </w:t>
            </w:r>
            <w:r>
              <w:rPr>
                <w:rFonts w:ascii="Times New Roman" w:hAnsi="Times New Roman" w:cs="Times New Roman"/>
                <w:color w:val="000000"/>
                <w:lang w:val="es-ES"/>
              </w:rPr>
              <w:t>MP – UIF-SEPRELAD – PJ – SENAD.</w:t>
            </w:r>
          </w:p>
          <w:p w:rsid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PLAZO: </w:t>
            </w:r>
            <w:r>
              <w:rPr>
                <w:rFonts w:ascii="Times New Roman" w:hAnsi="Times New Roman" w:cs="Times New Roman"/>
                <w:color w:val="000000"/>
                <w:lang w:val="es-ES"/>
              </w:rPr>
              <w:t>octubre</w:t>
            </w:r>
            <w:r>
              <w:rPr>
                <w:rFonts w:ascii="Times New Roman" w:hAnsi="Times New Roman" w:cs="Times New Roman"/>
                <w:color w:val="000000"/>
                <w:lang w:val="es-ES"/>
              </w:rPr>
              <w:t xml:space="preserve"> 2013</w:t>
            </w:r>
          </w:p>
          <w:p w:rsidR="00B64D4D" w:rsidRP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EVALUAR</w:t>
            </w:r>
            <w:r>
              <w:rPr>
                <w:rFonts w:ascii="Times New Roman" w:hAnsi="Times New Roman" w:cs="Times New Roman"/>
                <w:color w:val="000000"/>
                <w:lang w:val="es-ES"/>
              </w:rPr>
              <w:t xml:space="preserve"> la posible adopción de una Ley de Pérdida de Dominio.</w:t>
            </w:r>
          </w:p>
          <w:p w:rsidR="00B64D4D"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RESPONSABLES: </w:t>
            </w:r>
            <w:r>
              <w:rPr>
                <w:rFonts w:ascii="Times New Roman" w:hAnsi="Times New Roman" w:cs="Times New Roman"/>
                <w:color w:val="000000"/>
                <w:lang w:val="es-ES"/>
              </w:rPr>
              <w:t>UIF-SEPRELAD – MP – PJ – SENAD.</w:t>
            </w:r>
          </w:p>
          <w:p w:rsidR="00B64D4D" w:rsidRPr="000B1111" w:rsidRDefault="00B64D4D" w:rsidP="00C53697">
            <w:pPr>
              <w:rPr>
                <w:rFonts w:ascii="Times New Roman" w:hAnsi="Times New Roman" w:cs="Times New Roman"/>
                <w:color w:val="000000"/>
                <w:lang w:val="es-ES"/>
              </w:rPr>
            </w:pPr>
            <w:r>
              <w:rPr>
                <w:rFonts w:ascii="Times New Roman" w:hAnsi="Times New Roman" w:cs="Times New Roman"/>
                <w:b/>
                <w:color w:val="000000"/>
                <w:lang w:val="es-ES"/>
              </w:rPr>
              <w:t xml:space="preserve">DESARROLLAR: </w:t>
            </w:r>
            <w:r>
              <w:rPr>
                <w:rFonts w:ascii="Times New Roman" w:hAnsi="Times New Roman" w:cs="Times New Roman"/>
                <w:color w:val="000000"/>
                <w:lang w:val="es-ES"/>
              </w:rPr>
              <w:t>mecanismos adecuados para el congelamiento sin demora y el decomiso de fondos y otros bienes vinculados al terrorismo y a la proliferación de armas de destrucción masiva, de acuerdo a las normas y estándares internacionales.</w:t>
            </w:r>
          </w:p>
        </w:tc>
      </w:tr>
    </w:tbl>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7804D7" w:rsidRDefault="007804D7" w:rsidP="00BD37D6">
      <w:pPr>
        <w:autoSpaceDE w:val="0"/>
        <w:autoSpaceDN w:val="0"/>
        <w:adjustRightInd w:val="0"/>
        <w:spacing w:after="0" w:line="240" w:lineRule="auto"/>
        <w:rPr>
          <w:rFonts w:ascii="Times New Roman" w:hAnsi="Times New Roman" w:cs="Times New Roman"/>
          <w:b/>
          <w:bCs/>
          <w:color w:val="000000"/>
          <w:sz w:val="42"/>
          <w:szCs w:val="42"/>
        </w:rPr>
      </w:pPr>
    </w:p>
    <w:p w:rsidR="00B64D4D" w:rsidRDefault="00BD37D6" w:rsidP="007804D7">
      <w:pPr>
        <w:autoSpaceDE w:val="0"/>
        <w:autoSpaceDN w:val="0"/>
        <w:adjustRightInd w:val="0"/>
        <w:spacing w:after="0" w:line="240" w:lineRule="auto"/>
        <w:jc w:val="center"/>
        <w:rPr>
          <w:rFonts w:ascii="Times New Roman" w:hAnsi="Times New Roman" w:cs="Times New Roman"/>
          <w:b/>
          <w:bCs/>
          <w:color w:val="000000"/>
          <w:sz w:val="42"/>
          <w:szCs w:val="42"/>
        </w:rPr>
      </w:pPr>
      <w:r w:rsidRPr="00774CAF">
        <w:rPr>
          <w:rFonts w:ascii="Times New Roman" w:hAnsi="Times New Roman" w:cs="Times New Roman"/>
          <w:b/>
          <w:bCs/>
          <w:color w:val="000000"/>
          <w:sz w:val="42"/>
          <w:szCs w:val="42"/>
        </w:rPr>
        <w:lastRenderedPageBreak/>
        <w:t xml:space="preserve">ANEXO </w:t>
      </w:r>
      <w:r w:rsidRPr="00774CAF">
        <w:rPr>
          <w:rFonts w:ascii="Times New Roman" w:hAnsi="Times New Roman" w:cs="Times New Roman"/>
          <w:color w:val="000000"/>
          <w:sz w:val="58"/>
          <w:szCs w:val="58"/>
        </w:rPr>
        <w:t xml:space="preserve">- </w:t>
      </w:r>
      <w:r w:rsidR="00B64D4D">
        <w:rPr>
          <w:rFonts w:ascii="Times New Roman" w:hAnsi="Times New Roman" w:cs="Times New Roman"/>
          <w:b/>
          <w:bCs/>
          <w:color w:val="000000"/>
          <w:sz w:val="42"/>
          <w:szCs w:val="42"/>
        </w:rPr>
        <w:t>PEN ALA/CFT/</w:t>
      </w:r>
      <w:r w:rsidRPr="00774CAF">
        <w:rPr>
          <w:rFonts w:ascii="Times New Roman" w:hAnsi="Times New Roman" w:cs="Times New Roman"/>
          <w:b/>
          <w:bCs/>
          <w:color w:val="000000"/>
          <w:sz w:val="42"/>
          <w:szCs w:val="42"/>
        </w:rPr>
        <w:t>CFP</w:t>
      </w:r>
    </w:p>
    <w:p w:rsidR="00B64D4D" w:rsidRDefault="00B64D4D" w:rsidP="007804D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Sistema Nacional ALA/CFT/</w:t>
      </w:r>
      <w:r w:rsidR="00BD37D6" w:rsidRPr="00774CAF">
        <w:rPr>
          <w:rFonts w:ascii="Times New Roman" w:hAnsi="Times New Roman" w:cs="Times New Roman"/>
          <w:b/>
          <w:bCs/>
          <w:color w:val="000000"/>
          <w:sz w:val="24"/>
          <w:szCs w:val="24"/>
        </w:rPr>
        <w:t>CFP</w:t>
      </w:r>
    </w:p>
    <w:p w:rsidR="00652D69" w:rsidRPr="00652D69" w:rsidRDefault="00BD37D6" w:rsidP="00652D69">
      <w:pPr>
        <w:pStyle w:val="Prrafodelista"/>
        <w:numPr>
          <w:ilvl w:val="0"/>
          <w:numId w:val="18"/>
        </w:numPr>
        <w:autoSpaceDE w:val="0"/>
        <w:autoSpaceDN w:val="0"/>
        <w:adjustRightInd w:val="0"/>
        <w:spacing w:after="0" w:line="240" w:lineRule="auto"/>
        <w:rPr>
          <w:rFonts w:ascii="Times New Roman" w:hAnsi="Times New Roman" w:cs="Times New Roman"/>
          <w:b/>
          <w:bCs/>
          <w:color w:val="000000"/>
          <w:sz w:val="20"/>
          <w:szCs w:val="20"/>
        </w:rPr>
      </w:pPr>
      <w:r w:rsidRPr="00B64D4D">
        <w:rPr>
          <w:rFonts w:ascii="Times New Roman" w:hAnsi="Times New Roman" w:cs="Times New Roman"/>
          <w:b/>
          <w:bCs/>
          <w:color w:val="000000"/>
        </w:rPr>
        <w:t xml:space="preserve"> </w:t>
      </w:r>
      <w:r w:rsidRPr="00B64D4D">
        <w:rPr>
          <w:rFonts w:ascii="Times New Roman" w:hAnsi="Times New Roman" w:cs="Times New Roman"/>
          <w:b/>
          <w:bCs/>
          <w:color w:val="000000"/>
          <w:sz w:val="24"/>
          <w:szCs w:val="24"/>
        </w:rPr>
        <w:t xml:space="preserve">Marco Legal Regulatorio Nacional </w:t>
      </w:r>
    </w:p>
    <w:p w:rsidR="00652D69" w:rsidRDefault="00652D69" w:rsidP="00652D69">
      <w:pPr>
        <w:autoSpaceDE w:val="0"/>
        <w:autoSpaceDN w:val="0"/>
        <w:adjustRightInd w:val="0"/>
        <w:spacing w:after="0" w:line="240" w:lineRule="auto"/>
        <w:rPr>
          <w:rFonts w:ascii="Times New Roman" w:hAnsi="Times New Roman" w:cs="Times New Roman"/>
          <w:b/>
          <w:bCs/>
          <w:color w:val="000000"/>
          <w:sz w:val="20"/>
          <w:szCs w:val="20"/>
        </w:rPr>
      </w:pPr>
    </w:p>
    <w:tbl>
      <w:tblPr>
        <w:tblStyle w:val="Tablaconcuadrcula"/>
        <w:tblW w:w="0" w:type="auto"/>
        <w:tblLook w:val="04A0" w:firstRow="1" w:lastRow="0" w:firstColumn="1" w:lastColumn="0" w:noHBand="0" w:noVBand="1"/>
      </w:tblPr>
      <w:tblGrid>
        <w:gridCol w:w="6232"/>
        <w:gridCol w:w="2596"/>
      </w:tblGrid>
      <w:tr w:rsidR="00652D69" w:rsidTr="00652D69">
        <w:tc>
          <w:tcPr>
            <w:tcW w:w="6232" w:type="dxa"/>
          </w:tcPr>
          <w:p w:rsidR="00652D69" w:rsidRDefault="00652D69" w:rsidP="00122853">
            <w:pPr>
              <w:autoSpaceDE w:val="0"/>
              <w:autoSpaceDN w:val="0"/>
              <w:adjustRightInd w:val="0"/>
              <w:rPr>
                <w:rFonts w:ascii="Times New Roman" w:hAnsi="Times New Roman" w:cs="Times New Roman"/>
                <w:b/>
                <w:bCs/>
                <w:color w:val="000000"/>
                <w:sz w:val="20"/>
                <w:szCs w:val="20"/>
              </w:rPr>
            </w:pPr>
            <w:r w:rsidRPr="00652D69">
              <w:rPr>
                <w:rFonts w:ascii="Times New Roman" w:hAnsi="Times New Roman" w:cs="Times New Roman"/>
                <w:b/>
                <w:bCs/>
                <w:color w:val="000000"/>
                <w:sz w:val="20"/>
                <w:szCs w:val="20"/>
              </w:rPr>
              <w:t>LEYES, RESOLUCIONES Y DECRETOS</w:t>
            </w:r>
          </w:p>
        </w:tc>
        <w:tc>
          <w:tcPr>
            <w:tcW w:w="2596" w:type="dxa"/>
          </w:tcPr>
          <w:p w:rsidR="00652D69" w:rsidRDefault="00652D69" w:rsidP="00122853">
            <w:pPr>
              <w:autoSpaceDE w:val="0"/>
              <w:autoSpaceDN w:val="0"/>
              <w:adjustRightInd w:val="0"/>
              <w:rPr>
                <w:rFonts w:ascii="Times New Roman" w:hAnsi="Times New Roman" w:cs="Times New Roman"/>
                <w:b/>
                <w:bCs/>
                <w:color w:val="000000"/>
                <w:sz w:val="20"/>
                <w:szCs w:val="20"/>
              </w:rPr>
            </w:pPr>
            <w:r w:rsidRPr="00652D69">
              <w:rPr>
                <w:rFonts w:ascii="Times New Roman" w:hAnsi="Times New Roman" w:cs="Times New Roman"/>
                <w:b/>
                <w:bCs/>
                <w:color w:val="000000"/>
                <w:sz w:val="20"/>
                <w:szCs w:val="20"/>
              </w:rPr>
              <w:t>FECHA DE PUBLICACION</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color w:val="000000"/>
                <w:sz w:val="20"/>
                <w:szCs w:val="20"/>
              </w:rPr>
            </w:pPr>
            <w:r w:rsidRPr="00122853">
              <w:rPr>
                <w:rFonts w:ascii="Times New Roman" w:hAnsi="Times New Roman" w:cs="Times New Roman"/>
                <w:b/>
                <w:color w:val="000000"/>
                <w:sz w:val="20"/>
                <w:szCs w:val="20"/>
              </w:rPr>
              <w:t>Ley No 1015/97</w:t>
            </w:r>
            <w:r>
              <w:rPr>
                <w:rFonts w:ascii="Times New Roman" w:hAnsi="Times New Roman" w:cs="Times New Roman"/>
                <w:color w:val="000000"/>
                <w:sz w:val="20"/>
                <w:szCs w:val="20"/>
              </w:rPr>
              <w:t xml:space="preserve"> “</w:t>
            </w:r>
            <w:r w:rsidRPr="00774CAF">
              <w:rPr>
                <w:rFonts w:ascii="Times New Roman" w:hAnsi="Times New Roman" w:cs="Times New Roman"/>
                <w:color w:val="000000"/>
                <w:sz w:val="20"/>
                <w:szCs w:val="20"/>
              </w:rPr>
              <w:t xml:space="preserve">QUE </w:t>
            </w:r>
            <w:r>
              <w:rPr>
                <w:rFonts w:ascii="Times New Roman" w:hAnsi="Times New Roman" w:cs="Times New Roman"/>
                <w:color w:val="000000"/>
                <w:sz w:val="20"/>
                <w:szCs w:val="20"/>
              </w:rPr>
              <w:t>PREVIENE Y REPRIME LOS ACTOS ILICI</w:t>
            </w:r>
            <w:r w:rsidRPr="00774CAF">
              <w:rPr>
                <w:rFonts w:ascii="Times New Roman" w:hAnsi="Times New Roman" w:cs="Times New Roman"/>
                <w:color w:val="000000"/>
                <w:sz w:val="20"/>
                <w:szCs w:val="20"/>
              </w:rPr>
              <w:t xml:space="preserve">TOS DESTINADOS A LA </w:t>
            </w:r>
            <w:r>
              <w:rPr>
                <w:rFonts w:ascii="Times New Roman" w:hAnsi="Times New Roman" w:cs="Times New Roman"/>
                <w:color w:val="000000"/>
                <w:sz w:val="20"/>
                <w:szCs w:val="20"/>
              </w:rPr>
              <w:t>LEGITIMACIÓN DE DINERO O BIENES”.</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02/01/1997</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color w:val="000000"/>
                <w:sz w:val="20"/>
                <w:szCs w:val="20"/>
              </w:rPr>
            </w:pPr>
            <w:r w:rsidRPr="00122853">
              <w:rPr>
                <w:rFonts w:ascii="Times New Roman" w:hAnsi="Times New Roman" w:cs="Times New Roman"/>
                <w:b/>
                <w:color w:val="000000"/>
                <w:sz w:val="20"/>
                <w:szCs w:val="20"/>
              </w:rPr>
              <w:t xml:space="preserve">Ley Nº </w:t>
            </w:r>
            <w:r w:rsidRPr="00122853">
              <w:rPr>
                <w:rFonts w:ascii="Times New Roman" w:hAnsi="Times New Roman" w:cs="Times New Roman"/>
                <w:b/>
                <w:color w:val="000000"/>
                <w:sz w:val="20"/>
                <w:szCs w:val="20"/>
              </w:rPr>
              <w:t>1</w:t>
            </w:r>
            <w:r w:rsidRPr="00122853">
              <w:rPr>
                <w:rFonts w:ascii="Times New Roman" w:hAnsi="Times New Roman" w:cs="Times New Roman"/>
                <w:b/>
                <w:color w:val="000000"/>
                <w:sz w:val="20"/>
                <w:szCs w:val="20"/>
              </w:rPr>
              <w:t>160/</w:t>
            </w:r>
            <w:r w:rsidRPr="00122853">
              <w:rPr>
                <w:rFonts w:ascii="Times New Roman" w:hAnsi="Times New Roman" w:cs="Times New Roman"/>
                <w:b/>
                <w:color w:val="000000"/>
                <w:sz w:val="20"/>
                <w:szCs w:val="20"/>
              </w:rPr>
              <w:t>97</w:t>
            </w:r>
            <w:r w:rsidRPr="00774CAF">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774CAF">
              <w:rPr>
                <w:rFonts w:ascii="Times New Roman" w:hAnsi="Times New Roman" w:cs="Times New Roman"/>
                <w:color w:val="000000"/>
                <w:sz w:val="20"/>
                <w:szCs w:val="20"/>
              </w:rPr>
              <w:t>CODIGO PENAL DEL PARAGUAY</w:t>
            </w:r>
            <w:r>
              <w:rPr>
                <w:rFonts w:ascii="Times New Roman" w:hAnsi="Times New Roman" w:cs="Times New Roman"/>
                <w:color w:val="000000"/>
                <w:sz w:val="20"/>
                <w:szCs w:val="20"/>
              </w:rPr>
              <w:t>”</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29/11/1997</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Ley Nº 3440/08</w:t>
            </w:r>
            <w:r>
              <w:rPr>
                <w:rFonts w:ascii="Times New Roman" w:hAnsi="Times New Roman" w:cs="Times New Roman"/>
                <w:bCs/>
                <w:color w:val="000000"/>
                <w:sz w:val="20"/>
                <w:szCs w:val="20"/>
              </w:rPr>
              <w:t xml:space="preserve"> “QUE MODIFICA VARIOS ARTÍCULOS DEL CÓDIGO PENAL PARAGUAYO”</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16/07/2008</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Ley Nº 3783/09</w:t>
            </w:r>
            <w:r>
              <w:rPr>
                <w:rFonts w:ascii="Times New Roman" w:hAnsi="Times New Roman" w:cs="Times New Roman"/>
                <w:bCs/>
                <w:color w:val="000000"/>
                <w:sz w:val="20"/>
                <w:szCs w:val="20"/>
              </w:rPr>
              <w:t xml:space="preserve"> “Que modifica varios artículos de la Ley Nº 1015/97”</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20/07/2009</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Ley Nº 4.024</w:t>
            </w:r>
            <w:r>
              <w:rPr>
                <w:rFonts w:ascii="Times New Roman" w:hAnsi="Times New Roman" w:cs="Times New Roman"/>
                <w:bCs/>
                <w:color w:val="000000"/>
                <w:sz w:val="20"/>
                <w:szCs w:val="20"/>
              </w:rPr>
              <w:t xml:space="preserve"> “QUE CASTIGA LOS HECHOS PUNIBLES DE TERRORISMO, ASOCIACIÓN TERRORISTA Y FINANCIAMIENTO DEL TERRORISMO”.</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24/06/2010</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Ley Nº 4503/11</w:t>
            </w:r>
            <w:r>
              <w:rPr>
                <w:rFonts w:ascii="Times New Roman" w:hAnsi="Times New Roman" w:cs="Times New Roman"/>
                <w:bCs/>
                <w:color w:val="000000"/>
                <w:sz w:val="20"/>
                <w:szCs w:val="20"/>
              </w:rPr>
              <w:t xml:space="preserve"> “INMOVILIZACIÓN DE FONDOS Y ACTIVOS FINANCIEROS”</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26/10/2011</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Decreto Nº 8413 de la Presidencia de la República</w:t>
            </w:r>
            <w:r>
              <w:rPr>
                <w:rFonts w:ascii="Times New Roman" w:hAnsi="Times New Roman" w:cs="Times New Roman"/>
                <w:bCs/>
                <w:color w:val="000000"/>
                <w:sz w:val="20"/>
                <w:szCs w:val="20"/>
              </w:rPr>
              <w:t xml:space="preserve"> de “POR EL CUAL SE DECLARA DE PRIORIDAD NACIONAL LA ELABORACIÓN Y DESARROLLO DEL PLAN ESTRATÉGICO NACIONAL DE LUCHA CONTRA EL LAVADO DE DINERO Y FINANCIAMIENTO DEL TERRORISMO, PROMOVIDO POR LA SECRETARÍA DE PREVENCIÓN DE LAVADO DE DINARO O BIENES (SEPRELAD) Y EL BANCO CENTRAL DEL PARAGUAY, CON EL APOYO DEL FONDO MONETARIO INTERNACIONAL (FMI) Y EL BANCO INTERAMERICANO DE DESARROLLO (BID)”.</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10/02/2012</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Resolución SEPRELAD Nº 60/09</w:t>
            </w:r>
            <w:r>
              <w:rPr>
                <w:rFonts w:ascii="Times New Roman" w:hAnsi="Times New Roman" w:cs="Times New Roman"/>
                <w:bCs/>
                <w:color w:val="000000"/>
                <w:sz w:val="20"/>
                <w:szCs w:val="20"/>
              </w:rPr>
              <w:t xml:space="preserve"> y su modificatoria – </w:t>
            </w:r>
            <w:r w:rsidRPr="00122853">
              <w:rPr>
                <w:rFonts w:ascii="Times New Roman" w:hAnsi="Times New Roman" w:cs="Times New Roman"/>
                <w:b/>
                <w:bCs/>
                <w:color w:val="000000"/>
                <w:sz w:val="20"/>
                <w:szCs w:val="20"/>
              </w:rPr>
              <w:t>RES Nº 172/10</w:t>
            </w:r>
            <w:r>
              <w:rPr>
                <w:rFonts w:ascii="Times New Roman" w:hAnsi="Times New Roman" w:cs="Times New Roman"/>
                <w:bCs/>
                <w:color w:val="000000"/>
                <w:sz w:val="20"/>
                <w:szCs w:val="20"/>
              </w:rPr>
              <w:t xml:space="preserve"> SECTOR FINANCIERO (BANCOS, FINANCIERAS Y CASAS DE CAMBIOS)</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28/06/2010</w:t>
            </w:r>
          </w:p>
        </w:tc>
      </w:tr>
      <w:tr w:rsidR="00652D69" w:rsidTr="00652D69">
        <w:tc>
          <w:tcPr>
            <w:tcW w:w="6232" w:type="dxa"/>
          </w:tcPr>
          <w:p w:rsidR="00652D69" w:rsidRPr="00122853" w:rsidRDefault="00652D69" w:rsidP="00122853">
            <w:pPr>
              <w:autoSpaceDE w:val="0"/>
              <w:autoSpaceDN w:val="0"/>
              <w:adjustRightInd w:val="0"/>
              <w:rPr>
                <w:rFonts w:ascii="Times New Roman" w:hAnsi="Times New Roman" w:cs="Times New Roman"/>
                <w:b/>
                <w:bCs/>
                <w:color w:val="000000"/>
                <w:sz w:val="20"/>
                <w:szCs w:val="20"/>
              </w:rPr>
            </w:pPr>
            <w:r w:rsidRPr="00122853">
              <w:rPr>
                <w:rFonts w:ascii="Times New Roman" w:hAnsi="Times New Roman" w:cs="Times New Roman"/>
                <w:b/>
                <w:bCs/>
                <w:color w:val="000000"/>
                <w:sz w:val="20"/>
                <w:szCs w:val="20"/>
              </w:rPr>
              <w:t>Resolución SEPRELAD Nº 370/11</w:t>
            </w:r>
          </w:p>
          <w:p w:rsidR="00652D69" w:rsidRPr="00652D69" w:rsidRDefault="00652D69"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Cooperativo</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7/11/2011</w:t>
            </w:r>
          </w:p>
        </w:tc>
      </w:tr>
      <w:tr w:rsidR="00652D69" w:rsidTr="00652D69">
        <w:tc>
          <w:tcPr>
            <w:tcW w:w="6232" w:type="dxa"/>
          </w:tcPr>
          <w:p w:rsidR="00652D69" w:rsidRPr="00652D69" w:rsidRDefault="00652D69"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Resolución SEPRELAD</w:t>
            </w:r>
            <w:r>
              <w:rPr>
                <w:rFonts w:ascii="Times New Roman" w:hAnsi="Times New Roman" w:cs="Times New Roman"/>
                <w:bCs/>
                <w:color w:val="000000"/>
                <w:sz w:val="20"/>
                <w:szCs w:val="20"/>
              </w:rPr>
              <w:t xml:space="preserve"> Nº 26/09</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26/11/2011</w:t>
            </w:r>
          </w:p>
        </w:tc>
      </w:tr>
      <w:tr w:rsidR="00652D69" w:rsidTr="00652D69">
        <w:tc>
          <w:tcPr>
            <w:tcW w:w="6232" w:type="dxa"/>
          </w:tcPr>
          <w:p w:rsidR="00652D69" w:rsidRPr="00122853" w:rsidRDefault="00652D69" w:rsidP="00122853">
            <w:pPr>
              <w:autoSpaceDE w:val="0"/>
              <w:autoSpaceDN w:val="0"/>
              <w:adjustRightInd w:val="0"/>
              <w:rPr>
                <w:rFonts w:ascii="Times New Roman" w:hAnsi="Times New Roman" w:cs="Times New Roman"/>
                <w:b/>
                <w:bCs/>
                <w:color w:val="000000"/>
                <w:sz w:val="20"/>
                <w:szCs w:val="20"/>
              </w:rPr>
            </w:pPr>
            <w:r w:rsidRPr="00122853">
              <w:rPr>
                <w:rFonts w:ascii="Times New Roman" w:hAnsi="Times New Roman" w:cs="Times New Roman"/>
                <w:b/>
                <w:bCs/>
                <w:color w:val="000000"/>
                <w:sz w:val="20"/>
                <w:szCs w:val="20"/>
              </w:rPr>
              <w:t>Resolución SEPRELAD Nº 264/07 Y SU MODIFICATORIA – RES</w:t>
            </w:r>
            <w:r>
              <w:rPr>
                <w:rFonts w:ascii="Times New Roman" w:hAnsi="Times New Roman" w:cs="Times New Roman"/>
                <w:bCs/>
                <w:color w:val="000000"/>
                <w:sz w:val="20"/>
                <w:szCs w:val="20"/>
              </w:rPr>
              <w:t>. S</w:t>
            </w:r>
            <w:r w:rsidRPr="00122853">
              <w:rPr>
                <w:rFonts w:ascii="Times New Roman" w:hAnsi="Times New Roman" w:cs="Times New Roman"/>
                <w:b/>
                <w:bCs/>
                <w:color w:val="000000"/>
                <w:sz w:val="20"/>
                <w:szCs w:val="20"/>
              </w:rPr>
              <w:t>EPRELAD</w:t>
            </w:r>
            <w:r>
              <w:rPr>
                <w:rFonts w:ascii="Times New Roman" w:hAnsi="Times New Roman" w:cs="Times New Roman"/>
                <w:bCs/>
                <w:color w:val="000000"/>
                <w:sz w:val="20"/>
                <w:szCs w:val="20"/>
              </w:rPr>
              <w:t xml:space="preserve"> </w:t>
            </w:r>
            <w:r w:rsidRPr="00122853">
              <w:rPr>
                <w:rFonts w:ascii="Times New Roman" w:hAnsi="Times New Roman" w:cs="Times New Roman"/>
                <w:b/>
                <w:bCs/>
                <w:color w:val="000000"/>
                <w:sz w:val="20"/>
                <w:szCs w:val="20"/>
              </w:rPr>
              <w:t>Nº 266/07</w:t>
            </w:r>
          </w:p>
          <w:p w:rsidR="00122853" w:rsidRPr="00652D69"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Inmobiliario</w:t>
            </w:r>
          </w:p>
        </w:tc>
        <w:tc>
          <w:tcPr>
            <w:tcW w:w="2596" w:type="dxa"/>
          </w:tcPr>
          <w:p w:rsidR="00652D69" w:rsidRPr="00122853" w:rsidRDefault="00652D69"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7/11/200</w:t>
            </w:r>
            <w:r w:rsidR="00122853" w:rsidRPr="00122853">
              <w:rPr>
                <w:rFonts w:ascii="Times New Roman" w:hAnsi="Times New Roman" w:cs="Times New Roman"/>
                <w:bCs/>
                <w:color w:val="000000"/>
                <w:sz w:val="20"/>
                <w:szCs w:val="20"/>
              </w:rPr>
              <w:t>7</w:t>
            </w:r>
          </w:p>
        </w:tc>
      </w:tr>
      <w:tr w:rsidR="00652D69" w:rsidTr="00652D69">
        <w:tc>
          <w:tcPr>
            <w:tcW w:w="6232" w:type="dxa"/>
          </w:tcPr>
          <w:p w:rsidR="00652D69" w:rsidRDefault="00122853" w:rsidP="00122853">
            <w:pPr>
              <w:autoSpaceDE w:val="0"/>
              <w:autoSpaceDN w:val="0"/>
              <w:adjustRightInd w:val="0"/>
              <w:rPr>
                <w:rFonts w:ascii="Times New Roman" w:hAnsi="Times New Roman" w:cs="Times New Roman"/>
                <w:bCs/>
                <w:color w:val="000000"/>
                <w:sz w:val="20"/>
                <w:szCs w:val="20"/>
              </w:rPr>
            </w:pPr>
            <w:proofErr w:type="gramStart"/>
            <w:r w:rsidRPr="00122853">
              <w:rPr>
                <w:rFonts w:ascii="Times New Roman" w:hAnsi="Times New Roman" w:cs="Times New Roman"/>
                <w:b/>
                <w:bCs/>
                <w:color w:val="000000"/>
                <w:sz w:val="20"/>
                <w:szCs w:val="20"/>
              </w:rPr>
              <w:t>Resolución Nº</w:t>
            </w:r>
            <w:proofErr w:type="gramEnd"/>
            <w:r>
              <w:rPr>
                <w:rFonts w:ascii="Times New Roman" w:hAnsi="Times New Roman" w:cs="Times New Roman"/>
                <w:bCs/>
                <w:color w:val="000000"/>
                <w:sz w:val="20"/>
                <w:szCs w:val="20"/>
              </w:rPr>
              <w:t xml:space="preserve"> 59/08</w:t>
            </w:r>
          </w:p>
          <w:p w:rsidR="00122853" w:rsidRP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Bolsa de Valores</w:t>
            </w:r>
          </w:p>
        </w:tc>
        <w:tc>
          <w:tcPr>
            <w:tcW w:w="2596" w:type="dxa"/>
          </w:tcPr>
          <w:p w:rsidR="00652D69"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13/03/2008</w:t>
            </w:r>
          </w:p>
        </w:tc>
      </w:tr>
      <w:tr w:rsidR="00652D69" w:rsidTr="00652D69">
        <w:tc>
          <w:tcPr>
            <w:tcW w:w="6232" w:type="dxa"/>
          </w:tcPr>
          <w:p w:rsidR="00652D69" w:rsidRDefault="00122853"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Resolución SEPRELAD Nº</w:t>
            </w:r>
            <w:r>
              <w:rPr>
                <w:rFonts w:ascii="Times New Roman" w:hAnsi="Times New Roman" w:cs="Times New Roman"/>
                <w:bCs/>
                <w:color w:val="000000"/>
                <w:sz w:val="20"/>
                <w:szCs w:val="20"/>
              </w:rPr>
              <w:t xml:space="preserve"> 333/10</w:t>
            </w:r>
          </w:p>
          <w:p w:rsidR="00122853" w:rsidRP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Sector </w:t>
            </w:r>
            <w:proofErr w:type="spellStart"/>
            <w:r>
              <w:rPr>
                <w:rFonts w:ascii="Times New Roman" w:hAnsi="Times New Roman" w:cs="Times New Roman"/>
                <w:bCs/>
                <w:color w:val="000000"/>
                <w:sz w:val="20"/>
                <w:szCs w:val="20"/>
              </w:rPr>
              <w:t>Remasadoras</w:t>
            </w:r>
            <w:proofErr w:type="spellEnd"/>
          </w:p>
        </w:tc>
        <w:tc>
          <w:tcPr>
            <w:tcW w:w="2596" w:type="dxa"/>
          </w:tcPr>
          <w:p w:rsidR="00652D69"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27/12/2010</w:t>
            </w:r>
          </w:p>
        </w:tc>
      </w:tr>
      <w:tr w:rsidR="00652D69" w:rsidTr="00652D69">
        <w:tc>
          <w:tcPr>
            <w:tcW w:w="6232" w:type="dxa"/>
          </w:tcPr>
          <w:p w:rsidR="00652D69" w:rsidRDefault="00122853" w:rsidP="00122853">
            <w:pPr>
              <w:autoSpaceDE w:val="0"/>
              <w:autoSpaceDN w:val="0"/>
              <w:adjustRightInd w:val="0"/>
              <w:rPr>
                <w:rFonts w:ascii="Times New Roman" w:hAnsi="Times New Roman" w:cs="Times New Roman"/>
                <w:bCs/>
                <w:color w:val="000000"/>
                <w:sz w:val="20"/>
                <w:szCs w:val="20"/>
              </w:rPr>
            </w:pPr>
            <w:r w:rsidRPr="00122853">
              <w:rPr>
                <w:rFonts w:ascii="Times New Roman" w:hAnsi="Times New Roman" w:cs="Times New Roman"/>
                <w:b/>
                <w:bCs/>
                <w:color w:val="000000"/>
                <w:sz w:val="20"/>
                <w:szCs w:val="20"/>
              </w:rPr>
              <w:t>Resolución SEPRELAD Nº</w:t>
            </w:r>
            <w:r>
              <w:rPr>
                <w:rFonts w:ascii="Times New Roman" w:hAnsi="Times New Roman" w:cs="Times New Roman"/>
                <w:bCs/>
                <w:color w:val="000000"/>
                <w:sz w:val="20"/>
                <w:szCs w:val="20"/>
              </w:rPr>
              <w:t xml:space="preserve"> 256/10</w:t>
            </w:r>
          </w:p>
          <w:p w:rsidR="00122853" w:rsidRP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TRANSPORTE FÍSICO FRONTERIZO</w:t>
            </w:r>
          </w:p>
        </w:tc>
        <w:tc>
          <w:tcPr>
            <w:tcW w:w="2596" w:type="dxa"/>
          </w:tcPr>
          <w:p w:rsidR="00652D69"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10/08/2010</w:t>
            </w:r>
          </w:p>
        </w:tc>
      </w:tr>
      <w:tr w:rsidR="00122853" w:rsidTr="00652D69">
        <w:tc>
          <w:tcPr>
            <w:tcW w:w="6232" w:type="dxa"/>
          </w:tcPr>
          <w:p w:rsidR="00122853" w:rsidRPr="00122853" w:rsidRDefault="00122853" w:rsidP="00122853">
            <w:pPr>
              <w:autoSpaceDE w:val="0"/>
              <w:autoSpaceDN w:val="0"/>
              <w:adjustRightInd w:val="0"/>
              <w:rPr>
                <w:rFonts w:ascii="Times New Roman" w:hAnsi="Times New Roman" w:cs="Times New Roman"/>
                <w:b/>
                <w:bCs/>
                <w:color w:val="000000"/>
                <w:sz w:val="20"/>
                <w:szCs w:val="20"/>
              </w:rPr>
            </w:pPr>
            <w:r w:rsidRPr="00122853">
              <w:rPr>
                <w:rFonts w:ascii="Times New Roman" w:hAnsi="Times New Roman" w:cs="Times New Roman"/>
                <w:b/>
                <w:bCs/>
                <w:color w:val="000000"/>
                <w:sz w:val="20"/>
                <w:szCs w:val="20"/>
              </w:rPr>
              <w:t>Resolución SEPRELAD Nº 62/08</w:t>
            </w:r>
          </w:p>
          <w:p w:rsid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juegos de azar</w:t>
            </w:r>
          </w:p>
        </w:tc>
        <w:tc>
          <w:tcPr>
            <w:tcW w:w="2596" w:type="dxa"/>
          </w:tcPr>
          <w:p w:rsidR="00122853"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03/03/2008</w:t>
            </w:r>
          </w:p>
        </w:tc>
      </w:tr>
      <w:tr w:rsidR="00122853" w:rsidTr="00652D69">
        <w:tc>
          <w:tcPr>
            <w:tcW w:w="6232" w:type="dxa"/>
          </w:tcPr>
          <w:p w:rsidR="00122853" w:rsidRPr="00122853" w:rsidRDefault="00122853" w:rsidP="00122853">
            <w:pPr>
              <w:autoSpaceDE w:val="0"/>
              <w:autoSpaceDN w:val="0"/>
              <w:adjustRightInd w:val="0"/>
              <w:rPr>
                <w:rFonts w:ascii="Times New Roman" w:hAnsi="Times New Roman" w:cs="Times New Roman"/>
                <w:b/>
                <w:bCs/>
                <w:color w:val="000000"/>
                <w:sz w:val="20"/>
                <w:szCs w:val="20"/>
              </w:rPr>
            </w:pPr>
            <w:r w:rsidRPr="00122853">
              <w:rPr>
                <w:rFonts w:ascii="Times New Roman" w:hAnsi="Times New Roman" w:cs="Times New Roman"/>
                <w:b/>
                <w:bCs/>
                <w:color w:val="000000"/>
                <w:sz w:val="20"/>
                <w:szCs w:val="20"/>
              </w:rPr>
              <w:t>Resolución SEPRELAD Nº 453/11</w:t>
            </w:r>
          </w:p>
          <w:p w:rsid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Organizaciones Sin Fines de Lucro</w:t>
            </w:r>
          </w:p>
        </w:tc>
        <w:tc>
          <w:tcPr>
            <w:tcW w:w="2596" w:type="dxa"/>
          </w:tcPr>
          <w:p w:rsidR="00122853"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30/12/2011</w:t>
            </w:r>
          </w:p>
        </w:tc>
      </w:tr>
      <w:tr w:rsidR="00652D69" w:rsidTr="00652D69">
        <w:tc>
          <w:tcPr>
            <w:tcW w:w="6232" w:type="dxa"/>
          </w:tcPr>
          <w:p w:rsidR="00652D69" w:rsidRPr="00122853" w:rsidRDefault="00122853" w:rsidP="00122853">
            <w:pPr>
              <w:autoSpaceDE w:val="0"/>
              <w:autoSpaceDN w:val="0"/>
              <w:adjustRightInd w:val="0"/>
              <w:rPr>
                <w:rFonts w:ascii="Times New Roman" w:hAnsi="Times New Roman" w:cs="Times New Roman"/>
                <w:b/>
                <w:bCs/>
                <w:color w:val="000000"/>
                <w:sz w:val="20"/>
                <w:szCs w:val="20"/>
              </w:rPr>
            </w:pPr>
            <w:r w:rsidRPr="00122853">
              <w:rPr>
                <w:rFonts w:ascii="Times New Roman" w:hAnsi="Times New Roman" w:cs="Times New Roman"/>
                <w:b/>
                <w:bCs/>
                <w:color w:val="000000"/>
                <w:sz w:val="20"/>
                <w:szCs w:val="20"/>
              </w:rPr>
              <w:t>Resolución SEPRELAD Nº 265/07 Y SU MODIFICATORIA – RES. SEPRELAD Nº 267/07</w:t>
            </w:r>
          </w:p>
          <w:p w:rsidR="00122853" w:rsidRPr="00122853" w:rsidRDefault="00122853" w:rsidP="00122853">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color w:val="000000"/>
                <w:sz w:val="20"/>
                <w:szCs w:val="20"/>
              </w:rPr>
              <w:t>Sector Casa de Empeños.</w:t>
            </w:r>
          </w:p>
        </w:tc>
        <w:tc>
          <w:tcPr>
            <w:tcW w:w="2596" w:type="dxa"/>
          </w:tcPr>
          <w:p w:rsidR="00652D69" w:rsidRPr="00122853" w:rsidRDefault="00122853" w:rsidP="00122853">
            <w:pPr>
              <w:autoSpaceDE w:val="0"/>
              <w:autoSpaceDN w:val="0"/>
              <w:adjustRightInd w:val="0"/>
              <w:jc w:val="center"/>
              <w:rPr>
                <w:rFonts w:ascii="Times New Roman" w:hAnsi="Times New Roman" w:cs="Times New Roman"/>
                <w:bCs/>
                <w:color w:val="000000"/>
                <w:sz w:val="20"/>
                <w:szCs w:val="20"/>
              </w:rPr>
            </w:pPr>
            <w:r w:rsidRPr="00122853">
              <w:rPr>
                <w:rFonts w:ascii="Times New Roman" w:hAnsi="Times New Roman" w:cs="Times New Roman"/>
                <w:bCs/>
                <w:color w:val="000000"/>
                <w:sz w:val="20"/>
                <w:szCs w:val="20"/>
              </w:rPr>
              <w:t>07/11/2007</w:t>
            </w:r>
          </w:p>
        </w:tc>
      </w:tr>
    </w:tbl>
    <w:p w:rsidR="00652D69" w:rsidRPr="00652D69" w:rsidRDefault="00652D69" w:rsidP="00652D69">
      <w:pPr>
        <w:autoSpaceDE w:val="0"/>
        <w:autoSpaceDN w:val="0"/>
        <w:adjustRightInd w:val="0"/>
        <w:spacing w:after="0" w:line="240" w:lineRule="auto"/>
        <w:rPr>
          <w:rFonts w:ascii="Times New Roman" w:hAnsi="Times New Roman" w:cs="Times New Roman"/>
          <w:b/>
          <w:bCs/>
          <w:color w:val="000000"/>
          <w:sz w:val="20"/>
          <w:szCs w:val="20"/>
        </w:rPr>
      </w:pPr>
    </w:p>
    <w:p w:rsidR="006F430B" w:rsidRPr="00774CAF" w:rsidRDefault="006F430B" w:rsidP="00BD37D6">
      <w:pPr>
        <w:autoSpaceDE w:val="0"/>
        <w:autoSpaceDN w:val="0"/>
        <w:adjustRightInd w:val="0"/>
        <w:spacing w:after="0" w:line="240" w:lineRule="auto"/>
        <w:rPr>
          <w:rFonts w:ascii="Times New Roman" w:hAnsi="Times New Roman" w:cs="Times New Roman"/>
          <w:color w:val="000000"/>
          <w:sz w:val="24"/>
          <w:szCs w:val="24"/>
        </w:rPr>
      </w:pPr>
    </w:p>
    <w:p w:rsidR="006F430B" w:rsidRDefault="00BD37D6" w:rsidP="006F430B">
      <w:pPr>
        <w:pStyle w:val="Prrafodelista"/>
        <w:numPr>
          <w:ilvl w:val="0"/>
          <w:numId w:val="15"/>
        </w:numPr>
        <w:autoSpaceDE w:val="0"/>
        <w:autoSpaceDN w:val="0"/>
        <w:adjustRightInd w:val="0"/>
        <w:spacing w:after="0" w:line="240" w:lineRule="auto"/>
        <w:jc w:val="both"/>
        <w:rPr>
          <w:rFonts w:ascii="Times New Roman" w:hAnsi="Times New Roman" w:cs="Times New Roman"/>
          <w:b/>
          <w:color w:val="000000"/>
          <w:sz w:val="24"/>
          <w:szCs w:val="24"/>
        </w:rPr>
      </w:pPr>
      <w:r w:rsidRPr="006F430B">
        <w:rPr>
          <w:rFonts w:ascii="Times New Roman" w:hAnsi="Times New Roman" w:cs="Times New Roman"/>
          <w:b/>
          <w:color w:val="000000"/>
          <w:sz w:val="24"/>
          <w:szCs w:val="24"/>
        </w:rPr>
        <w:lastRenderedPageBreak/>
        <w:t xml:space="preserve">La SEPRELAD y el BCP instituciones coordinadoras de </w:t>
      </w:r>
      <w:r w:rsidR="006F430B" w:rsidRPr="006F430B">
        <w:rPr>
          <w:rFonts w:ascii="Times New Roman" w:hAnsi="Times New Roman" w:cs="Times New Roman"/>
          <w:b/>
          <w:color w:val="000000"/>
          <w:sz w:val="24"/>
          <w:szCs w:val="24"/>
        </w:rPr>
        <w:t xml:space="preserve">los </w:t>
      </w:r>
      <w:r w:rsidRPr="006F430B">
        <w:rPr>
          <w:rFonts w:ascii="Times New Roman" w:hAnsi="Times New Roman" w:cs="Times New Roman"/>
          <w:b/>
          <w:color w:val="000000"/>
          <w:sz w:val="24"/>
          <w:szCs w:val="24"/>
        </w:rPr>
        <w:t xml:space="preserve">esfuerzos nacionales para la </w:t>
      </w:r>
      <w:r w:rsidR="006F430B" w:rsidRPr="006F430B">
        <w:rPr>
          <w:rFonts w:ascii="Times New Roman" w:hAnsi="Times New Roman" w:cs="Times New Roman"/>
          <w:b/>
          <w:color w:val="000000"/>
          <w:sz w:val="24"/>
          <w:szCs w:val="24"/>
        </w:rPr>
        <w:t>elaboración del PEN ALA/CFT/</w:t>
      </w:r>
      <w:r w:rsidRPr="006F430B">
        <w:rPr>
          <w:rFonts w:ascii="Times New Roman" w:hAnsi="Times New Roman" w:cs="Times New Roman"/>
          <w:b/>
          <w:color w:val="000000"/>
          <w:sz w:val="24"/>
          <w:szCs w:val="24"/>
        </w:rPr>
        <w:t>CFP.</w:t>
      </w:r>
    </w:p>
    <w:p w:rsidR="006F430B" w:rsidRPr="006F430B" w:rsidRDefault="00BD37D6" w:rsidP="006F430B">
      <w:pPr>
        <w:autoSpaceDE w:val="0"/>
        <w:autoSpaceDN w:val="0"/>
        <w:adjustRightInd w:val="0"/>
        <w:spacing w:after="0" w:line="240" w:lineRule="auto"/>
        <w:rPr>
          <w:rFonts w:ascii="Times New Roman" w:hAnsi="Times New Roman" w:cs="Times New Roman"/>
          <w:b/>
          <w:color w:val="000000"/>
          <w:sz w:val="24"/>
          <w:szCs w:val="24"/>
        </w:rPr>
      </w:pPr>
      <w:r w:rsidRPr="006F430B">
        <w:rPr>
          <w:rFonts w:ascii="Times New Roman" w:hAnsi="Times New Roman" w:cs="Times New Roman"/>
          <w:b/>
          <w:color w:val="000000"/>
          <w:sz w:val="24"/>
          <w:szCs w:val="24"/>
        </w:rPr>
        <w:t xml:space="preserve"> </w:t>
      </w:r>
    </w:p>
    <w:p w:rsidR="006F430B"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De acuerdo</w:t>
      </w:r>
      <w:r w:rsidR="006F430B">
        <w:rPr>
          <w:rFonts w:ascii="Times New Roman" w:hAnsi="Times New Roman" w:cs="Times New Roman"/>
          <w:color w:val="000000"/>
          <w:sz w:val="24"/>
          <w:szCs w:val="24"/>
        </w:rPr>
        <w:t xml:space="preserve"> a lo enmarcado en el Decreto Nº</w:t>
      </w:r>
      <w:r w:rsidRPr="00774CAF">
        <w:rPr>
          <w:rFonts w:ascii="Times New Roman" w:hAnsi="Times New Roman" w:cs="Times New Roman"/>
          <w:color w:val="000000"/>
          <w:sz w:val="24"/>
          <w:szCs w:val="24"/>
        </w:rPr>
        <w:t xml:space="preserve"> 8413 de la Presidencia de la Republica de fecha 10.02.12, "POR EL CUAL SE D</w:t>
      </w:r>
      <w:r w:rsidR="006F430B">
        <w:rPr>
          <w:rFonts w:ascii="Times New Roman" w:hAnsi="Times New Roman" w:cs="Times New Roman"/>
          <w:color w:val="000000"/>
          <w:sz w:val="24"/>
          <w:szCs w:val="24"/>
        </w:rPr>
        <w:t xml:space="preserve">ECLARA DE PRIORIDAD NACIONAL LA </w:t>
      </w:r>
      <w:r w:rsidRPr="00774CAF">
        <w:rPr>
          <w:rFonts w:ascii="Times New Roman" w:hAnsi="Times New Roman" w:cs="Times New Roman"/>
          <w:color w:val="000000"/>
          <w:sz w:val="24"/>
          <w:szCs w:val="24"/>
        </w:rPr>
        <w:t>ELABORACION Y DESARROLLO D</w:t>
      </w:r>
      <w:r w:rsidR="006F430B">
        <w:rPr>
          <w:rFonts w:ascii="Times New Roman" w:hAnsi="Times New Roman" w:cs="Times New Roman"/>
          <w:color w:val="000000"/>
          <w:sz w:val="24"/>
          <w:szCs w:val="24"/>
        </w:rPr>
        <w:t xml:space="preserve">EL PLAN ESTRATEGICO NACIONAL DE </w:t>
      </w:r>
      <w:r w:rsidRPr="00774CAF">
        <w:rPr>
          <w:rFonts w:ascii="Times New Roman" w:hAnsi="Times New Roman" w:cs="Times New Roman"/>
          <w:color w:val="000000"/>
          <w:sz w:val="24"/>
          <w:szCs w:val="24"/>
        </w:rPr>
        <w:t>LUCHA CONTRA EL LAVA</w:t>
      </w:r>
      <w:r w:rsidR="006F430B">
        <w:rPr>
          <w:rFonts w:ascii="Times New Roman" w:hAnsi="Times New Roman" w:cs="Times New Roman"/>
          <w:color w:val="000000"/>
          <w:sz w:val="24"/>
          <w:szCs w:val="24"/>
        </w:rPr>
        <w:t xml:space="preserve">DO DE DINERO Y FINANCIAMENTO DEL </w:t>
      </w:r>
      <w:r w:rsidRPr="00774CAF">
        <w:rPr>
          <w:rFonts w:ascii="Times New Roman" w:hAnsi="Times New Roman" w:cs="Times New Roman"/>
          <w:color w:val="000000"/>
          <w:sz w:val="24"/>
          <w:szCs w:val="24"/>
        </w:rPr>
        <w:t xml:space="preserve">TERRORISMO, </w:t>
      </w:r>
      <w:r w:rsidR="006F430B">
        <w:rPr>
          <w:rFonts w:ascii="Times New Roman" w:hAnsi="Times New Roman" w:cs="Times New Roman"/>
          <w:color w:val="000000"/>
          <w:sz w:val="24"/>
          <w:szCs w:val="24"/>
        </w:rPr>
        <w:t xml:space="preserve">PROMOVIDO POR LA SECRETARIA DE  PREVENSION DE </w:t>
      </w:r>
      <w:r w:rsidRPr="00774CAF">
        <w:rPr>
          <w:rFonts w:ascii="Times New Roman" w:hAnsi="Times New Roman" w:cs="Times New Roman"/>
          <w:color w:val="000000"/>
          <w:sz w:val="24"/>
          <w:szCs w:val="24"/>
        </w:rPr>
        <w:t>LAVADO DE DINER0 0 BIENES (SE</w:t>
      </w:r>
      <w:r w:rsidR="006F430B">
        <w:rPr>
          <w:rFonts w:ascii="Times New Roman" w:hAnsi="Times New Roman" w:cs="Times New Roman"/>
          <w:color w:val="000000"/>
          <w:sz w:val="24"/>
          <w:szCs w:val="24"/>
        </w:rPr>
        <w:t xml:space="preserve">PRELAD) Y EL BANCO CENTRAL DEL </w:t>
      </w:r>
      <w:r w:rsidRPr="00774CAF">
        <w:rPr>
          <w:rFonts w:ascii="Times New Roman" w:hAnsi="Times New Roman" w:cs="Times New Roman"/>
          <w:color w:val="000000"/>
          <w:sz w:val="24"/>
          <w:szCs w:val="24"/>
        </w:rPr>
        <w:t>PARAGUAY, CON EL APOYO DEL FOND</w:t>
      </w:r>
      <w:r w:rsidR="006F430B">
        <w:rPr>
          <w:rFonts w:ascii="Times New Roman" w:hAnsi="Times New Roman" w:cs="Times New Roman"/>
          <w:color w:val="000000"/>
          <w:sz w:val="24"/>
          <w:szCs w:val="24"/>
        </w:rPr>
        <w:t xml:space="preserve">0 MONETARIO INTERNACIONAL (FMI) Y EL BANCO </w:t>
      </w:r>
      <w:r w:rsidRPr="00774CAF">
        <w:rPr>
          <w:rFonts w:ascii="Times New Roman" w:hAnsi="Times New Roman" w:cs="Times New Roman"/>
          <w:color w:val="000000"/>
          <w:sz w:val="24"/>
          <w:szCs w:val="24"/>
        </w:rPr>
        <w:t>INTERAMERICANO DE DESARROLLO</w:t>
      </w:r>
      <w:r w:rsidR="006F430B">
        <w:rPr>
          <w:rFonts w:ascii="Times New Roman" w:hAnsi="Times New Roman" w:cs="Times New Roman"/>
          <w:color w:val="000000"/>
          <w:sz w:val="24"/>
          <w:szCs w:val="24"/>
        </w:rPr>
        <w:t xml:space="preserve"> (BID), le corresponde al BCP y </w:t>
      </w:r>
      <w:r w:rsidRPr="00774CAF">
        <w:rPr>
          <w:rFonts w:ascii="Times New Roman" w:hAnsi="Times New Roman" w:cs="Times New Roman"/>
          <w:color w:val="000000"/>
          <w:sz w:val="24"/>
          <w:szCs w:val="24"/>
        </w:rPr>
        <w:t xml:space="preserve">la SEPRELAD, coordinar a nivel </w:t>
      </w:r>
      <w:r w:rsidR="006F430B" w:rsidRPr="00774CAF">
        <w:rPr>
          <w:rFonts w:ascii="Times New Roman" w:hAnsi="Times New Roman" w:cs="Times New Roman"/>
          <w:color w:val="000000"/>
          <w:sz w:val="26"/>
          <w:szCs w:val="26"/>
        </w:rPr>
        <w:t>nacional</w:t>
      </w:r>
      <w:r w:rsidRPr="00774CAF">
        <w:rPr>
          <w:rFonts w:ascii="Times New Roman" w:hAnsi="Times New Roman" w:cs="Times New Roman"/>
          <w:color w:val="000000"/>
          <w:sz w:val="26"/>
          <w:szCs w:val="26"/>
        </w:rPr>
        <w:t xml:space="preserve">, </w:t>
      </w:r>
      <w:r w:rsidRPr="00774CAF">
        <w:rPr>
          <w:rFonts w:ascii="Times New Roman" w:hAnsi="Times New Roman" w:cs="Times New Roman"/>
          <w:color w:val="000000"/>
          <w:sz w:val="24"/>
          <w:szCs w:val="24"/>
        </w:rPr>
        <w:t xml:space="preserve">con </w:t>
      </w:r>
      <w:r w:rsidR="006F430B">
        <w:rPr>
          <w:rFonts w:ascii="Times New Roman" w:hAnsi="Times New Roman" w:cs="Times New Roman"/>
          <w:color w:val="000000"/>
          <w:sz w:val="24"/>
          <w:szCs w:val="24"/>
        </w:rPr>
        <w:t>los</w:t>
      </w:r>
      <w:r w:rsidR="006F430B" w:rsidRPr="00774CAF">
        <w:rPr>
          <w:rFonts w:ascii="Times New Roman" w:hAnsi="Times New Roman" w:cs="Times New Roman"/>
          <w:color w:val="000000"/>
          <w:sz w:val="24"/>
          <w:szCs w:val="24"/>
        </w:rPr>
        <w:t xml:space="preserve"> </w:t>
      </w:r>
      <w:r w:rsidR="006F430B">
        <w:rPr>
          <w:rFonts w:ascii="Times New Roman" w:hAnsi="Times New Roman" w:cs="Times New Roman"/>
          <w:color w:val="000000"/>
          <w:sz w:val="24"/>
          <w:szCs w:val="24"/>
        </w:rPr>
        <w:t xml:space="preserve">otros poderes del Estado, las </w:t>
      </w:r>
      <w:r w:rsidRPr="00774CAF">
        <w:rPr>
          <w:rFonts w:ascii="Times New Roman" w:hAnsi="Times New Roman" w:cs="Times New Roman"/>
          <w:color w:val="000000"/>
          <w:sz w:val="24"/>
          <w:szCs w:val="24"/>
        </w:rPr>
        <w:t xml:space="preserve">instituciones </w:t>
      </w:r>
      <w:r w:rsidR="006F430B" w:rsidRPr="00774CAF">
        <w:rPr>
          <w:rFonts w:ascii="Times New Roman" w:hAnsi="Times New Roman" w:cs="Times New Roman"/>
          <w:color w:val="000000"/>
          <w:sz w:val="24"/>
          <w:szCs w:val="24"/>
        </w:rPr>
        <w:t>públicas</w:t>
      </w:r>
      <w:r w:rsidRPr="00774CAF">
        <w:rPr>
          <w:rFonts w:ascii="Times New Roman" w:hAnsi="Times New Roman" w:cs="Times New Roman"/>
          <w:color w:val="000000"/>
          <w:sz w:val="24"/>
          <w:szCs w:val="24"/>
        </w:rPr>
        <w:t xml:space="preserve"> integrantes del Poder Ejecutivo y las instituciones privadas, la </w:t>
      </w:r>
      <w:r w:rsidR="006F430B" w:rsidRPr="00774CAF">
        <w:rPr>
          <w:rFonts w:ascii="Times New Roman" w:hAnsi="Times New Roman" w:cs="Times New Roman"/>
          <w:color w:val="000000"/>
          <w:sz w:val="24"/>
          <w:szCs w:val="24"/>
        </w:rPr>
        <w:t>elaboración</w:t>
      </w:r>
      <w:r w:rsidRPr="00774CAF">
        <w:rPr>
          <w:rFonts w:ascii="Times New Roman" w:hAnsi="Times New Roman" w:cs="Times New Roman"/>
          <w:color w:val="000000"/>
          <w:sz w:val="24"/>
          <w:szCs w:val="24"/>
        </w:rPr>
        <w:t xml:space="preserve"> y </w:t>
      </w:r>
      <w:r w:rsidR="006F430B">
        <w:rPr>
          <w:rFonts w:ascii="Times New Roman" w:hAnsi="Times New Roman" w:cs="Times New Roman"/>
          <w:color w:val="000000"/>
          <w:sz w:val="24"/>
          <w:szCs w:val="24"/>
        </w:rPr>
        <w:t>diseño del PENALA/CFT/CFP.</w:t>
      </w:r>
    </w:p>
    <w:p w:rsidR="006F430B" w:rsidRDefault="006F430B" w:rsidP="006F430B">
      <w:pPr>
        <w:autoSpaceDE w:val="0"/>
        <w:autoSpaceDN w:val="0"/>
        <w:adjustRightInd w:val="0"/>
        <w:spacing w:after="0" w:line="240" w:lineRule="auto"/>
        <w:jc w:val="both"/>
        <w:rPr>
          <w:rFonts w:ascii="Times New Roman" w:hAnsi="Times New Roman" w:cs="Times New Roman"/>
          <w:color w:val="000000"/>
          <w:sz w:val="24"/>
          <w:szCs w:val="24"/>
        </w:rPr>
      </w:pPr>
    </w:p>
    <w:p w:rsidR="006F430B" w:rsidRDefault="00BD37D6" w:rsidP="006F430B">
      <w:pPr>
        <w:pStyle w:val="Prrafodelista"/>
        <w:numPr>
          <w:ilvl w:val="0"/>
          <w:numId w:val="15"/>
        </w:numPr>
        <w:autoSpaceDE w:val="0"/>
        <w:autoSpaceDN w:val="0"/>
        <w:adjustRightInd w:val="0"/>
        <w:spacing w:after="0" w:line="240" w:lineRule="auto"/>
        <w:jc w:val="both"/>
        <w:rPr>
          <w:rFonts w:ascii="Times New Roman" w:hAnsi="Times New Roman" w:cs="Times New Roman"/>
          <w:b/>
          <w:color w:val="000000"/>
          <w:sz w:val="24"/>
          <w:szCs w:val="24"/>
        </w:rPr>
      </w:pPr>
      <w:r w:rsidRPr="006F430B">
        <w:rPr>
          <w:rFonts w:ascii="Times New Roman" w:hAnsi="Times New Roman" w:cs="Times New Roman"/>
          <w:b/>
          <w:bCs/>
          <w:color w:val="000000"/>
          <w:sz w:val="24"/>
          <w:szCs w:val="24"/>
        </w:rPr>
        <w:t xml:space="preserve"> </w:t>
      </w:r>
      <w:r w:rsidRPr="006F430B">
        <w:rPr>
          <w:rFonts w:ascii="Times New Roman" w:hAnsi="Times New Roman" w:cs="Times New Roman"/>
          <w:b/>
          <w:color w:val="000000"/>
          <w:sz w:val="24"/>
          <w:szCs w:val="24"/>
        </w:rPr>
        <w:t xml:space="preserve">Principales Entidades Gubernamentales en la Lucha Contra el LAIFT. </w:t>
      </w:r>
    </w:p>
    <w:p w:rsidR="006F430B" w:rsidRPr="006F430B" w:rsidRDefault="006F430B" w:rsidP="007804D7">
      <w:pPr>
        <w:autoSpaceDE w:val="0"/>
        <w:autoSpaceDN w:val="0"/>
        <w:adjustRightInd w:val="0"/>
        <w:spacing w:after="0" w:line="240" w:lineRule="auto"/>
        <w:jc w:val="both"/>
        <w:rPr>
          <w:rFonts w:ascii="Times New Roman" w:hAnsi="Times New Roman" w:cs="Times New Roman"/>
          <w:b/>
          <w:color w:val="000000"/>
          <w:sz w:val="24"/>
          <w:szCs w:val="24"/>
        </w:rPr>
      </w:pPr>
    </w:p>
    <w:p w:rsidR="006F430B"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6F430B">
        <w:rPr>
          <w:rFonts w:ascii="Times New Roman" w:hAnsi="Times New Roman" w:cs="Times New Roman"/>
          <w:color w:val="000000"/>
          <w:sz w:val="24"/>
          <w:szCs w:val="24"/>
        </w:rPr>
        <w:t xml:space="preserve">De acuerdo a lo mencionado en el Decreto 8413 de la Presidencia de la </w:t>
      </w:r>
      <w:r w:rsidR="006F430B">
        <w:rPr>
          <w:rFonts w:ascii="Times New Roman" w:hAnsi="Times New Roman" w:cs="Times New Roman"/>
          <w:color w:val="000000"/>
          <w:sz w:val="24"/>
          <w:szCs w:val="24"/>
        </w:rPr>
        <w:t>República</w:t>
      </w:r>
      <w:r w:rsidRPr="006F430B">
        <w:rPr>
          <w:rFonts w:ascii="Times New Roman" w:hAnsi="Times New Roman" w:cs="Times New Roman"/>
          <w:color w:val="000000"/>
          <w:sz w:val="24"/>
          <w:szCs w:val="24"/>
        </w:rPr>
        <w:t xml:space="preserve"> de fecha 10.02.12, las entidades claves para la </w:t>
      </w:r>
      <w:r w:rsidR="006F430B" w:rsidRPr="006F430B">
        <w:rPr>
          <w:rFonts w:ascii="Times New Roman" w:hAnsi="Times New Roman" w:cs="Times New Roman"/>
          <w:color w:val="000000"/>
          <w:sz w:val="24"/>
          <w:szCs w:val="24"/>
        </w:rPr>
        <w:t>elaboración</w:t>
      </w:r>
      <w:r w:rsidRPr="006F430B">
        <w:rPr>
          <w:rFonts w:ascii="Times New Roman" w:hAnsi="Times New Roman" w:cs="Times New Roman"/>
          <w:color w:val="000000"/>
          <w:sz w:val="24"/>
          <w:szCs w:val="24"/>
        </w:rPr>
        <w:t xml:space="preserve"> y </w:t>
      </w:r>
      <w:r w:rsidR="006F430B">
        <w:rPr>
          <w:rFonts w:ascii="Times New Roman" w:hAnsi="Times New Roman" w:cs="Times New Roman"/>
          <w:color w:val="000000"/>
          <w:sz w:val="24"/>
          <w:szCs w:val="24"/>
        </w:rPr>
        <w:t>Diseño del PEN ALA/</w:t>
      </w:r>
      <w:r w:rsidRPr="006F430B">
        <w:rPr>
          <w:rFonts w:ascii="Times New Roman" w:hAnsi="Times New Roman" w:cs="Times New Roman"/>
          <w:color w:val="000000"/>
          <w:sz w:val="24"/>
          <w:szCs w:val="24"/>
        </w:rPr>
        <w:t xml:space="preserve">CFT son las siguientes Instituciones: BCP, SEPRELAD, </w:t>
      </w:r>
      <w:r w:rsidR="006F430B" w:rsidRPr="006F430B">
        <w:rPr>
          <w:rFonts w:ascii="Times New Roman" w:hAnsi="Times New Roman" w:cs="Times New Roman"/>
          <w:color w:val="000000"/>
          <w:sz w:val="24"/>
          <w:szCs w:val="24"/>
        </w:rPr>
        <w:t xml:space="preserve">¡Poder Judicial, Ministerio Público, Subsecretaria de Estado de Tributación, Dirección Nacional de Aduanas, </w:t>
      </w:r>
      <w:r w:rsidR="006F430B">
        <w:rPr>
          <w:rFonts w:ascii="Times New Roman" w:hAnsi="Times New Roman" w:cs="Times New Roman"/>
          <w:color w:val="000000"/>
          <w:sz w:val="24"/>
          <w:szCs w:val="24"/>
        </w:rPr>
        <w:t xml:space="preserve">Secretaria </w:t>
      </w:r>
      <w:r w:rsidR="006F430B" w:rsidRPr="006F430B">
        <w:rPr>
          <w:rFonts w:ascii="Times New Roman" w:hAnsi="Times New Roman" w:cs="Times New Roman"/>
          <w:color w:val="000000"/>
          <w:sz w:val="24"/>
          <w:szCs w:val="24"/>
        </w:rPr>
        <w:t xml:space="preserve">Nacional Antidrogas (SENAD), </w:t>
      </w:r>
      <w:r w:rsidR="006F430B">
        <w:rPr>
          <w:rFonts w:ascii="Times New Roman" w:hAnsi="Times New Roman" w:cs="Times New Roman"/>
          <w:color w:val="000000"/>
          <w:sz w:val="24"/>
          <w:szCs w:val="24"/>
        </w:rPr>
        <w:t>I</w:t>
      </w:r>
      <w:r w:rsidR="006F430B" w:rsidRPr="006F430B">
        <w:rPr>
          <w:rFonts w:ascii="Times New Roman" w:hAnsi="Times New Roman" w:cs="Times New Roman"/>
          <w:color w:val="000000"/>
          <w:sz w:val="24"/>
          <w:szCs w:val="24"/>
        </w:rPr>
        <w:t>nstituto Nacion</w:t>
      </w:r>
      <w:r w:rsidR="006F430B">
        <w:rPr>
          <w:rFonts w:ascii="Times New Roman" w:hAnsi="Times New Roman" w:cs="Times New Roman"/>
          <w:color w:val="000000"/>
          <w:sz w:val="24"/>
          <w:szCs w:val="24"/>
        </w:rPr>
        <w:t xml:space="preserve">al de Cooperativismo (INCOOP), </w:t>
      </w:r>
      <w:r w:rsidR="006F430B" w:rsidRPr="006F430B">
        <w:rPr>
          <w:rFonts w:ascii="Times New Roman" w:hAnsi="Times New Roman" w:cs="Times New Roman"/>
          <w:color w:val="000000"/>
          <w:sz w:val="24"/>
          <w:szCs w:val="24"/>
        </w:rPr>
        <w:t>Comisión</w:t>
      </w:r>
      <w:r w:rsidR="006F430B">
        <w:rPr>
          <w:rFonts w:ascii="Times New Roman" w:hAnsi="Times New Roman" w:cs="Times New Roman"/>
          <w:color w:val="000000"/>
          <w:sz w:val="24"/>
          <w:szCs w:val="24"/>
        </w:rPr>
        <w:t xml:space="preserve"> Nacional de Valores (CNV),</w:t>
      </w:r>
      <w:r w:rsidRPr="006F430B">
        <w:rPr>
          <w:rFonts w:ascii="Times New Roman" w:hAnsi="Times New Roman" w:cs="Times New Roman"/>
          <w:color w:val="000000"/>
          <w:sz w:val="24"/>
          <w:szCs w:val="24"/>
        </w:rPr>
        <w:t xml:space="preserve"> </w:t>
      </w:r>
      <w:r w:rsidR="006F430B" w:rsidRPr="006F430B">
        <w:rPr>
          <w:rFonts w:ascii="Times New Roman" w:hAnsi="Times New Roman" w:cs="Times New Roman"/>
          <w:color w:val="000000"/>
          <w:sz w:val="24"/>
          <w:szCs w:val="24"/>
        </w:rPr>
        <w:t>Asociación</w:t>
      </w:r>
      <w:r w:rsidRPr="006F430B">
        <w:rPr>
          <w:rFonts w:ascii="Times New Roman" w:hAnsi="Times New Roman" w:cs="Times New Roman"/>
          <w:color w:val="000000"/>
          <w:sz w:val="24"/>
          <w:szCs w:val="24"/>
        </w:rPr>
        <w:t xml:space="preserve"> de Bancos del Paraguay, </w:t>
      </w:r>
      <w:r w:rsidR="006F430B" w:rsidRPr="006F430B">
        <w:rPr>
          <w:rFonts w:ascii="Times New Roman" w:hAnsi="Times New Roman" w:cs="Times New Roman"/>
          <w:color w:val="000000"/>
          <w:sz w:val="24"/>
          <w:szCs w:val="24"/>
        </w:rPr>
        <w:t>Asociación</w:t>
      </w:r>
      <w:r w:rsidRPr="006F430B">
        <w:rPr>
          <w:rFonts w:ascii="Times New Roman" w:hAnsi="Times New Roman" w:cs="Times New Roman"/>
          <w:color w:val="000000"/>
          <w:sz w:val="24"/>
          <w:szCs w:val="24"/>
        </w:rPr>
        <w:t xml:space="preserve"> de </w:t>
      </w:r>
      <w:r w:rsidR="006F430B">
        <w:rPr>
          <w:rFonts w:ascii="Times New Roman" w:hAnsi="Times New Roman" w:cs="Times New Roman"/>
          <w:color w:val="000000"/>
          <w:sz w:val="24"/>
          <w:szCs w:val="24"/>
        </w:rPr>
        <w:t>E</w:t>
      </w:r>
      <w:r w:rsidRPr="006F430B">
        <w:rPr>
          <w:rFonts w:ascii="Times New Roman" w:hAnsi="Times New Roman" w:cs="Times New Roman"/>
          <w:color w:val="000000"/>
          <w:sz w:val="24"/>
          <w:szCs w:val="24"/>
        </w:rPr>
        <w:t xml:space="preserve">ntidades Financieras del Paraguay. </w:t>
      </w:r>
    </w:p>
    <w:p w:rsidR="006F430B" w:rsidRDefault="006F430B" w:rsidP="006F430B">
      <w:pPr>
        <w:autoSpaceDE w:val="0"/>
        <w:autoSpaceDN w:val="0"/>
        <w:adjustRightInd w:val="0"/>
        <w:spacing w:after="0" w:line="240" w:lineRule="auto"/>
        <w:rPr>
          <w:rFonts w:ascii="Times New Roman" w:hAnsi="Times New Roman" w:cs="Times New Roman"/>
          <w:b/>
          <w:bCs/>
          <w:color w:val="000000"/>
        </w:rPr>
      </w:pPr>
    </w:p>
    <w:p w:rsidR="00BD37D6" w:rsidRPr="006F430B" w:rsidRDefault="00BD37D6" w:rsidP="006F430B">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sidRPr="006F430B">
        <w:rPr>
          <w:rFonts w:ascii="Times New Roman" w:hAnsi="Times New Roman" w:cs="Times New Roman"/>
          <w:b/>
          <w:bCs/>
          <w:color w:val="000000"/>
        </w:rPr>
        <w:t xml:space="preserve"> </w:t>
      </w:r>
      <w:r w:rsidRPr="006F430B">
        <w:rPr>
          <w:rFonts w:ascii="Times New Roman" w:hAnsi="Times New Roman" w:cs="Times New Roman"/>
          <w:b/>
          <w:color w:val="000000"/>
          <w:sz w:val="24"/>
          <w:szCs w:val="24"/>
        </w:rPr>
        <w:t>BANCO</w:t>
      </w:r>
      <w:r w:rsidR="006F430B" w:rsidRPr="006F430B">
        <w:rPr>
          <w:rFonts w:ascii="Times New Roman" w:hAnsi="Times New Roman" w:cs="Times New Roman"/>
          <w:b/>
          <w:color w:val="000000"/>
          <w:sz w:val="24"/>
          <w:szCs w:val="24"/>
        </w:rPr>
        <w:t xml:space="preserve"> </w:t>
      </w:r>
      <w:r w:rsidRPr="006F430B">
        <w:rPr>
          <w:rFonts w:ascii="Times New Roman" w:hAnsi="Times New Roman" w:cs="Times New Roman"/>
          <w:b/>
          <w:color w:val="000000"/>
          <w:sz w:val="24"/>
          <w:szCs w:val="24"/>
        </w:rPr>
        <w:t>CENTRAL</w:t>
      </w:r>
      <w:r w:rsidR="006F430B" w:rsidRPr="006F430B">
        <w:rPr>
          <w:rFonts w:ascii="Times New Roman" w:hAnsi="Times New Roman" w:cs="Times New Roman"/>
          <w:b/>
          <w:color w:val="000000"/>
          <w:sz w:val="24"/>
          <w:szCs w:val="24"/>
        </w:rPr>
        <w:t xml:space="preserve"> </w:t>
      </w:r>
      <w:r w:rsidRPr="006F430B">
        <w:rPr>
          <w:rFonts w:ascii="Times New Roman" w:hAnsi="Times New Roman" w:cs="Times New Roman"/>
          <w:b/>
          <w:color w:val="000000"/>
          <w:sz w:val="24"/>
          <w:szCs w:val="24"/>
        </w:rPr>
        <w:t>DEL</w:t>
      </w:r>
      <w:r w:rsidR="006F430B" w:rsidRPr="006F430B">
        <w:rPr>
          <w:rFonts w:ascii="Times New Roman" w:hAnsi="Times New Roman" w:cs="Times New Roman"/>
          <w:b/>
          <w:color w:val="000000"/>
          <w:sz w:val="24"/>
          <w:szCs w:val="24"/>
        </w:rPr>
        <w:t xml:space="preserve"> PARAGUAY.</w:t>
      </w:r>
    </w:p>
    <w:p w:rsidR="006F430B" w:rsidRDefault="006F430B" w:rsidP="00BD37D6">
      <w:pPr>
        <w:autoSpaceDE w:val="0"/>
        <w:autoSpaceDN w:val="0"/>
        <w:adjustRightInd w:val="0"/>
        <w:spacing w:after="0" w:line="240" w:lineRule="auto"/>
        <w:rPr>
          <w:rFonts w:ascii="Times New Roman" w:hAnsi="Times New Roman" w:cs="Times New Roman"/>
          <w:color w:val="000000"/>
          <w:sz w:val="24"/>
          <w:szCs w:val="24"/>
        </w:rPr>
      </w:pPr>
    </w:p>
    <w:p w:rsidR="00BD37D6" w:rsidRDefault="00BD37D6" w:rsidP="00BD37D6">
      <w:pPr>
        <w:autoSpaceDE w:val="0"/>
        <w:autoSpaceDN w:val="0"/>
        <w:adjustRightInd w:val="0"/>
        <w:spacing w:after="0" w:line="240" w:lineRule="auto"/>
        <w:rPr>
          <w:rFonts w:ascii="Times New Roman" w:hAnsi="Times New Roman" w:cs="Times New Roman"/>
          <w:b/>
          <w:color w:val="000000"/>
          <w:sz w:val="24"/>
          <w:szCs w:val="24"/>
          <w:u w:val="single"/>
        </w:rPr>
      </w:pPr>
      <w:r w:rsidRPr="006F430B">
        <w:rPr>
          <w:rFonts w:ascii="Times New Roman" w:hAnsi="Times New Roman" w:cs="Times New Roman"/>
          <w:b/>
          <w:color w:val="000000"/>
          <w:sz w:val="24"/>
          <w:szCs w:val="24"/>
          <w:u w:val="single"/>
        </w:rPr>
        <w:t>MISI</w:t>
      </w:r>
      <w:r w:rsidR="006F430B">
        <w:rPr>
          <w:rFonts w:ascii="Times New Roman" w:hAnsi="Times New Roman" w:cs="Times New Roman"/>
          <w:b/>
          <w:color w:val="000000"/>
          <w:sz w:val="24"/>
          <w:szCs w:val="24"/>
          <w:u w:val="single"/>
        </w:rPr>
        <w:t>Ó</w:t>
      </w:r>
      <w:r w:rsidRPr="006F430B">
        <w:rPr>
          <w:rFonts w:ascii="Times New Roman" w:hAnsi="Times New Roman" w:cs="Times New Roman"/>
          <w:b/>
          <w:color w:val="000000"/>
          <w:sz w:val="24"/>
          <w:szCs w:val="24"/>
          <w:u w:val="single"/>
        </w:rPr>
        <w:t xml:space="preserve">N </w:t>
      </w:r>
    </w:p>
    <w:p w:rsidR="006F430B" w:rsidRPr="006F430B" w:rsidRDefault="006F430B" w:rsidP="00BD37D6">
      <w:pPr>
        <w:autoSpaceDE w:val="0"/>
        <w:autoSpaceDN w:val="0"/>
        <w:adjustRightInd w:val="0"/>
        <w:spacing w:after="0" w:line="240" w:lineRule="auto"/>
        <w:rPr>
          <w:rFonts w:ascii="Times New Roman" w:hAnsi="Times New Roman" w:cs="Times New Roman"/>
          <w:b/>
          <w:color w:val="000000"/>
          <w:sz w:val="24"/>
          <w:szCs w:val="24"/>
          <w:u w:val="single"/>
        </w:rPr>
      </w:pPr>
    </w:p>
    <w:p w:rsidR="006F430B"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Preservar y velar por la estabilidad del valor de la mone</w:t>
      </w:r>
      <w:r w:rsidR="006F430B">
        <w:rPr>
          <w:rFonts w:ascii="Times New Roman" w:hAnsi="Times New Roman" w:cs="Times New Roman"/>
          <w:color w:val="000000"/>
          <w:sz w:val="24"/>
          <w:szCs w:val="24"/>
        </w:rPr>
        <w:t>da, promover la eficacia y esta</w:t>
      </w:r>
      <w:r w:rsidRPr="00774CAF">
        <w:rPr>
          <w:rFonts w:ascii="Times New Roman" w:hAnsi="Times New Roman" w:cs="Times New Roman"/>
          <w:color w:val="000000"/>
          <w:sz w:val="24"/>
          <w:szCs w:val="24"/>
        </w:rPr>
        <w:t>bilidad del sistema financiero.</w:t>
      </w:r>
    </w:p>
    <w:p w:rsidR="006F430B" w:rsidRDefault="006F430B" w:rsidP="007804D7">
      <w:pPr>
        <w:autoSpaceDE w:val="0"/>
        <w:autoSpaceDN w:val="0"/>
        <w:adjustRightInd w:val="0"/>
        <w:spacing w:after="0" w:line="240" w:lineRule="auto"/>
        <w:jc w:val="both"/>
        <w:rPr>
          <w:rFonts w:ascii="Times New Roman" w:hAnsi="Times New Roman" w:cs="Times New Roman"/>
          <w:color w:val="000000"/>
          <w:sz w:val="24"/>
          <w:szCs w:val="24"/>
        </w:rPr>
      </w:pPr>
    </w:p>
    <w:p w:rsidR="006F430B" w:rsidRDefault="006F430B"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VISIÓN</w:t>
      </w:r>
    </w:p>
    <w:p w:rsidR="006F430B" w:rsidRPr="006F430B" w:rsidRDefault="006F430B"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6F430B"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Ser una </w:t>
      </w:r>
      <w:r w:rsidR="006F430B" w:rsidRPr="00774CAF">
        <w:rPr>
          <w:rFonts w:ascii="Times New Roman" w:hAnsi="Times New Roman" w:cs="Times New Roman"/>
          <w:color w:val="000000"/>
          <w:sz w:val="24"/>
          <w:szCs w:val="24"/>
        </w:rPr>
        <w:t>institución</w:t>
      </w:r>
      <w:r w:rsidRPr="00774CAF">
        <w:rPr>
          <w:rFonts w:ascii="Times New Roman" w:hAnsi="Times New Roman" w:cs="Times New Roman"/>
          <w:color w:val="000000"/>
          <w:sz w:val="24"/>
          <w:szCs w:val="24"/>
        </w:rPr>
        <w:t xml:space="preserve"> independiente que desarrolle una </w:t>
      </w:r>
      <w:r w:rsidR="006F430B" w:rsidRPr="00774CAF">
        <w:rPr>
          <w:rFonts w:ascii="Times New Roman" w:hAnsi="Times New Roman" w:cs="Times New Roman"/>
          <w:color w:val="000000"/>
          <w:sz w:val="24"/>
          <w:szCs w:val="24"/>
        </w:rPr>
        <w:t>gestión</w:t>
      </w:r>
      <w:r w:rsidRPr="00774CAF">
        <w:rPr>
          <w:rFonts w:ascii="Times New Roman" w:hAnsi="Times New Roman" w:cs="Times New Roman"/>
          <w:color w:val="000000"/>
          <w:sz w:val="24"/>
          <w:szCs w:val="24"/>
        </w:rPr>
        <w:t xml:space="preserve"> eficiente y </w:t>
      </w:r>
      <w:r w:rsidR="006F430B" w:rsidRPr="00774CAF">
        <w:rPr>
          <w:rFonts w:ascii="Times New Roman" w:hAnsi="Times New Roman" w:cs="Times New Roman"/>
          <w:color w:val="000000"/>
          <w:sz w:val="24"/>
          <w:szCs w:val="24"/>
        </w:rPr>
        <w:t>creíble</w:t>
      </w:r>
      <w:r w:rsidRPr="00774CAF">
        <w:rPr>
          <w:rFonts w:ascii="Times New Roman" w:hAnsi="Times New Roman" w:cs="Times New Roman"/>
          <w:color w:val="000000"/>
          <w:sz w:val="24"/>
          <w:szCs w:val="24"/>
        </w:rPr>
        <w:t xml:space="preserve"> basada en la excelencia de sus valores y talentos, reconocida en el </w:t>
      </w:r>
      <w:r w:rsidR="006F430B" w:rsidRPr="00774CAF">
        <w:rPr>
          <w:rFonts w:ascii="Times New Roman" w:hAnsi="Times New Roman" w:cs="Times New Roman"/>
          <w:color w:val="000000"/>
          <w:sz w:val="24"/>
          <w:szCs w:val="24"/>
        </w:rPr>
        <w:t>ámbito</w:t>
      </w:r>
      <w:r w:rsidRPr="00774CAF">
        <w:rPr>
          <w:rFonts w:ascii="Times New Roman" w:hAnsi="Times New Roman" w:cs="Times New Roman"/>
          <w:color w:val="000000"/>
          <w:sz w:val="24"/>
          <w:szCs w:val="24"/>
        </w:rPr>
        <w:t xml:space="preserve"> </w:t>
      </w:r>
      <w:r w:rsidR="006F430B">
        <w:rPr>
          <w:rFonts w:ascii="Times New Roman" w:hAnsi="Times New Roman" w:cs="Times New Roman"/>
          <w:color w:val="000000"/>
          <w:sz w:val="24"/>
          <w:szCs w:val="24"/>
        </w:rPr>
        <w:t>nacional e</w:t>
      </w:r>
      <w:r w:rsidRPr="00774CAF">
        <w:rPr>
          <w:rFonts w:ascii="Times New Roman" w:hAnsi="Times New Roman" w:cs="Times New Roman"/>
          <w:color w:val="000000"/>
          <w:sz w:val="24"/>
          <w:szCs w:val="24"/>
        </w:rPr>
        <w:t xml:space="preserve"> internacional</w:t>
      </w:r>
      <w:r w:rsidR="006F430B">
        <w:rPr>
          <w:rFonts w:ascii="Times New Roman" w:hAnsi="Times New Roman" w:cs="Times New Roman"/>
          <w:color w:val="000000"/>
          <w:sz w:val="24"/>
          <w:szCs w:val="24"/>
        </w:rPr>
        <w:t>.</w:t>
      </w:r>
    </w:p>
    <w:p w:rsidR="006F430B" w:rsidRDefault="006F430B" w:rsidP="00BD37D6">
      <w:pPr>
        <w:autoSpaceDE w:val="0"/>
        <w:autoSpaceDN w:val="0"/>
        <w:adjustRightInd w:val="0"/>
        <w:spacing w:after="0" w:line="240" w:lineRule="auto"/>
        <w:rPr>
          <w:rFonts w:ascii="Times New Roman" w:hAnsi="Times New Roman" w:cs="Times New Roman"/>
          <w:color w:val="000000"/>
          <w:sz w:val="24"/>
          <w:szCs w:val="24"/>
        </w:rPr>
      </w:pPr>
    </w:p>
    <w:p w:rsidR="006F430B" w:rsidRPr="006F430B" w:rsidRDefault="006F430B" w:rsidP="00BD37D6">
      <w:pPr>
        <w:autoSpaceDE w:val="0"/>
        <w:autoSpaceDN w:val="0"/>
        <w:adjustRightInd w:val="0"/>
        <w:spacing w:after="0" w:line="240" w:lineRule="auto"/>
        <w:rPr>
          <w:rFonts w:ascii="Times New Roman" w:hAnsi="Times New Roman" w:cs="Times New Roman"/>
          <w:b/>
          <w:color w:val="000000"/>
          <w:sz w:val="24"/>
          <w:szCs w:val="24"/>
        </w:rPr>
      </w:pPr>
      <w:r w:rsidRPr="006F430B">
        <w:rPr>
          <w:rFonts w:ascii="Times New Roman" w:hAnsi="Times New Roman" w:cs="Times New Roman"/>
          <w:b/>
          <w:color w:val="000000"/>
          <w:sz w:val="24"/>
          <w:szCs w:val="24"/>
        </w:rPr>
        <w:t xml:space="preserve">SUPERINTENDENCIA DE BANCOS </w:t>
      </w:r>
    </w:p>
    <w:p w:rsidR="006F430B" w:rsidRDefault="006F430B" w:rsidP="00BD37D6">
      <w:pPr>
        <w:autoSpaceDE w:val="0"/>
        <w:autoSpaceDN w:val="0"/>
        <w:adjustRightInd w:val="0"/>
        <w:spacing w:after="0" w:line="240" w:lineRule="auto"/>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r w:rsidRPr="006F430B">
        <w:rPr>
          <w:rFonts w:ascii="Times New Roman" w:hAnsi="Times New Roman" w:cs="Times New Roman"/>
          <w:b/>
          <w:color w:val="000000"/>
          <w:sz w:val="24"/>
          <w:szCs w:val="24"/>
          <w:u w:val="single"/>
        </w:rPr>
        <w:t xml:space="preserve">MISION </w:t>
      </w:r>
    </w:p>
    <w:p w:rsidR="006F430B" w:rsidRPr="006F430B" w:rsidRDefault="006F430B"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6F430B"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Velar por la solvencia y estabilidad de las instituciones y grupos financieros y del sistema en su conjunto, en un marco que promueva la eficiencia del proceso de </w:t>
      </w:r>
      <w:r w:rsidR="006F430B" w:rsidRPr="00774CAF">
        <w:rPr>
          <w:rFonts w:ascii="Times New Roman" w:hAnsi="Times New Roman" w:cs="Times New Roman"/>
          <w:color w:val="000000"/>
          <w:sz w:val="24"/>
          <w:szCs w:val="24"/>
        </w:rPr>
        <w:t>intermediación</w:t>
      </w:r>
      <w:r w:rsidR="006F430B">
        <w:rPr>
          <w:rFonts w:ascii="Times New Roman" w:hAnsi="Times New Roman" w:cs="Times New Roman"/>
          <w:color w:val="000000"/>
          <w:sz w:val="24"/>
          <w:szCs w:val="24"/>
        </w:rPr>
        <w:t xml:space="preserve"> financiera</w:t>
      </w:r>
      <w:r w:rsidRPr="00774CAF">
        <w:rPr>
          <w:rFonts w:ascii="Times New Roman" w:hAnsi="Times New Roman" w:cs="Times New Roman"/>
          <w:color w:val="000000"/>
          <w:sz w:val="24"/>
          <w:szCs w:val="24"/>
        </w:rPr>
        <w:t xml:space="preserve">, logrando con ello una mayor </w:t>
      </w:r>
      <w:r w:rsidR="006F430B" w:rsidRPr="00774CAF">
        <w:rPr>
          <w:rFonts w:ascii="Times New Roman" w:hAnsi="Times New Roman" w:cs="Times New Roman"/>
          <w:color w:val="000000"/>
          <w:sz w:val="24"/>
          <w:szCs w:val="24"/>
        </w:rPr>
        <w:t>protección</w:t>
      </w:r>
      <w:r w:rsidRPr="00774CAF">
        <w:rPr>
          <w:rFonts w:ascii="Times New Roman" w:hAnsi="Times New Roman" w:cs="Times New Roman"/>
          <w:color w:val="000000"/>
          <w:sz w:val="24"/>
          <w:szCs w:val="24"/>
        </w:rPr>
        <w:t xml:space="preserve"> de depositantes y usuarios de servicios financieros, y la </w:t>
      </w:r>
      <w:r w:rsidR="006F430B" w:rsidRPr="00774CAF">
        <w:rPr>
          <w:rFonts w:ascii="Times New Roman" w:hAnsi="Times New Roman" w:cs="Times New Roman"/>
          <w:color w:val="000000"/>
          <w:sz w:val="24"/>
          <w:szCs w:val="24"/>
        </w:rPr>
        <w:t>aportación</w:t>
      </w:r>
      <w:r w:rsidRPr="00774CAF">
        <w:rPr>
          <w:rFonts w:ascii="Times New Roman" w:hAnsi="Times New Roman" w:cs="Times New Roman"/>
          <w:color w:val="000000"/>
          <w:sz w:val="24"/>
          <w:szCs w:val="24"/>
        </w:rPr>
        <w:t xml:space="preserve"> del sistema financiero al desarrollo equilibrado de la </w:t>
      </w:r>
      <w:r w:rsidR="006F430B" w:rsidRPr="00774CAF">
        <w:rPr>
          <w:rFonts w:ascii="Times New Roman" w:hAnsi="Times New Roman" w:cs="Times New Roman"/>
          <w:color w:val="000000"/>
          <w:sz w:val="24"/>
          <w:szCs w:val="24"/>
        </w:rPr>
        <w:t>economía</w:t>
      </w:r>
      <w:r w:rsidRPr="00774CAF">
        <w:rPr>
          <w:rFonts w:ascii="Times New Roman" w:hAnsi="Times New Roman" w:cs="Times New Roman"/>
          <w:color w:val="000000"/>
          <w:sz w:val="24"/>
          <w:szCs w:val="24"/>
        </w:rPr>
        <w:t>.</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6F430B"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Identificar los</w:t>
      </w:r>
      <w:r w:rsidR="00BD37D6" w:rsidRPr="00774CAF">
        <w:rPr>
          <w:rFonts w:ascii="Times New Roman" w:hAnsi="Times New Roman" w:cs="Times New Roman"/>
          <w:color w:val="000000"/>
          <w:sz w:val="24"/>
          <w:szCs w:val="24"/>
        </w:rPr>
        <w:t xml:space="preserve"> distintos riesgos en el sistema y en las instituciones individuales y sobre bases consolidadas, promoviendo </w:t>
      </w:r>
      <w:r w:rsidR="00FB7A9F">
        <w:rPr>
          <w:rFonts w:ascii="Times New Roman" w:hAnsi="Times New Roman" w:cs="Times New Roman"/>
          <w:color w:val="000000"/>
          <w:sz w:val="24"/>
          <w:szCs w:val="24"/>
        </w:rPr>
        <w:t>g</w:t>
      </w:r>
      <w:r w:rsidR="00FB7A9F" w:rsidRPr="00774CAF">
        <w:rPr>
          <w:rFonts w:ascii="Times New Roman" w:hAnsi="Times New Roman" w:cs="Times New Roman"/>
          <w:color w:val="000000"/>
          <w:sz w:val="24"/>
          <w:szCs w:val="24"/>
        </w:rPr>
        <w:t>estión</w:t>
      </w:r>
      <w:r w:rsidR="00BD37D6" w:rsidRPr="00774CAF">
        <w:rPr>
          <w:rFonts w:ascii="Times New Roman" w:hAnsi="Times New Roman" w:cs="Times New Roman"/>
          <w:color w:val="000000"/>
          <w:sz w:val="24"/>
          <w:szCs w:val="24"/>
        </w:rPr>
        <w:t xml:space="preserve"> en toda la </w:t>
      </w:r>
      <w:r w:rsidR="00FB7A9F" w:rsidRPr="00774CAF">
        <w:rPr>
          <w:rFonts w:ascii="Times New Roman" w:hAnsi="Times New Roman" w:cs="Times New Roman"/>
          <w:color w:val="000000"/>
          <w:sz w:val="24"/>
          <w:szCs w:val="24"/>
        </w:rPr>
        <w:t>Organización</w:t>
      </w:r>
      <w:r w:rsidR="00BD37D6" w:rsidRPr="00774CAF">
        <w:rPr>
          <w:rFonts w:ascii="Times New Roman" w:hAnsi="Times New Roman" w:cs="Times New Roman"/>
          <w:color w:val="000000"/>
          <w:sz w:val="24"/>
          <w:szCs w:val="24"/>
        </w:rPr>
        <w:t xml:space="preserve">, adecuados a la complejidad y </w:t>
      </w:r>
      <w:r w:rsidR="00FB7A9F" w:rsidRPr="00774CAF">
        <w:rPr>
          <w:rFonts w:ascii="Times New Roman" w:hAnsi="Times New Roman" w:cs="Times New Roman"/>
          <w:color w:val="000000"/>
          <w:sz w:val="24"/>
          <w:szCs w:val="24"/>
        </w:rPr>
        <w:t>volumen</w:t>
      </w:r>
      <w:r w:rsidR="00BD37D6" w:rsidRPr="00774CAF">
        <w:rPr>
          <w:rFonts w:ascii="Times New Roman" w:hAnsi="Times New Roman" w:cs="Times New Roman"/>
          <w:color w:val="000000"/>
          <w:sz w:val="24"/>
          <w:szCs w:val="24"/>
        </w:rPr>
        <w:t xml:space="preserve"> de </w:t>
      </w:r>
      <w:r w:rsidR="00FB7A9F">
        <w:rPr>
          <w:rFonts w:ascii="Times New Roman" w:hAnsi="Times New Roman" w:cs="Times New Roman"/>
          <w:color w:val="000000"/>
          <w:sz w:val="24"/>
          <w:szCs w:val="24"/>
        </w:rPr>
        <w:t>actividades y riesgos</w:t>
      </w:r>
      <w:r w:rsidR="00BD37D6" w:rsidRPr="00774CAF">
        <w:rPr>
          <w:rFonts w:ascii="Times New Roman" w:hAnsi="Times New Roman" w:cs="Times New Roman"/>
          <w:color w:val="000000"/>
          <w:sz w:val="24"/>
          <w:szCs w:val="24"/>
        </w:rPr>
        <w:t xml:space="preserve"> inherentes.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Constituir un canal de </w:t>
      </w:r>
      <w:r w:rsidR="00FB7A9F" w:rsidRPr="00774CAF">
        <w:rPr>
          <w:rFonts w:ascii="Times New Roman" w:hAnsi="Times New Roman" w:cs="Times New Roman"/>
          <w:color w:val="000000"/>
          <w:sz w:val="24"/>
          <w:szCs w:val="24"/>
        </w:rPr>
        <w:t>comunicación</w:t>
      </w:r>
      <w:r w:rsidRPr="00774CAF">
        <w:rPr>
          <w:rFonts w:ascii="Times New Roman" w:hAnsi="Times New Roman" w:cs="Times New Roman"/>
          <w:color w:val="000000"/>
          <w:sz w:val="24"/>
          <w:szCs w:val="24"/>
        </w:rPr>
        <w:t xml:space="preserve"> en un marco de transparencia informativa, con </w:t>
      </w:r>
      <w:r w:rsidR="00FB7A9F">
        <w:rPr>
          <w:rFonts w:ascii="Times New Roman" w:hAnsi="Times New Roman" w:cs="Times New Roman"/>
          <w:color w:val="000000"/>
          <w:sz w:val="24"/>
          <w:szCs w:val="24"/>
        </w:rPr>
        <w:t>los</w:t>
      </w:r>
      <w:r w:rsidR="00FB7A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usuarios de </w:t>
      </w:r>
      <w:r w:rsidR="00FB7A9F" w:rsidRPr="00774CAF">
        <w:rPr>
          <w:rFonts w:ascii="Times New Roman" w:hAnsi="Times New Roman" w:cs="Times New Roman"/>
          <w:color w:val="000000"/>
          <w:sz w:val="24"/>
          <w:szCs w:val="24"/>
        </w:rPr>
        <w:t>información</w:t>
      </w:r>
      <w:r w:rsidRPr="00774CAF">
        <w:rPr>
          <w:rFonts w:ascii="Times New Roman" w:hAnsi="Times New Roman" w:cs="Times New Roman"/>
          <w:color w:val="000000"/>
          <w:sz w:val="24"/>
          <w:szCs w:val="24"/>
        </w:rPr>
        <w:t xml:space="preserve"> financieros, a </w:t>
      </w:r>
      <w:r w:rsidR="00FB7A9F" w:rsidRPr="00774CAF">
        <w:rPr>
          <w:rFonts w:ascii="Times New Roman" w:hAnsi="Times New Roman" w:cs="Times New Roman"/>
          <w:color w:val="000000"/>
          <w:sz w:val="24"/>
          <w:szCs w:val="24"/>
        </w:rPr>
        <w:t>través</w:t>
      </w:r>
      <w:r w:rsidRPr="00774CAF">
        <w:rPr>
          <w:rFonts w:ascii="Times New Roman" w:hAnsi="Times New Roman" w:cs="Times New Roman"/>
          <w:color w:val="000000"/>
          <w:sz w:val="24"/>
          <w:szCs w:val="24"/>
        </w:rPr>
        <w:t xml:space="preserve"> de funcionarios con </w:t>
      </w:r>
      <w:r w:rsidR="00FB7A9F" w:rsidRPr="00774CAF">
        <w:rPr>
          <w:rFonts w:ascii="Times New Roman" w:hAnsi="Times New Roman" w:cs="Times New Roman"/>
          <w:color w:val="000000"/>
          <w:sz w:val="24"/>
          <w:szCs w:val="24"/>
        </w:rPr>
        <w:t>vocación</w:t>
      </w:r>
      <w:r w:rsidRPr="00774CAF">
        <w:rPr>
          <w:rFonts w:ascii="Times New Roman" w:hAnsi="Times New Roman" w:cs="Times New Roman"/>
          <w:color w:val="000000"/>
          <w:sz w:val="24"/>
          <w:szCs w:val="24"/>
        </w:rPr>
        <w:t xml:space="preserve"> de servicio, alta y </w:t>
      </w:r>
      <w:r w:rsidR="00FB7A9F">
        <w:rPr>
          <w:rFonts w:ascii="Times New Roman" w:hAnsi="Times New Roman" w:cs="Times New Roman"/>
          <w:color w:val="000000"/>
          <w:sz w:val="24"/>
          <w:szCs w:val="24"/>
        </w:rPr>
        <w:t xml:space="preserve">continua especialización </w:t>
      </w:r>
      <w:r w:rsidRPr="00774CAF">
        <w:rPr>
          <w:rFonts w:ascii="Times New Roman" w:hAnsi="Times New Roman" w:cs="Times New Roman"/>
          <w:color w:val="000000"/>
          <w:sz w:val="24"/>
          <w:szCs w:val="24"/>
        </w:rPr>
        <w:t xml:space="preserve">profesional y comprometidos con una </w:t>
      </w:r>
      <w:r w:rsidR="00FB7A9F" w:rsidRPr="00774CAF">
        <w:rPr>
          <w:rFonts w:ascii="Times New Roman" w:hAnsi="Times New Roman" w:cs="Times New Roman"/>
          <w:color w:val="000000"/>
          <w:sz w:val="24"/>
          <w:szCs w:val="24"/>
        </w:rPr>
        <w:t>visión</w:t>
      </w:r>
      <w:r w:rsidRPr="00774CAF">
        <w:rPr>
          <w:rFonts w:ascii="Times New Roman" w:hAnsi="Times New Roman" w:cs="Times New Roman"/>
          <w:color w:val="000000"/>
          <w:sz w:val="24"/>
          <w:szCs w:val="24"/>
        </w:rPr>
        <w:t xml:space="preserve"> cultural amplia de </w:t>
      </w:r>
      <w:r w:rsidR="00FB7A9F">
        <w:rPr>
          <w:rFonts w:ascii="Times New Roman" w:hAnsi="Times New Roman" w:cs="Times New Roman"/>
          <w:color w:val="000000"/>
          <w:sz w:val="24"/>
          <w:szCs w:val="24"/>
        </w:rPr>
        <w:t>los</w:t>
      </w:r>
      <w:r w:rsidR="00FB7A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va</w:t>
      </w:r>
      <w:r w:rsidR="00FB7A9F">
        <w:rPr>
          <w:rFonts w:ascii="Times New Roman" w:hAnsi="Times New Roman" w:cs="Times New Roman"/>
          <w:color w:val="000000"/>
          <w:sz w:val="24"/>
          <w:szCs w:val="24"/>
        </w:rPr>
        <w:t>lores que</w:t>
      </w:r>
      <w:r w:rsidRPr="00774CAF">
        <w:rPr>
          <w:rFonts w:ascii="Times New Roman" w:hAnsi="Times New Roman" w:cs="Times New Roman"/>
          <w:color w:val="000000"/>
          <w:sz w:val="24"/>
          <w:szCs w:val="24"/>
        </w:rPr>
        <w:t xml:space="preserve"> </w:t>
      </w:r>
      <w:r w:rsidR="00FB7A9F">
        <w:rPr>
          <w:rFonts w:ascii="Times New Roman" w:hAnsi="Times New Roman" w:cs="Times New Roman"/>
          <w:color w:val="000000"/>
          <w:sz w:val="24"/>
          <w:szCs w:val="24"/>
        </w:rPr>
        <w:t>pr</w:t>
      </w:r>
      <w:r w:rsidRPr="00774CAF">
        <w:rPr>
          <w:rFonts w:ascii="Times New Roman" w:hAnsi="Times New Roman" w:cs="Times New Roman"/>
          <w:color w:val="000000"/>
          <w:sz w:val="24"/>
          <w:szCs w:val="24"/>
        </w:rPr>
        <w:t xml:space="preserve">eservan esta </w:t>
      </w:r>
      <w:r w:rsidR="00FB7A9F" w:rsidRPr="00774CAF">
        <w:rPr>
          <w:rFonts w:ascii="Times New Roman" w:hAnsi="Times New Roman" w:cs="Times New Roman"/>
          <w:color w:val="000000"/>
          <w:sz w:val="24"/>
          <w:szCs w:val="24"/>
        </w:rPr>
        <w:t>misión</w:t>
      </w:r>
      <w:r w:rsidRPr="00774CAF">
        <w:rPr>
          <w:rFonts w:ascii="Times New Roman" w:hAnsi="Times New Roman" w:cs="Times New Roman"/>
          <w:color w:val="000000"/>
          <w:sz w:val="24"/>
          <w:szCs w:val="24"/>
        </w:rPr>
        <w:t>.</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Adoptar de manera preventiva las </w:t>
      </w:r>
      <w:r w:rsidR="00FB7A9F">
        <w:rPr>
          <w:rFonts w:ascii="Times New Roman" w:hAnsi="Times New Roman" w:cs="Times New Roman"/>
          <w:color w:val="000000"/>
          <w:sz w:val="24"/>
          <w:szCs w:val="24"/>
        </w:rPr>
        <w:t>n</w:t>
      </w:r>
      <w:r w:rsidRPr="00774CAF">
        <w:rPr>
          <w:rFonts w:ascii="Times New Roman" w:hAnsi="Times New Roman" w:cs="Times New Roman"/>
          <w:color w:val="000000"/>
          <w:sz w:val="24"/>
          <w:szCs w:val="24"/>
        </w:rPr>
        <w:t>ecesarias</w:t>
      </w:r>
      <w:r w:rsidR="00FB7A9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para salvaguardar </w:t>
      </w:r>
      <w:r w:rsidR="00FB7A9F">
        <w:rPr>
          <w:rFonts w:ascii="Times New Roman" w:hAnsi="Times New Roman" w:cs="Times New Roman"/>
          <w:color w:val="000000"/>
          <w:sz w:val="24"/>
          <w:szCs w:val="24"/>
        </w:rPr>
        <w:t>los</w:t>
      </w:r>
      <w:r w:rsidR="00FB7A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principios anteriores.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r w:rsidRPr="00FB7A9F">
        <w:rPr>
          <w:rFonts w:ascii="Times New Roman" w:hAnsi="Times New Roman" w:cs="Times New Roman"/>
          <w:b/>
          <w:color w:val="000000"/>
          <w:sz w:val="24"/>
          <w:szCs w:val="24"/>
          <w:u w:val="single"/>
        </w:rPr>
        <w:t xml:space="preserve">VISION: </w:t>
      </w:r>
    </w:p>
    <w:p w:rsidR="00FB7A9F" w:rsidRPr="00FB7A9F" w:rsidRDefault="00FB7A9F"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Órgano</w:t>
      </w:r>
      <w:r w:rsidR="00BD37D6"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técnico</w:t>
      </w:r>
      <w:r w:rsidR="00BD37D6" w:rsidRPr="00774CAF">
        <w:rPr>
          <w:rFonts w:ascii="Times New Roman" w:hAnsi="Times New Roman" w:cs="Times New Roman"/>
          <w:color w:val="000000"/>
          <w:sz w:val="24"/>
          <w:szCs w:val="24"/>
        </w:rPr>
        <w:t xml:space="preserve"> con </w:t>
      </w:r>
      <w:r>
        <w:rPr>
          <w:rFonts w:ascii="Times New Roman" w:hAnsi="Times New Roman" w:cs="Times New Roman"/>
          <w:color w:val="000000"/>
          <w:sz w:val="24"/>
          <w:szCs w:val="24"/>
        </w:rPr>
        <w:t>autonomía funcional</w:t>
      </w:r>
      <w:r w:rsidR="00BD37D6" w:rsidRPr="00774CAF">
        <w:rPr>
          <w:rFonts w:ascii="Times New Roman" w:hAnsi="Times New Roman" w:cs="Times New Roman"/>
          <w:color w:val="000000"/>
          <w:sz w:val="24"/>
          <w:szCs w:val="24"/>
        </w:rPr>
        <w:t xml:space="preserve">, administrativa y financiera en el ejercicio de sus atribuciones y funciones.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Ejercer el control, </w:t>
      </w:r>
      <w:r w:rsidR="00FB7A9F" w:rsidRPr="00774CAF">
        <w:rPr>
          <w:rFonts w:ascii="Times New Roman" w:hAnsi="Times New Roman" w:cs="Times New Roman"/>
          <w:color w:val="000000"/>
          <w:sz w:val="24"/>
          <w:szCs w:val="24"/>
        </w:rPr>
        <w:t>inspección</w:t>
      </w:r>
      <w:r w:rsidRPr="00774CAF">
        <w:rPr>
          <w:rFonts w:ascii="Times New Roman" w:hAnsi="Times New Roman" w:cs="Times New Roman"/>
          <w:color w:val="000000"/>
          <w:sz w:val="24"/>
          <w:szCs w:val="24"/>
        </w:rPr>
        <w:t xml:space="preserve">, vigilancia y examen de las entidades del sistema financiero nacional.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Coadyuvar y promover innovaciones en el sistema financiero.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Ser reconocida </w:t>
      </w:r>
      <w:r w:rsidR="00FB7A9F" w:rsidRPr="00774CAF">
        <w:rPr>
          <w:rFonts w:ascii="Times New Roman" w:hAnsi="Times New Roman" w:cs="Times New Roman"/>
          <w:color w:val="000000"/>
          <w:sz w:val="24"/>
          <w:szCs w:val="24"/>
        </w:rPr>
        <w:t>públicamente</w:t>
      </w:r>
      <w:r w:rsidRPr="00774CAF">
        <w:rPr>
          <w:rFonts w:ascii="Times New Roman" w:hAnsi="Times New Roman" w:cs="Times New Roman"/>
          <w:color w:val="000000"/>
          <w:sz w:val="24"/>
          <w:szCs w:val="24"/>
        </w:rPr>
        <w:t xml:space="preserve"> como autoridad </w:t>
      </w:r>
      <w:r w:rsidR="00FB7A9F" w:rsidRPr="00774CAF">
        <w:rPr>
          <w:rFonts w:ascii="Times New Roman" w:hAnsi="Times New Roman" w:cs="Times New Roman"/>
          <w:color w:val="000000"/>
          <w:sz w:val="24"/>
          <w:szCs w:val="24"/>
        </w:rPr>
        <w:t>técnica</w:t>
      </w:r>
      <w:r w:rsidRPr="00774CAF">
        <w:rPr>
          <w:rFonts w:ascii="Times New Roman" w:hAnsi="Times New Roman" w:cs="Times New Roman"/>
          <w:color w:val="000000"/>
          <w:sz w:val="24"/>
          <w:szCs w:val="24"/>
        </w:rPr>
        <w:t xml:space="preserve"> y moral, competente y digna de confianza.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Contar con recursos humanos con alto grado de profesionalismo en el ejercicio de sus funciones.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Prestar servicios eficientes y eficaces a </w:t>
      </w:r>
      <w:r w:rsidR="00FB7A9F">
        <w:rPr>
          <w:rFonts w:ascii="Times New Roman" w:hAnsi="Times New Roman" w:cs="Times New Roman"/>
          <w:color w:val="000000"/>
          <w:sz w:val="24"/>
          <w:szCs w:val="24"/>
        </w:rPr>
        <w:t>los</w:t>
      </w:r>
      <w:r w:rsidR="00FB7A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usuarios de </w:t>
      </w:r>
      <w:r w:rsidR="00FB7A9F" w:rsidRPr="00774CAF">
        <w:rPr>
          <w:rFonts w:ascii="Times New Roman" w:hAnsi="Times New Roman" w:cs="Times New Roman"/>
          <w:color w:val="000000"/>
          <w:sz w:val="24"/>
          <w:szCs w:val="24"/>
        </w:rPr>
        <w:t>información</w:t>
      </w:r>
      <w:r w:rsidRPr="00774CAF">
        <w:rPr>
          <w:rFonts w:ascii="Times New Roman" w:hAnsi="Times New Roman" w:cs="Times New Roman"/>
          <w:color w:val="000000"/>
          <w:sz w:val="24"/>
          <w:szCs w:val="24"/>
        </w:rPr>
        <w:t xml:space="preserve"> financiera.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Ejercer su poder sancionatorio para el ordenamiento y disciplina del sistema financiero.</w:t>
      </w: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BD37D6">
      <w:pPr>
        <w:autoSpaceDE w:val="0"/>
        <w:autoSpaceDN w:val="0"/>
        <w:adjustRightInd w:val="0"/>
        <w:spacing w:after="0" w:line="240" w:lineRule="auto"/>
        <w:rPr>
          <w:rFonts w:ascii="Times New Roman" w:hAnsi="Times New Roman" w:cs="Times New Roman"/>
          <w:color w:val="000000"/>
          <w:sz w:val="24"/>
          <w:szCs w:val="24"/>
        </w:rPr>
      </w:pPr>
    </w:p>
    <w:p w:rsidR="00FB7A9F" w:rsidRPr="000B1111" w:rsidRDefault="00BD37D6" w:rsidP="000B1111">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0B1111">
        <w:rPr>
          <w:rFonts w:ascii="Times New Roman" w:hAnsi="Times New Roman" w:cs="Times New Roman"/>
          <w:b/>
          <w:color w:val="000000"/>
          <w:sz w:val="24"/>
          <w:szCs w:val="24"/>
        </w:rPr>
        <w:t>UIF-SEPRELAD</w:t>
      </w:r>
      <w:r w:rsidR="00FB7A9F" w:rsidRPr="000B1111">
        <w:rPr>
          <w:rFonts w:ascii="Times New Roman" w:hAnsi="Times New Roman" w:cs="Times New Roman"/>
          <w:color w:val="000000"/>
          <w:sz w:val="24"/>
          <w:szCs w:val="24"/>
        </w:rPr>
        <w:t>.</w:t>
      </w:r>
    </w:p>
    <w:p w:rsidR="00BD37D6" w:rsidRPr="00FB7A9F" w:rsidRDefault="00BD37D6" w:rsidP="00FB7A9F">
      <w:pPr>
        <w:autoSpaceDE w:val="0"/>
        <w:autoSpaceDN w:val="0"/>
        <w:adjustRightInd w:val="0"/>
        <w:spacing w:after="0" w:line="240" w:lineRule="auto"/>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 </w:t>
      </w:r>
    </w:p>
    <w:p w:rsidR="00BD37D6" w:rsidRDefault="00BD37D6" w:rsidP="00BD37D6">
      <w:pPr>
        <w:autoSpaceDE w:val="0"/>
        <w:autoSpaceDN w:val="0"/>
        <w:adjustRightInd w:val="0"/>
        <w:spacing w:after="0" w:line="240" w:lineRule="auto"/>
        <w:rPr>
          <w:rFonts w:ascii="Times New Roman" w:hAnsi="Times New Roman" w:cs="Times New Roman"/>
          <w:b/>
          <w:color w:val="000000"/>
          <w:sz w:val="24"/>
          <w:szCs w:val="24"/>
          <w:u w:val="single"/>
        </w:rPr>
      </w:pPr>
      <w:r w:rsidRPr="00FB7A9F">
        <w:rPr>
          <w:rFonts w:ascii="Times New Roman" w:hAnsi="Times New Roman" w:cs="Times New Roman"/>
          <w:b/>
          <w:color w:val="000000"/>
          <w:sz w:val="24"/>
          <w:szCs w:val="24"/>
          <w:u w:val="single"/>
        </w:rPr>
        <w:t xml:space="preserve">MISION </w:t>
      </w:r>
    </w:p>
    <w:p w:rsidR="00FB7A9F" w:rsidRPr="00FB7A9F" w:rsidRDefault="00FB7A9F"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Reducir el riesgo de </w:t>
      </w:r>
      <w:r w:rsidR="00FB7A9F" w:rsidRPr="00774CAF">
        <w:rPr>
          <w:rFonts w:ascii="Times New Roman" w:hAnsi="Times New Roman" w:cs="Times New Roman"/>
          <w:color w:val="000000"/>
          <w:sz w:val="24"/>
          <w:szCs w:val="24"/>
        </w:rPr>
        <w:t>exposición</w:t>
      </w:r>
      <w:r w:rsidRPr="00774CAF">
        <w:rPr>
          <w:rFonts w:ascii="Times New Roman" w:hAnsi="Times New Roman" w:cs="Times New Roman"/>
          <w:color w:val="000000"/>
          <w:sz w:val="24"/>
          <w:szCs w:val="24"/>
        </w:rPr>
        <w:t xml:space="preserve"> al lavado de dinero y al financiamiento del terrorismo del sector financiero y otros sectores de la </w:t>
      </w:r>
      <w:r w:rsidR="00FB7A9F" w:rsidRPr="00774CAF">
        <w:rPr>
          <w:rFonts w:ascii="Times New Roman" w:hAnsi="Times New Roman" w:cs="Times New Roman"/>
          <w:color w:val="000000"/>
          <w:sz w:val="24"/>
          <w:szCs w:val="24"/>
        </w:rPr>
        <w:t>economía</w:t>
      </w:r>
      <w:r w:rsidRPr="00774CAF">
        <w:rPr>
          <w:rFonts w:ascii="Times New Roman" w:hAnsi="Times New Roman" w:cs="Times New Roman"/>
          <w:color w:val="000000"/>
          <w:sz w:val="24"/>
          <w:szCs w:val="24"/>
        </w:rPr>
        <w:t xml:space="preserve"> nacional.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r w:rsidRPr="00FB7A9F">
        <w:rPr>
          <w:rFonts w:ascii="Times New Roman" w:hAnsi="Times New Roman" w:cs="Times New Roman"/>
          <w:b/>
          <w:color w:val="000000"/>
          <w:sz w:val="24"/>
          <w:szCs w:val="24"/>
          <w:u w:val="single"/>
        </w:rPr>
        <w:t xml:space="preserve">VISION </w:t>
      </w:r>
    </w:p>
    <w:p w:rsidR="00FB7A9F" w:rsidRPr="00FB7A9F" w:rsidRDefault="00FB7A9F"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Ser referente nacional e internacional por la </w:t>
      </w:r>
      <w:r w:rsidR="00FB7A9F" w:rsidRPr="00774CAF">
        <w:rPr>
          <w:rFonts w:ascii="Times New Roman" w:hAnsi="Times New Roman" w:cs="Times New Roman"/>
          <w:color w:val="000000"/>
          <w:sz w:val="24"/>
          <w:szCs w:val="24"/>
        </w:rPr>
        <w:t>aplicación</w:t>
      </w:r>
      <w:r w:rsidRPr="00774CAF">
        <w:rPr>
          <w:rFonts w:ascii="Times New Roman" w:hAnsi="Times New Roman" w:cs="Times New Roman"/>
          <w:color w:val="000000"/>
          <w:sz w:val="24"/>
          <w:szCs w:val="24"/>
        </w:rPr>
        <w:t xml:space="preserve"> efectiva y eficaz de </w:t>
      </w:r>
      <w:r w:rsidR="00FB7A9F">
        <w:rPr>
          <w:rFonts w:ascii="Times New Roman" w:hAnsi="Times New Roman" w:cs="Times New Roman"/>
          <w:color w:val="000000"/>
          <w:sz w:val="24"/>
          <w:szCs w:val="24"/>
        </w:rPr>
        <w:t>los</w:t>
      </w:r>
      <w:r w:rsidR="00FB7A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mecanismos establecidos para la </w:t>
      </w:r>
      <w:r w:rsidR="00FB7A9F" w:rsidRPr="00774CAF">
        <w:rPr>
          <w:rFonts w:ascii="Times New Roman" w:hAnsi="Times New Roman" w:cs="Times New Roman"/>
          <w:color w:val="000000"/>
          <w:sz w:val="24"/>
          <w:szCs w:val="24"/>
        </w:rPr>
        <w:t>prevención</w:t>
      </w:r>
      <w:r w:rsidRPr="00774CAF">
        <w:rPr>
          <w:rFonts w:ascii="Times New Roman" w:hAnsi="Times New Roman" w:cs="Times New Roman"/>
          <w:color w:val="000000"/>
          <w:sz w:val="24"/>
          <w:szCs w:val="24"/>
        </w:rPr>
        <w:t xml:space="preserve"> del lavado de dinero y financiamiento del terrorismo. </w:t>
      </w:r>
    </w:p>
    <w:p w:rsidR="00FB7A9F" w:rsidRDefault="00FB7A9F" w:rsidP="00BD37D6">
      <w:pPr>
        <w:autoSpaceDE w:val="0"/>
        <w:autoSpaceDN w:val="0"/>
        <w:adjustRightInd w:val="0"/>
        <w:spacing w:after="0" w:line="240" w:lineRule="auto"/>
        <w:rPr>
          <w:rFonts w:ascii="Times New Roman" w:hAnsi="Times New Roman" w:cs="Times New Roman"/>
          <w:color w:val="000000"/>
          <w:sz w:val="24"/>
          <w:szCs w:val="24"/>
        </w:rPr>
      </w:pPr>
    </w:p>
    <w:p w:rsidR="00FB7A9F" w:rsidRDefault="00FB7A9F" w:rsidP="00BD37D6">
      <w:pPr>
        <w:autoSpaceDE w:val="0"/>
        <w:autoSpaceDN w:val="0"/>
        <w:adjustRightInd w:val="0"/>
        <w:spacing w:after="0" w:line="240" w:lineRule="auto"/>
        <w:rPr>
          <w:rFonts w:ascii="Times New Roman" w:hAnsi="Times New Roman" w:cs="Times New Roman"/>
          <w:color w:val="000000"/>
          <w:sz w:val="24"/>
          <w:szCs w:val="24"/>
        </w:rPr>
      </w:pPr>
    </w:p>
    <w:p w:rsidR="00FB7A9F" w:rsidRDefault="00FB7A9F" w:rsidP="00BD37D6">
      <w:pPr>
        <w:autoSpaceDE w:val="0"/>
        <w:autoSpaceDN w:val="0"/>
        <w:adjustRightInd w:val="0"/>
        <w:spacing w:after="0" w:line="240" w:lineRule="auto"/>
        <w:rPr>
          <w:rFonts w:ascii="Times New Roman" w:hAnsi="Times New Roman" w:cs="Times New Roman"/>
          <w:color w:val="000000"/>
          <w:sz w:val="24"/>
          <w:szCs w:val="24"/>
        </w:rPr>
      </w:pPr>
    </w:p>
    <w:p w:rsidR="00FB7A9F" w:rsidRDefault="00FB7A9F" w:rsidP="00BD37D6">
      <w:pPr>
        <w:autoSpaceDE w:val="0"/>
        <w:autoSpaceDN w:val="0"/>
        <w:adjustRightInd w:val="0"/>
        <w:spacing w:after="0" w:line="240" w:lineRule="auto"/>
        <w:rPr>
          <w:rFonts w:ascii="Times New Roman" w:hAnsi="Times New Roman" w:cs="Times New Roman"/>
          <w:color w:val="000000"/>
          <w:sz w:val="24"/>
          <w:szCs w:val="24"/>
        </w:rPr>
      </w:pPr>
    </w:p>
    <w:p w:rsidR="00FB7A9F" w:rsidRPr="00FB7A9F" w:rsidRDefault="00BD37D6" w:rsidP="00FB7A9F">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sidRPr="00FB7A9F">
        <w:rPr>
          <w:rFonts w:ascii="Times New Roman" w:hAnsi="Times New Roman" w:cs="Times New Roman"/>
          <w:b/>
          <w:color w:val="000000"/>
          <w:sz w:val="24"/>
          <w:szCs w:val="24"/>
        </w:rPr>
        <w:lastRenderedPageBreak/>
        <w:t xml:space="preserve">PODER JUDICIAL </w:t>
      </w:r>
      <w:r w:rsidRPr="00FB7A9F">
        <w:rPr>
          <w:rFonts w:ascii="Times New Roman" w:hAnsi="Times New Roman" w:cs="Times New Roman"/>
          <w:b/>
          <w:color w:val="000000"/>
          <w:sz w:val="30"/>
          <w:szCs w:val="30"/>
        </w:rPr>
        <w:t xml:space="preserve">- </w:t>
      </w:r>
      <w:r w:rsidR="00FB7A9F" w:rsidRPr="00FB7A9F">
        <w:rPr>
          <w:rFonts w:ascii="Times New Roman" w:hAnsi="Times New Roman" w:cs="Times New Roman"/>
          <w:b/>
          <w:color w:val="000000"/>
          <w:sz w:val="24"/>
          <w:szCs w:val="24"/>
        </w:rPr>
        <w:t>COR'TE SUPREMA DE JUSTICI</w:t>
      </w:r>
      <w:r w:rsidR="00FB7A9F">
        <w:rPr>
          <w:rFonts w:ascii="Times New Roman" w:hAnsi="Times New Roman" w:cs="Times New Roman"/>
          <w:b/>
          <w:color w:val="000000"/>
          <w:sz w:val="24"/>
          <w:szCs w:val="24"/>
        </w:rPr>
        <w:t>A.</w:t>
      </w:r>
    </w:p>
    <w:p w:rsidR="00FB7A9F" w:rsidRPr="00FB7A9F" w:rsidRDefault="00FB7A9F" w:rsidP="00FB7A9F">
      <w:pPr>
        <w:autoSpaceDE w:val="0"/>
        <w:autoSpaceDN w:val="0"/>
        <w:adjustRightInd w:val="0"/>
        <w:spacing w:after="0" w:line="240" w:lineRule="auto"/>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La </w:t>
      </w:r>
      <w:r w:rsidR="00FB7A9F" w:rsidRPr="00FB7A9F">
        <w:rPr>
          <w:rFonts w:ascii="Times New Roman" w:hAnsi="Times New Roman" w:cs="Times New Roman"/>
          <w:color w:val="000000"/>
          <w:sz w:val="24"/>
          <w:szCs w:val="24"/>
        </w:rPr>
        <w:t>Constitución</w:t>
      </w:r>
      <w:r w:rsidRPr="00FB7A9F">
        <w:rPr>
          <w:rFonts w:ascii="Times New Roman" w:hAnsi="Times New Roman" w:cs="Times New Roman"/>
          <w:color w:val="000000"/>
          <w:sz w:val="24"/>
          <w:szCs w:val="24"/>
        </w:rPr>
        <w:t xml:space="preserve"> de 1992 reconoce a la Corte Suprema de Justicia como el </w:t>
      </w:r>
      <w:r w:rsidR="00FB7A9F" w:rsidRPr="00FB7A9F">
        <w:rPr>
          <w:rFonts w:ascii="Times New Roman" w:hAnsi="Times New Roman" w:cs="Times New Roman"/>
          <w:color w:val="000000"/>
          <w:sz w:val="24"/>
          <w:szCs w:val="24"/>
        </w:rPr>
        <w:t>más</w:t>
      </w:r>
      <w:r w:rsidR="00FB7A9F">
        <w:rPr>
          <w:rFonts w:ascii="Times New Roman" w:hAnsi="Times New Roman" w:cs="Times New Roman"/>
          <w:color w:val="000000"/>
          <w:sz w:val="24"/>
          <w:szCs w:val="24"/>
        </w:rPr>
        <w:t xml:space="preserve"> alto Tribunal de la República</w:t>
      </w:r>
      <w:r w:rsidRPr="00FB7A9F">
        <w:rPr>
          <w:rFonts w:ascii="Times New Roman" w:hAnsi="Times New Roman" w:cs="Times New Roman"/>
          <w:color w:val="000000"/>
          <w:sz w:val="24"/>
          <w:szCs w:val="24"/>
        </w:rPr>
        <w:t xml:space="preserve"> y </w:t>
      </w:r>
      <w:r w:rsidR="00FB7A9F" w:rsidRPr="00FB7A9F">
        <w:rPr>
          <w:rFonts w:ascii="Times New Roman" w:hAnsi="Times New Roman" w:cs="Times New Roman"/>
          <w:color w:val="000000"/>
          <w:sz w:val="24"/>
          <w:szCs w:val="24"/>
        </w:rPr>
        <w:t>amplía</w:t>
      </w:r>
      <w:r w:rsidRPr="00FB7A9F">
        <w:rPr>
          <w:rFonts w:ascii="Times New Roman" w:hAnsi="Times New Roman" w:cs="Times New Roman"/>
          <w:color w:val="000000"/>
          <w:sz w:val="24"/>
          <w:szCs w:val="24"/>
        </w:rPr>
        <w:t xml:space="preserve"> a nueve el </w:t>
      </w:r>
      <w:r w:rsidR="00FB7A9F" w:rsidRPr="00FB7A9F">
        <w:rPr>
          <w:rFonts w:ascii="Times New Roman" w:hAnsi="Times New Roman" w:cs="Times New Roman"/>
          <w:color w:val="000000"/>
          <w:sz w:val="24"/>
          <w:szCs w:val="24"/>
        </w:rPr>
        <w:t>número</w:t>
      </w:r>
      <w:r w:rsidRPr="00FB7A9F">
        <w:rPr>
          <w:rFonts w:ascii="Times New Roman" w:hAnsi="Times New Roman" w:cs="Times New Roman"/>
          <w:color w:val="000000"/>
          <w:sz w:val="24"/>
          <w:szCs w:val="24"/>
        </w:rPr>
        <w:t xml:space="preserve"> de sus miembros.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w:t>
      </w:r>
      <w:r w:rsidR="00BD37D6" w:rsidRPr="00FB7A9F">
        <w:rPr>
          <w:rFonts w:ascii="Times New Roman" w:hAnsi="Times New Roman" w:cs="Times New Roman"/>
          <w:color w:val="000000"/>
          <w:sz w:val="24"/>
          <w:szCs w:val="24"/>
        </w:rPr>
        <w:t xml:space="preserve"> Poder Judicial es el custodio de esta </w:t>
      </w:r>
      <w:r w:rsidRPr="00FB7A9F">
        <w:rPr>
          <w:rFonts w:ascii="Times New Roman" w:hAnsi="Times New Roman" w:cs="Times New Roman"/>
          <w:color w:val="000000"/>
          <w:sz w:val="24"/>
          <w:szCs w:val="24"/>
        </w:rPr>
        <w:t>Constitución</w:t>
      </w:r>
      <w:r w:rsidR="00BD37D6" w:rsidRPr="00FB7A9F">
        <w:rPr>
          <w:rFonts w:ascii="Times New Roman" w:hAnsi="Times New Roman" w:cs="Times New Roman"/>
          <w:color w:val="000000"/>
          <w:sz w:val="24"/>
          <w:szCs w:val="24"/>
        </w:rPr>
        <w:t xml:space="preserve">. La interpreta, la cumple y la hace cumplir. La </w:t>
      </w:r>
      <w:r w:rsidRPr="00FB7A9F">
        <w:rPr>
          <w:rFonts w:ascii="Times New Roman" w:hAnsi="Times New Roman" w:cs="Times New Roman"/>
          <w:color w:val="000000"/>
          <w:sz w:val="24"/>
          <w:szCs w:val="24"/>
        </w:rPr>
        <w:t>administración</w:t>
      </w:r>
      <w:r w:rsidR="00BD37D6" w:rsidRPr="00FB7A9F">
        <w:rPr>
          <w:rFonts w:ascii="Times New Roman" w:hAnsi="Times New Roman" w:cs="Times New Roman"/>
          <w:color w:val="000000"/>
          <w:sz w:val="24"/>
          <w:szCs w:val="24"/>
        </w:rPr>
        <w:t xml:space="preserve"> de justicia </w:t>
      </w:r>
      <w:r w:rsidRPr="00FB7A9F">
        <w:rPr>
          <w:rFonts w:ascii="Times New Roman" w:hAnsi="Times New Roman" w:cs="Times New Roman"/>
          <w:color w:val="000000"/>
          <w:sz w:val="24"/>
          <w:szCs w:val="24"/>
        </w:rPr>
        <w:t>está</w:t>
      </w:r>
      <w:r w:rsidR="00BD37D6" w:rsidRPr="00FB7A9F">
        <w:rPr>
          <w:rFonts w:ascii="Times New Roman" w:hAnsi="Times New Roman" w:cs="Times New Roman"/>
          <w:color w:val="000000"/>
          <w:sz w:val="24"/>
          <w:szCs w:val="24"/>
        </w:rPr>
        <w:t xml:space="preserve"> a cargo del Poder Judicial, ejercido por la Corte Suprema de Justicia, por </w:t>
      </w:r>
      <w:r>
        <w:rPr>
          <w:rFonts w:ascii="Times New Roman" w:hAnsi="Times New Roman" w:cs="Times New Roman"/>
          <w:color w:val="000000"/>
          <w:sz w:val="24"/>
          <w:szCs w:val="24"/>
        </w:rPr>
        <w:t>los</w:t>
      </w:r>
      <w:r w:rsidRPr="00FB7A9F">
        <w:rPr>
          <w:rFonts w:ascii="Times New Roman" w:hAnsi="Times New Roman" w:cs="Times New Roman"/>
          <w:color w:val="000000"/>
          <w:sz w:val="24"/>
          <w:szCs w:val="24"/>
        </w:rPr>
        <w:t xml:space="preserve"> </w:t>
      </w:r>
      <w:r w:rsidR="00BD37D6" w:rsidRPr="00FB7A9F">
        <w:rPr>
          <w:rFonts w:ascii="Times New Roman" w:hAnsi="Times New Roman" w:cs="Times New Roman"/>
          <w:color w:val="000000"/>
          <w:sz w:val="24"/>
          <w:szCs w:val="24"/>
        </w:rPr>
        <w:t xml:space="preserve">tribunales y por </w:t>
      </w:r>
      <w:r>
        <w:rPr>
          <w:rFonts w:ascii="Times New Roman" w:hAnsi="Times New Roman" w:cs="Times New Roman"/>
          <w:color w:val="000000"/>
          <w:sz w:val="24"/>
          <w:szCs w:val="24"/>
        </w:rPr>
        <w:t>los</w:t>
      </w:r>
      <w:r w:rsidRPr="00FB7A9F">
        <w:rPr>
          <w:rFonts w:ascii="Times New Roman" w:hAnsi="Times New Roman" w:cs="Times New Roman"/>
          <w:color w:val="000000"/>
          <w:sz w:val="24"/>
          <w:szCs w:val="24"/>
        </w:rPr>
        <w:t xml:space="preserve"> </w:t>
      </w:r>
      <w:r w:rsidR="00BD37D6" w:rsidRPr="00FB7A9F">
        <w:rPr>
          <w:rFonts w:ascii="Times New Roman" w:hAnsi="Times New Roman" w:cs="Times New Roman"/>
          <w:color w:val="000000"/>
          <w:sz w:val="24"/>
          <w:szCs w:val="24"/>
        </w:rPr>
        <w:t xml:space="preserve">juzgados que establezcan esta </w:t>
      </w:r>
      <w:r w:rsidRPr="00FB7A9F">
        <w:rPr>
          <w:rFonts w:ascii="Times New Roman" w:hAnsi="Times New Roman" w:cs="Times New Roman"/>
          <w:color w:val="000000"/>
          <w:sz w:val="24"/>
          <w:szCs w:val="24"/>
        </w:rPr>
        <w:t>Constitución</w:t>
      </w:r>
      <w:r w:rsidR="00BD37D6" w:rsidRPr="00FB7A9F">
        <w:rPr>
          <w:rFonts w:ascii="Times New Roman" w:hAnsi="Times New Roman" w:cs="Times New Roman"/>
          <w:color w:val="000000"/>
          <w:sz w:val="24"/>
          <w:szCs w:val="24"/>
        </w:rPr>
        <w:t xml:space="preserve"> y la ley" (Art. 247).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La Corte </w:t>
      </w:r>
      <w:r w:rsidR="00FB7A9F">
        <w:rPr>
          <w:rFonts w:ascii="Times New Roman" w:hAnsi="Times New Roman" w:cs="Times New Roman"/>
          <w:color w:val="000000"/>
          <w:sz w:val="24"/>
          <w:szCs w:val="24"/>
        </w:rPr>
        <w:t>comprende</w:t>
      </w:r>
      <w:r w:rsidRPr="00FB7A9F">
        <w:rPr>
          <w:rFonts w:ascii="Times New Roman" w:hAnsi="Times New Roman" w:cs="Times New Roman"/>
          <w:color w:val="000000"/>
          <w:sz w:val="24"/>
          <w:szCs w:val="24"/>
        </w:rPr>
        <w:t xml:space="preserve"> tres salas, integrada cada una de ellas por tres ministros: Sala constitucional, Sala Civil y Comercial, y Sala Penal.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En un Estado de Derecho, la independencia del Poder Judicial es un requisito esencial de su </w:t>
      </w:r>
      <w:r w:rsidR="00FB7A9F" w:rsidRPr="00FB7A9F">
        <w:rPr>
          <w:rFonts w:ascii="Times New Roman" w:hAnsi="Times New Roman" w:cs="Times New Roman"/>
          <w:color w:val="000000"/>
          <w:sz w:val="24"/>
          <w:szCs w:val="24"/>
        </w:rPr>
        <w:t>organización</w:t>
      </w:r>
      <w:r w:rsidRPr="00FB7A9F">
        <w:rPr>
          <w:rFonts w:ascii="Times New Roman" w:hAnsi="Times New Roman" w:cs="Times New Roman"/>
          <w:color w:val="000000"/>
          <w:sz w:val="24"/>
          <w:szCs w:val="24"/>
        </w:rPr>
        <w:t xml:space="preserve">. </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FB7A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Tiene la </w:t>
      </w:r>
      <w:r w:rsidR="00FB7A9F" w:rsidRPr="00FB7A9F">
        <w:rPr>
          <w:rFonts w:ascii="Times New Roman" w:hAnsi="Times New Roman" w:cs="Times New Roman"/>
          <w:color w:val="000000"/>
          <w:sz w:val="24"/>
          <w:szCs w:val="24"/>
        </w:rPr>
        <w:t>Misión</w:t>
      </w:r>
      <w:r w:rsidRPr="00FB7A9F">
        <w:rPr>
          <w:rFonts w:ascii="Times New Roman" w:hAnsi="Times New Roman" w:cs="Times New Roman"/>
          <w:color w:val="000000"/>
          <w:sz w:val="24"/>
          <w:szCs w:val="24"/>
        </w:rPr>
        <w:t xml:space="preserve"> de ser un Poder Judicial Independiente, eficaz y eficiente, imparte justicia </w:t>
      </w:r>
      <w:r w:rsidR="00FB7A9F">
        <w:rPr>
          <w:rFonts w:ascii="Times New Roman" w:hAnsi="Times New Roman" w:cs="Times New Roman"/>
          <w:color w:val="000000"/>
          <w:sz w:val="24"/>
          <w:szCs w:val="24"/>
        </w:rPr>
        <w:t>oportuna con</w:t>
      </w:r>
      <w:r w:rsidRPr="00FB7A9F">
        <w:rPr>
          <w:rFonts w:ascii="Times New Roman" w:hAnsi="Times New Roman" w:cs="Times New Roman"/>
          <w:color w:val="000000"/>
          <w:sz w:val="24"/>
          <w:szCs w:val="24"/>
        </w:rPr>
        <w:t xml:space="preserve"> equidad y transparencia, resuelve conflictos </w:t>
      </w:r>
      <w:r w:rsidR="00FB7A9F" w:rsidRPr="00FB7A9F">
        <w:rPr>
          <w:rFonts w:ascii="Times New Roman" w:hAnsi="Times New Roman" w:cs="Times New Roman"/>
          <w:color w:val="000000"/>
          <w:sz w:val="24"/>
          <w:szCs w:val="24"/>
        </w:rPr>
        <w:t>jurídicos</w:t>
      </w:r>
      <w:r w:rsidR="00FB7A9F">
        <w:rPr>
          <w:rFonts w:ascii="Times New Roman" w:hAnsi="Times New Roman" w:cs="Times New Roman"/>
          <w:color w:val="000000"/>
          <w:sz w:val="24"/>
          <w:szCs w:val="24"/>
        </w:rPr>
        <w:t xml:space="preserve"> con</w:t>
      </w:r>
      <w:r w:rsidRPr="00FB7A9F">
        <w:rPr>
          <w:rFonts w:ascii="Times New Roman" w:hAnsi="Times New Roman" w:cs="Times New Roman"/>
          <w:color w:val="000000"/>
          <w:sz w:val="24"/>
          <w:szCs w:val="24"/>
        </w:rPr>
        <w:t xml:space="preserve"> miras a re</w:t>
      </w:r>
      <w:r w:rsidR="00FB7A9F">
        <w:rPr>
          <w:rFonts w:ascii="Times New Roman" w:hAnsi="Times New Roman" w:cs="Times New Roman"/>
          <w:color w:val="000000"/>
          <w:sz w:val="24"/>
          <w:szCs w:val="24"/>
        </w:rPr>
        <w:t xml:space="preserve">staurar la paz social, interpreta leyes </w:t>
      </w:r>
      <w:r w:rsidRPr="00FB7A9F">
        <w:rPr>
          <w:rFonts w:ascii="Times New Roman" w:hAnsi="Times New Roman" w:cs="Times New Roman"/>
          <w:color w:val="000000"/>
          <w:sz w:val="24"/>
          <w:szCs w:val="24"/>
        </w:rPr>
        <w:t xml:space="preserve">y administra sus recursos, en el marco </w:t>
      </w:r>
      <w:r w:rsidR="00FB7A9F" w:rsidRPr="00FB7A9F">
        <w:rPr>
          <w:rFonts w:ascii="Times New Roman" w:hAnsi="Times New Roman" w:cs="Times New Roman"/>
          <w:color w:val="000000"/>
          <w:sz w:val="24"/>
          <w:szCs w:val="24"/>
        </w:rPr>
        <w:t>constitucional</w:t>
      </w:r>
      <w:r w:rsidRPr="00FB7A9F">
        <w:rPr>
          <w:rFonts w:ascii="Times New Roman" w:hAnsi="Times New Roman" w:cs="Times New Roman"/>
          <w:color w:val="000000"/>
          <w:sz w:val="24"/>
          <w:szCs w:val="24"/>
        </w:rPr>
        <w:t xml:space="preserve"> de un Estado social de d</w:t>
      </w:r>
      <w:r w:rsidR="00FB7A9F">
        <w:rPr>
          <w:rFonts w:ascii="Times New Roman" w:hAnsi="Times New Roman" w:cs="Times New Roman"/>
          <w:color w:val="000000"/>
          <w:sz w:val="24"/>
          <w:szCs w:val="24"/>
        </w:rPr>
        <w:t>erecho.</w:t>
      </w:r>
    </w:p>
    <w:p w:rsidR="00FB7A9F" w:rsidRDefault="00FB7A9F" w:rsidP="007804D7">
      <w:pPr>
        <w:autoSpaceDE w:val="0"/>
        <w:autoSpaceDN w:val="0"/>
        <w:adjustRightInd w:val="0"/>
        <w:spacing w:after="0" w:line="240" w:lineRule="auto"/>
        <w:jc w:val="both"/>
        <w:rPr>
          <w:rFonts w:ascii="Times New Roman" w:hAnsi="Times New Roman" w:cs="Times New Roman"/>
          <w:color w:val="000000"/>
          <w:sz w:val="24"/>
          <w:szCs w:val="24"/>
        </w:rPr>
      </w:pPr>
    </w:p>
    <w:p w:rsidR="00BB4B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Es un </w:t>
      </w:r>
      <w:r w:rsidR="0047732B" w:rsidRPr="00FB7A9F">
        <w:rPr>
          <w:rFonts w:ascii="Times New Roman" w:hAnsi="Times New Roman" w:cs="Times New Roman"/>
          <w:color w:val="000000"/>
          <w:sz w:val="24"/>
          <w:szCs w:val="24"/>
        </w:rPr>
        <w:t>órgano</w:t>
      </w:r>
      <w:r w:rsidRPr="00FB7A9F">
        <w:rPr>
          <w:rFonts w:ascii="Times New Roman" w:hAnsi="Times New Roman" w:cs="Times New Roman"/>
          <w:color w:val="000000"/>
          <w:sz w:val="24"/>
          <w:szCs w:val="24"/>
        </w:rPr>
        <w:t xml:space="preserve"> de gobi</w:t>
      </w:r>
      <w:r w:rsidR="00BB4B9F">
        <w:rPr>
          <w:rFonts w:ascii="Times New Roman" w:hAnsi="Times New Roman" w:cs="Times New Roman"/>
          <w:color w:val="000000"/>
          <w:sz w:val="24"/>
          <w:szCs w:val="24"/>
        </w:rPr>
        <w:t>erno indep</w:t>
      </w:r>
      <w:r w:rsidRPr="00FB7A9F">
        <w:rPr>
          <w:rFonts w:ascii="Times New Roman" w:hAnsi="Times New Roman" w:cs="Times New Roman"/>
          <w:color w:val="000000"/>
          <w:sz w:val="24"/>
          <w:szCs w:val="24"/>
        </w:rPr>
        <w:t xml:space="preserve">endiente, que garantiza la </w:t>
      </w:r>
      <w:r w:rsidR="00BB4B9F" w:rsidRPr="00FB7A9F">
        <w:rPr>
          <w:rFonts w:ascii="Times New Roman" w:hAnsi="Times New Roman" w:cs="Times New Roman"/>
          <w:color w:val="000000"/>
          <w:sz w:val="24"/>
          <w:szCs w:val="24"/>
        </w:rPr>
        <w:t>supremacía</w:t>
      </w:r>
      <w:r w:rsidRPr="00FB7A9F">
        <w:rPr>
          <w:rFonts w:ascii="Times New Roman" w:hAnsi="Times New Roman" w:cs="Times New Roman"/>
          <w:color w:val="000000"/>
          <w:sz w:val="24"/>
          <w:szCs w:val="24"/>
        </w:rPr>
        <w:t xml:space="preserve"> de la </w:t>
      </w:r>
      <w:r w:rsidR="00BB4B9F" w:rsidRPr="00FB7A9F">
        <w:rPr>
          <w:rFonts w:ascii="Times New Roman" w:hAnsi="Times New Roman" w:cs="Times New Roman"/>
          <w:color w:val="000000"/>
          <w:sz w:val="24"/>
          <w:szCs w:val="24"/>
        </w:rPr>
        <w:t>Constitución</w:t>
      </w:r>
      <w:r w:rsidRPr="00FB7A9F">
        <w:rPr>
          <w:rFonts w:ascii="Times New Roman" w:hAnsi="Times New Roman" w:cs="Times New Roman"/>
          <w:color w:val="000000"/>
          <w:sz w:val="24"/>
          <w:szCs w:val="24"/>
        </w:rPr>
        <w:t xml:space="preserve"> Nacional, en coordina </w:t>
      </w:r>
      <w:r w:rsidR="00BB4B9F">
        <w:rPr>
          <w:rFonts w:ascii="Times New Roman" w:hAnsi="Times New Roman" w:cs="Times New Roman"/>
          <w:color w:val="000000"/>
          <w:sz w:val="24"/>
          <w:szCs w:val="24"/>
        </w:rPr>
        <w:t>con lo</w:t>
      </w:r>
      <w:r w:rsidRPr="00FB7A9F">
        <w:rPr>
          <w:rFonts w:ascii="Times New Roman" w:hAnsi="Times New Roman" w:cs="Times New Roman"/>
          <w:color w:val="000000"/>
          <w:sz w:val="24"/>
          <w:szCs w:val="24"/>
        </w:rPr>
        <w:t>s otros poderes del Estado.</w:t>
      </w:r>
    </w:p>
    <w:p w:rsidR="00BB4B9F" w:rsidRDefault="00BB4B9F" w:rsidP="007804D7">
      <w:pPr>
        <w:autoSpaceDE w:val="0"/>
        <w:autoSpaceDN w:val="0"/>
        <w:adjustRightInd w:val="0"/>
        <w:spacing w:after="0" w:line="240" w:lineRule="auto"/>
        <w:jc w:val="both"/>
        <w:rPr>
          <w:rFonts w:ascii="Times New Roman" w:hAnsi="Times New Roman" w:cs="Times New Roman"/>
          <w:color w:val="000000"/>
          <w:sz w:val="24"/>
          <w:szCs w:val="24"/>
        </w:rPr>
      </w:pPr>
    </w:p>
    <w:p w:rsidR="00BB4B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FB7A9F">
        <w:rPr>
          <w:rFonts w:ascii="Times New Roman" w:hAnsi="Times New Roman" w:cs="Times New Roman"/>
          <w:color w:val="000000"/>
          <w:sz w:val="24"/>
          <w:szCs w:val="24"/>
        </w:rPr>
        <w:t xml:space="preserve">Su </w:t>
      </w:r>
      <w:r w:rsidR="00BB4B9F" w:rsidRPr="00FB7A9F">
        <w:rPr>
          <w:rFonts w:ascii="Times New Roman" w:hAnsi="Times New Roman" w:cs="Times New Roman"/>
          <w:color w:val="000000"/>
          <w:sz w:val="24"/>
          <w:szCs w:val="24"/>
        </w:rPr>
        <w:t>Visión</w:t>
      </w:r>
      <w:r w:rsidRPr="00FB7A9F">
        <w:rPr>
          <w:rFonts w:ascii="Times New Roman" w:hAnsi="Times New Roman" w:cs="Times New Roman"/>
          <w:color w:val="000000"/>
          <w:sz w:val="24"/>
          <w:szCs w:val="24"/>
        </w:rPr>
        <w:t xml:space="preserve"> es ser P</w:t>
      </w:r>
      <w:r w:rsidR="00BB4B9F">
        <w:rPr>
          <w:rFonts w:ascii="Times New Roman" w:hAnsi="Times New Roman" w:cs="Times New Roman"/>
          <w:color w:val="000000"/>
          <w:sz w:val="24"/>
          <w:szCs w:val="24"/>
        </w:rPr>
        <w:t>oder judicial</w:t>
      </w:r>
      <w:r w:rsidRPr="00FB7A9F">
        <w:rPr>
          <w:rFonts w:ascii="Times New Roman" w:hAnsi="Times New Roman" w:cs="Times New Roman"/>
          <w:color w:val="000000"/>
          <w:sz w:val="24"/>
          <w:szCs w:val="24"/>
        </w:rPr>
        <w:t xml:space="preserve"> independiente, respetado, con prestigio, confiable, transparente, integrad</w:t>
      </w:r>
      <w:r w:rsidR="00BB4B9F">
        <w:rPr>
          <w:rFonts w:ascii="Times New Roman" w:hAnsi="Times New Roman" w:cs="Times New Roman"/>
          <w:color w:val="000000"/>
          <w:sz w:val="24"/>
          <w:szCs w:val="24"/>
        </w:rPr>
        <w:t>o</w:t>
      </w:r>
      <w:r w:rsidRPr="00FB7A9F">
        <w:rPr>
          <w:rFonts w:ascii="Times New Roman" w:hAnsi="Times New Roman" w:cs="Times New Roman"/>
          <w:color w:val="000000"/>
          <w:sz w:val="24"/>
          <w:szCs w:val="24"/>
        </w:rPr>
        <w:t xml:space="preserve"> </w:t>
      </w:r>
      <w:r w:rsidR="00BB4B9F">
        <w:rPr>
          <w:rFonts w:ascii="Times New Roman" w:hAnsi="Times New Roman" w:cs="Times New Roman"/>
          <w:color w:val="000000"/>
          <w:sz w:val="24"/>
          <w:szCs w:val="24"/>
        </w:rPr>
        <w:t>por m</w:t>
      </w:r>
      <w:r w:rsidRPr="00FB7A9F">
        <w:rPr>
          <w:rFonts w:ascii="Times New Roman" w:hAnsi="Times New Roman" w:cs="Times New Roman"/>
          <w:color w:val="000000"/>
          <w:sz w:val="24"/>
          <w:szCs w:val="24"/>
        </w:rPr>
        <w:t xml:space="preserve">agistrados y funcionarios </w:t>
      </w:r>
      <w:r w:rsidR="00BB4B9F" w:rsidRPr="00FB7A9F">
        <w:rPr>
          <w:rFonts w:ascii="Times New Roman" w:hAnsi="Times New Roman" w:cs="Times New Roman"/>
          <w:color w:val="000000"/>
          <w:sz w:val="24"/>
          <w:szCs w:val="24"/>
        </w:rPr>
        <w:t>idóneos</w:t>
      </w:r>
      <w:r w:rsidRPr="00FB7A9F">
        <w:rPr>
          <w:rFonts w:ascii="Times New Roman" w:hAnsi="Times New Roman" w:cs="Times New Roman"/>
          <w:color w:val="000000"/>
          <w:sz w:val="24"/>
          <w:szCs w:val="24"/>
        </w:rPr>
        <w:t xml:space="preserve"> y eficientes; caracterizado por la excelencia en </w:t>
      </w:r>
      <w:r w:rsidR="00BB4B9F">
        <w:rPr>
          <w:rFonts w:ascii="Times New Roman" w:hAnsi="Times New Roman" w:cs="Times New Roman"/>
          <w:color w:val="000000"/>
          <w:sz w:val="24"/>
          <w:szCs w:val="24"/>
        </w:rPr>
        <w:t>el servicio</w:t>
      </w:r>
      <w:r w:rsidRPr="00FB7A9F">
        <w:rPr>
          <w:rFonts w:ascii="Times New Roman" w:hAnsi="Times New Roman" w:cs="Times New Roman"/>
          <w:color w:val="000000"/>
          <w:sz w:val="24"/>
          <w:szCs w:val="24"/>
        </w:rPr>
        <w:t xml:space="preserve">, el acceso oportuno e </w:t>
      </w:r>
      <w:r w:rsidR="00BB4B9F">
        <w:rPr>
          <w:rFonts w:ascii="Times New Roman" w:hAnsi="Times New Roman" w:cs="Times New Roman"/>
          <w:color w:val="000000"/>
          <w:sz w:val="24"/>
          <w:szCs w:val="24"/>
        </w:rPr>
        <w:t>indiscriminado</w:t>
      </w:r>
      <w:r w:rsidRPr="00FB7A9F">
        <w:rPr>
          <w:rFonts w:ascii="Times New Roman" w:hAnsi="Times New Roman" w:cs="Times New Roman"/>
          <w:color w:val="000000"/>
          <w:sz w:val="24"/>
          <w:szCs w:val="24"/>
        </w:rPr>
        <w:t xml:space="preserve"> a la justi</w:t>
      </w:r>
      <w:r w:rsidR="00BB4B9F">
        <w:rPr>
          <w:rFonts w:ascii="Times New Roman" w:hAnsi="Times New Roman" w:cs="Times New Roman"/>
          <w:color w:val="000000"/>
          <w:sz w:val="24"/>
          <w:szCs w:val="24"/>
        </w:rPr>
        <w:t>cia y que garantice la seguridad jurídica.</w:t>
      </w:r>
    </w:p>
    <w:p w:rsidR="000B1111" w:rsidRDefault="000B1111" w:rsidP="00BD37D6">
      <w:pPr>
        <w:autoSpaceDE w:val="0"/>
        <w:autoSpaceDN w:val="0"/>
        <w:adjustRightInd w:val="0"/>
        <w:spacing w:after="0" w:line="240" w:lineRule="auto"/>
        <w:rPr>
          <w:rFonts w:ascii="Times New Roman" w:hAnsi="Times New Roman" w:cs="Times New Roman"/>
          <w:color w:val="000000"/>
          <w:sz w:val="24"/>
          <w:szCs w:val="24"/>
        </w:rPr>
      </w:pPr>
    </w:p>
    <w:p w:rsidR="00BB4B9F" w:rsidRPr="000B1111" w:rsidRDefault="00BB4B9F" w:rsidP="000B1111">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0B1111">
        <w:rPr>
          <w:rFonts w:ascii="Times New Roman" w:hAnsi="Times New Roman" w:cs="Times New Roman"/>
          <w:b/>
          <w:color w:val="000000"/>
          <w:sz w:val="24"/>
          <w:szCs w:val="24"/>
        </w:rPr>
        <w:t>MINISTERIO PÚBLICO.</w:t>
      </w:r>
    </w:p>
    <w:p w:rsidR="00BB4B9F" w:rsidRPr="00BB4B9F" w:rsidRDefault="00BB4B9F" w:rsidP="00BB4B9F">
      <w:pPr>
        <w:autoSpaceDE w:val="0"/>
        <w:autoSpaceDN w:val="0"/>
        <w:adjustRightInd w:val="0"/>
        <w:spacing w:after="0" w:line="240" w:lineRule="auto"/>
        <w:rPr>
          <w:rFonts w:ascii="Times New Roman" w:hAnsi="Times New Roman" w:cs="Times New Roman"/>
          <w:color w:val="000000"/>
          <w:sz w:val="24"/>
          <w:szCs w:val="24"/>
        </w:rPr>
      </w:pPr>
    </w:p>
    <w:p w:rsidR="00BB4B9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El Paraguay inicio en el a</w:t>
      </w:r>
      <w:r w:rsidR="00BB4B9F">
        <w:rPr>
          <w:rFonts w:ascii="Times New Roman" w:hAnsi="Times New Roman" w:cs="Times New Roman"/>
          <w:color w:val="000000"/>
          <w:sz w:val="24"/>
          <w:szCs w:val="24"/>
        </w:rPr>
        <w:t>ñ</w:t>
      </w:r>
      <w:r w:rsidRPr="00774CAF">
        <w:rPr>
          <w:rFonts w:ascii="Times New Roman" w:hAnsi="Times New Roman" w:cs="Times New Roman"/>
          <w:color w:val="000000"/>
          <w:sz w:val="24"/>
          <w:szCs w:val="24"/>
        </w:rPr>
        <w:t>o 1989 un lento, per</w:t>
      </w:r>
      <w:r w:rsidR="00BB4B9F">
        <w:rPr>
          <w:rFonts w:ascii="Times New Roman" w:hAnsi="Times New Roman" w:cs="Times New Roman"/>
          <w:color w:val="000000"/>
          <w:sz w:val="24"/>
          <w:szCs w:val="24"/>
        </w:rPr>
        <w:t>o</w:t>
      </w:r>
      <w:r w:rsidRPr="00774CAF">
        <w:rPr>
          <w:rFonts w:ascii="Times New Roman" w:hAnsi="Times New Roman" w:cs="Times New Roman"/>
          <w:color w:val="000000"/>
          <w:sz w:val="24"/>
          <w:szCs w:val="24"/>
        </w:rPr>
        <w:t xml:space="preserve"> sostenido proceso de </w:t>
      </w:r>
      <w:r w:rsidR="00BB4B9F" w:rsidRPr="00774CAF">
        <w:rPr>
          <w:rFonts w:ascii="Times New Roman" w:hAnsi="Times New Roman" w:cs="Times New Roman"/>
          <w:color w:val="000000"/>
          <w:sz w:val="24"/>
          <w:szCs w:val="24"/>
        </w:rPr>
        <w:t>democratización</w:t>
      </w:r>
      <w:r w:rsidRPr="00774CAF">
        <w:rPr>
          <w:rFonts w:ascii="Times New Roman" w:hAnsi="Times New Roman" w:cs="Times New Roman"/>
          <w:color w:val="000000"/>
          <w:sz w:val="24"/>
          <w:szCs w:val="24"/>
        </w:rPr>
        <w:t xml:space="preserve"> de sus instituciones. En el </w:t>
      </w:r>
      <w:r w:rsidR="00BB4B9F">
        <w:rPr>
          <w:rFonts w:ascii="Times New Roman" w:hAnsi="Times New Roman" w:cs="Times New Roman"/>
          <w:color w:val="000000"/>
          <w:sz w:val="24"/>
          <w:szCs w:val="24"/>
        </w:rPr>
        <w:t>año</w:t>
      </w:r>
      <w:r w:rsidRPr="00774CAF">
        <w:rPr>
          <w:rFonts w:ascii="Times New Roman" w:hAnsi="Times New Roman" w:cs="Times New Roman"/>
          <w:color w:val="000000"/>
          <w:sz w:val="24"/>
          <w:szCs w:val="24"/>
        </w:rPr>
        <w:t xml:space="preserve"> 1992 se aprueba una nueva </w:t>
      </w:r>
      <w:r w:rsidR="00BB4B9F" w:rsidRPr="00774CAF">
        <w:rPr>
          <w:rFonts w:ascii="Times New Roman" w:hAnsi="Times New Roman" w:cs="Times New Roman"/>
          <w:color w:val="000000"/>
          <w:sz w:val="24"/>
          <w:szCs w:val="24"/>
        </w:rPr>
        <w:t>Constitución</w:t>
      </w:r>
      <w:r w:rsidRPr="00774CAF">
        <w:rPr>
          <w:rFonts w:ascii="Times New Roman" w:hAnsi="Times New Roman" w:cs="Times New Roman"/>
          <w:color w:val="000000"/>
          <w:sz w:val="24"/>
          <w:szCs w:val="24"/>
        </w:rPr>
        <w:t xml:space="preserve"> Nacional y con ello un Programa </w:t>
      </w:r>
      <w:r w:rsidR="00BB4B9F" w:rsidRPr="00774CAF">
        <w:rPr>
          <w:rFonts w:ascii="Times New Roman" w:hAnsi="Times New Roman" w:cs="Times New Roman"/>
          <w:color w:val="000000"/>
          <w:sz w:val="24"/>
          <w:szCs w:val="24"/>
        </w:rPr>
        <w:t>Constitucional</w:t>
      </w:r>
      <w:r w:rsidRPr="00774CAF">
        <w:rPr>
          <w:rFonts w:ascii="Times New Roman" w:hAnsi="Times New Roman" w:cs="Times New Roman"/>
          <w:color w:val="000000"/>
          <w:sz w:val="24"/>
          <w:szCs w:val="24"/>
        </w:rPr>
        <w:t xml:space="preserve"> de la Republica, en cuyo marco se redefinen </w:t>
      </w:r>
      <w:r w:rsidR="00BB4B9F">
        <w:rPr>
          <w:rFonts w:ascii="Times New Roman" w:hAnsi="Times New Roman" w:cs="Times New Roman"/>
          <w:color w:val="000000"/>
          <w:sz w:val="24"/>
          <w:szCs w:val="24"/>
        </w:rPr>
        <w:t>lo</w:t>
      </w:r>
      <w:r w:rsidR="00BB4B9F" w:rsidRPr="00FB7A9F">
        <w:rPr>
          <w:rFonts w:ascii="Times New Roman" w:hAnsi="Times New Roman" w:cs="Times New Roman"/>
          <w:color w:val="000000"/>
          <w:sz w:val="24"/>
          <w:szCs w:val="24"/>
        </w:rPr>
        <w:t>s</w:t>
      </w:r>
      <w:r w:rsidR="00BB4B9F"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roles y funciones del Poder Judicial, compatibles con un sistema </w:t>
      </w:r>
      <w:r w:rsidR="00BB4B9F" w:rsidRPr="00774CAF">
        <w:rPr>
          <w:rFonts w:ascii="Times New Roman" w:hAnsi="Times New Roman" w:cs="Times New Roman"/>
          <w:color w:val="000000"/>
          <w:sz w:val="24"/>
          <w:szCs w:val="24"/>
        </w:rPr>
        <w:t>democ</w:t>
      </w:r>
      <w:r w:rsidR="00BB4B9F">
        <w:rPr>
          <w:rFonts w:ascii="Times New Roman" w:hAnsi="Times New Roman" w:cs="Times New Roman"/>
          <w:color w:val="000000"/>
          <w:sz w:val="24"/>
          <w:szCs w:val="24"/>
        </w:rPr>
        <w:t>rático</w:t>
      </w:r>
      <w:r w:rsidRPr="00774CAF">
        <w:rPr>
          <w:rFonts w:ascii="Times New Roman" w:hAnsi="Times New Roman" w:cs="Times New Roman"/>
          <w:color w:val="000000"/>
          <w:sz w:val="24"/>
          <w:szCs w:val="24"/>
        </w:rPr>
        <w:t xml:space="preserve"> de Gobierno. </w:t>
      </w:r>
    </w:p>
    <w:p w:rsidR="00BB4B9F" w:rsidRDefault="00BB4B9F" w:rsidP="007804D7">
      <w:pPr>
        <w:autoSpaceDE w:val="0"/>
        <w:autoSpaceDN w:val="0"/>
        <w:adjustRightInd w:val="0"/>
        <w:spacing w:after="0" w:line="240" w:lineRule="auto"/>
        <w:jc w:val="both"/>
        <w:rPr>
          <w:rFonts w:ascii="Times New Roman" w:hAnsi="Times New Roman" w:cs="Times New Roman"/>
          <w:color w:val="000000"/>
          <w:sz w:val="24"/>
          <w:szCs w:val="24"/>
        </w:rPr>
      </w:pPr>
    </w:p>
    <w:p w:rsidR="003F12F7"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 nueva </w:t>
      </w:r>
      <w:r w:rsidR="00BB4B9F" w:rsidRPr="00774CAF">
        <w:rPr>
          <w:rFonts w:ascii="Times New Roman" w:hAnsi="Times New Roman" w:cs="Times New Roman"/>
          <w:color w:val="000000"/>
          <w:sz w:val="24"/>
          <w:szCs w:val="24"/>
        </w:rPr>
        <w:t>Constitución</w:t>
      </w:r>
      <w:r w:rsidRPr="00774CAF">
        <w:rPr>
          <w:rFonts w:ascii="Times New Roman" w:hAnsi="Times New Roman" w:cs="Times New Roman"/>
          <w:color w:val="000000"/>
          <w:sz w:val="24"/>
          <w:szCs w:val="24"/>
        </w:rPr>
        <w:t xml:space="preserve"> Nacional es el punto de partida para la reforma del sistema de </w:t>
      </w:r>
      <w:r w:rsidR="00BB4B9F" w:rsidRPr="00774CAF">
        <w:rPr>
          <w:rFonts w:ascii="Times New Roman" w:hAnsi="Times New Roman" w:cs="Times New Roman"/>
          <w:color w:val="000000"/>
          <w:sz w:val="24"/>
          <w:szCs w:val="24"/>
        </w:rPr>
        <w:t>Administración</w:t>
      </w:r>
      <w:r w:rsidRPr="00774CAF">
        <w:rPr>
          <w:rFonts w:ascii="Times New Roman" w:hAnsi="Times New Roman" w:cs="Times New Roman"/>
          <w:color w:val="000000"/>
          <w:sz w:val="24"/>
          <w:szCs w:val="24"/>
        </w:rPr>
        <w:t xml:space="preserve"> de la Justicia Penal. En ese marco y con ese objetivo, en julio de 1998 se aprueba un nuevo </w:t>
      </w:r>
      <w:r w:rsidR="003F12F7" w:rsidRPr="00774CAF">
        <w:rPr>
          <w:rFonts w:ascii="Times New Roman" w:hAnsi="Times New Roman" w:cs="Times New Roman"/>
          <w:color w:val="000000"/>
          <w:sz w:val="24"/>
          <w:szCs w:val="24"/>
        </w:rPr>
        <w:t>Código</w:t>
      </w:r>
      <w:r w:rsidRPr="00774CAF">
        <w:rPr>
          <w:rFonts w:ascii="Times New Roman" w:hAnsi="Times New Roman" w:cs="Times New Roman"/>
          <w:color w:val="000000"/>
          <w:sz w:val="24"/>
          <w:szCs w:val="24"/>
        </w:rPr>
        <w:t xml:space="preserve"> Penal; en julio de 1999 un nuevo </w:t>
      </w:r>
      <w:r w:rsidR="003F12F7" w:rsidRPr="00774CAF">
        <w:rPr>
          <w:rFonts w:ascii="Times New Roman" w:hAnsi="Times New Roman" w:cs="Times New Roman"/>
          <w:color w:val="000000"/>
          <w:sz w:val="24"/>
          <w:szCs w:val="24"/>
        </w:rPr>
        <w:t>Código</w:t>
      </w:r>
      <w:r w:rsidRPr="00774CAF">
        <w:rPr>
          <w:rFonts w:ascii="Times New Roman" w:hAnsi="Times New Roman" w:cs="Times New Roman"/>
          <w:color w:val="000000"/>
          <w:sz w:val="24"/>
          <w:szCs w:val="24"/>
        </w:rPr>
        <w:t xml:space="preserve"> Procesal Penal (que entro en vigencia en marzo del 2000), y en </w:t>
      </w:r>
      <w:r w:rsidR="003F12F7">
        <w:rPr>
          <w:rFonts w:ascii="Times New Roman" w:hAnsi="Times New Roman" w:cs="Times New Roman"/>
          <w:color w:val="000000"/>
          <w:sz w:val="24"/>
          <w:szCs w:val="24"/>
        </w:rPr>
        <w:t>noviembre del año</w:t>
      </w:r>
      <w:r w:rsidRPr="00774CAF">
        <w:rPr>
          <w:rFonts w:ascii="Times New Roman" w:hAnsi="Times New Roman" w:cs="Times New Roman"/>
          <w:color w:val="000000"/>
          <w:sz w:val="24"/>
          <w:szCs w:val="24"/>
        </w:rPr>
        <w:t xml:space="preserve"> 2000, la primera Ley </w:t>
      </w:r>
      <w:r w:rsidR="003F12F7" w:rsidRPr="00774CAF">
        <w:rPr>
          <w:rFonts w:ascii="Times New Roman" w:hAnsi="Times New Roman" w:cs="Times New Roman"/>
          <w:color w:val="000000"/>
          <w:sz w:val="24"/>
          <w:szCs w:val="24"/>
        </w:rPr>
        <w:t>Orgánica</w:t>
      </w:r>
      <w:r w:rsidRPr="00774CAF">
        <w:rPr>
          <w:rFonts w:ascii="Times New Roman" w:hAnsi="Times New Roman" w:cs="Times New Roman"/>
          <w:color w:val="000000"/>
          <w:sz w:val="24"/>
          <w:szCs w:val="24"/>
        </w:rPr>
        <w:t xml:space="preserve"> del Ministerio Publico en el Paraguay. </w:t>
      </w:r>
    </w:p>
    <w:p w:rsidR="003F12F7" w:rsidRDefault="003F12F7" w:rsidP="007804D7">
      <w:pPr>
        <w:autoSpaceDE w:val="0"/>
        <w:autoSpaceDN w:val="0"/>
        <w:adjustRightInd w:val="0"/>
        <w:spacing w:after="0" w:line="240" w:lineRule="auto"/>
        <w:jc w:val="both"/>
        <w:rPr>
          <w:rFonts w:ascii="Times New Roman" w:hAnsi="Times New Roman" w:cs="Times New Roman"/>
          <w:color w:val="000000"/>
          <w:sz w:val="24"/>
          <w:szCs w:val="24"/>
        </w:rPr>
      </w:pPr>
    </w:p>
    <w:p w:rsidR="001216A8"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Ministerio Publico representa a la sociedad ante </w:t>
      </w:r>
      <w:r w:rsidR="003F12F7">
        <w:rPr>
          <w:rFonts w:ascii="Times New Roman" w:hAnsi="Times New Roman" w:cs="Times New Roman"/>
          <w:color w:val="000000"/>
          <w:sz w:val="24"/>
          <w:szCs w:val="24"/>
        </w:rPr>
        <w:t>lo</w:t>
      </w:r>
      <w:r w:rsidR="003F12F7" w:rsidRPr="00FB7A9F">
        <w:rPr>
          <w:rFonts w:ascii="Times New Roman" w:hAnsi="Times New Roman" w:cs="Times New Roman"/>
          <w:color w:val="000000"/>
          <w:sz w:val="24"/>
          <w:szCs w:val="24"/>
        </w:rPr>
        <w:t>s</w:t>
      </w:r>
      <w:r w:rsidR="003F12F7" w:rsidRPr="00774CAF">
        <w:rPr>
          <w:rFonts w:ascii="Times New Roman" w:hAnsi="Times New Roman" w:cs="Times New Roman"/>
          <w:color w:val="000000"/>
          <w:sz w:val="24"/>
          <w:szCs w:val="24"/>
        </w:rPr>
        <w:t xml:space="preserve"> órganos</w:t>
      </w:r>
      <w:r w:rsidRPr="00774CAF">
        <w:rPr>
          <w:rFonts w:ascii="Times New Roman" w:hAnsi="Times New Roman" w:cs="Times New Roman"/>
          <w:color w:val="000000"/>
          <w:sz w:val="24"/>
          <w:szCs w:val="24"/>
        </w:rPr>
        <w:t xml:space="preserve"> jurisdiccionales del Estado, gozando de </w:t>
      </w:r>
      <w:r w:rsidR="001216A8" w:rsidRPr="00774CAF">
        <w:rPr>
          <w:rFonts w:ascii="Times New Roman" w:hAnsi="Times New Roman" w:cs="Times New Roman"/>
          <w:color w:val="000000"/>
          <w:sz w:val="24"/>
          <w:szCs w:val="24"/>
        </w:rPr>
        <w:t>autonomía</w:t>
      </w:r>
      <w:r w:rsidRPr="00774CAF">
        <w:rPr>
          <w:rFonts w:ascii="Times New Roman" w:hAnsi="Times New Roman" w:cs="Times New Roman"/>
          <w:color w:val="000000"/>
          <w:sz w:val="24"/>
          <w:szCs w:val="24"/>
        </w:rPr>
        <w:t xml:space="preserve"> funcional y administrativa en el cumplimiento de sus deberes y atribuciones. Lo ejercen el Fiscal General del Estado y </w:t>
      </w:r>
      <w:r w:rsidR="001216A8">
        <w:rPr>
          <w:rFonts w:ascii="Times New Roman" w:hAnsi="Times New Roman" w:cs="Times New Roman"/>
          <w:color w:val="000000"/>
          <w:sz w:val="24"/>
          <w:szCs w:val="24"/>
        </w:rPr>
        <w:t>lo</w:t>
      </w:r>
      <w:r w:rsidR="001216A8" w:rsidRPr="00FB7A9F">
        <w:rPr>
          <w:rFonts w:ascii="Times New Roman" w:hAnsi="Times New Roman" w:cs="Times New Roman"/>
          <w:color w:val="000000"/>
          <w:sz w:val="24"/>
          <w:szCs w:val="24"/>
        </w:rPr>
        <w:t>s</w:t>
      </w:r>
      <w:r w:rsidR="001216A8"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Agentes Fiscales, en la forma</w:t>
      </w:r>
      <w:r w:rsidR="001216A8">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determinada por la ley". (Ley </w:t>
      </w:r>
      <w:r w:rsidR="001216A8">
        <w:rPr>
          <w:rFonts w:ascii="Times New Roman" w:hAnsi="Times New Roman" w:cs="Times New Roman"/>
          <w:bCs/>
          <w:color w:val="000000"/>
          <w:sz w:val="24"/>
          <w:szCs w:val="24"/>
        </w:rPr>
        <w:t xml:space="preserve">Nº </w:t>
      </w:r>
      <w:r w:rsidR="001216A8">
        <w:rPr>
          <w:rFonts w:ascii="Times New Roman" w:hAnsi="Times New Roman" w:cs="Times New Roman"/>
          <w:color w:val="000000"/>
          <w:sz w:val="24"/>
          <w:szCs w:val="24"/>
        </w:rPr>
        <w:t>1562/</w:t>
      </w:r>
      <w:r w:rsidRPr="00774CAF">
        <w:rPr>
          <w:rFonts w:ascii="Times New Roman" w:hAnsi="Times New Roman" w:cs="Times New Roman"/>
          <w:color w:val="000000"/>
          <w:sz w:val="24"/>
          <w:szCs w:val="24"/>
        </w:rPr>
        <w:t xml:space="preserve">00, </w:t>
      </w:r>
      <w:r w:rsidR="001216A8" w:rsidRPr="00774CAF">
        <w:rPr>
          <w:rFonts w:ascii="Times New Roman" w:hAnsi="Times New Roman" w:cs="Times New Roman"/>
          <w:color w:val="000000"/>
          <w:sz w:val="24"/>
          <w:szCs w:val="24"/>
        </w:rPr>
        <w:t>Orgánica</w:t>
      </w:r>
      <w:r w:rsidRPr="00774CAF">
        <w:rPr>
          <w:rFonts w:ascii="Times New Roman" w:hAnsi="Times New Roman" w:cs="Times New Roman"/>
          <w:color w:val="000000"/>
          <w:sz w:val="24"/>
          <w:szCs w:val="24"/>
        </w:rPr>
        <w:t xml:space="preserve"> del Ministerio Publico, Titulo 1, </w:t>
      </w:r>
      <w:proofErr w:type="spellStart"/>
      <w:r w:rsidR="001216A8" w:rsidRPr="00774CAF">
        <w:rPr>
          <w:rFonts w:ascii="Times New Roman" w:hAnsi="Times New Roman" w:cs="Times New Roman"/>
          <w:color w:val="000000"/>
          <w:sz w:val="24"/>
          <w:szCs w:val="24"/>
        </w:rPr>
        <w:t>Art.</w:t>
      </w:r>
      <w:r w:rsidR="001216A8">
        <w:rPr>
          <w:rFonts w:ascii="Times New Roman" w:hAnsi="Times New Roman" w:cs="Times New Roman"/>
          <w:color w:val="000000"/>
          <w:sz w:val="24"/>
          <w:szCs w:val="24"/>
        </w:rPr>
        <w:t>I</w:t>
      </w:r>
      <w:proofErr w:type="spellEnd"/>
      <w:r w:rsidRPr="00774CAF">
        <w:rPr>
          <w:rFonts w:ascii="Times New Roman" w:hAnsi="Times New Roman" w:cs="Times New Roman"/>
          <w:color w:val="000000"/>
          <w:sz w:val="24"/>
          <w:szCs w:val="24"/>
        </w:rPr>
        <w:t xml:space="preserve">). </w:t>
      </w:r>
    </w:p>
    <w:p w:rsidR="001216A8" w:rsidRDefault="001216A8"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objetivo del Ministerio Publico se funda en las obligaciones constitucionales y legales precisadas en la diversidad de cuerpos legales normativos que expresan sus deberes y atribuciones, y que tienen su fuente en el Articulo 268 y concordantes de la </w:t>
      </w:r>
      <w:r w:rsidR="001216A8" w:rsidRPr="00774CAF">
        <w:rPr>
          <w:rFonts w:ascii="Times New Roman" w:hAnsi="Times New Roman" w:cs="Times New Roman"/>
          <w:color w:val="000000"/>
          <w:sz w:val="24"/>
          <w:szCs w:val="24"/>
        </w:rPr>
        <w:t>Constitución</w:t>
      </w:r>
      <w:r w:rsidRPr="00774CAF">
        <w:rPr>
          <w:rFonts w:ascii="Times New Roman" w:hAnsi="Times New Roman" w:cs="Times New Roman"/>
          <w:color w:val="000000"/>
          <w:sz w:val="24"/>
          <w:szCs w:val="24"/>
        </w:rPr>
        <w:t xml:space="preserve"> Nacional: </w:t>
      </w:r>
    </w:p>
    <w:p w:rsidR="001216A8" w:rsidRPr="00BB4B9F" w:rsidRDefault="001216A8" w:rsidP="00BD37D6">
      <w:pPr>
        <w:autoSpaceDE w:val="0"/>
        <w:autoSpaceDN w:val="0"/>
        <w:adjustRightInd w:val="0"/>
        <w:spacing w:after="0" w:line="240" w:lineRule="auto"/>
        <w:rPr>
          <w:rFonts w:ascii="Times New Roman" w:hAnsi="Times New Roman" w:cs="Times New Roman"/>
          <w:color w:val="000000"/>
          <w:sz w:val="24"/>
          <w:szCs w:val="24"/>
        </w:rPr>
      </w:pPr>
    </w:p>
    <w:p w:rsidR="001216A8" w:rsidRPr="007804D7" w:rsidRDefault="00BD37D6" w:rsidP="001216A8">
      <w:pPr>
        <w:pStyle w:val="Prrafodelista"/>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216A8">
        <w:rPr>
          <w:rFonts w:ascii="Times New Roman" w:hAnsi="Times New Roman" w:cs="Times New Roman"/>
          <w:color w:val="000000"/>
          <w:sz w:val="24"/>
          <w:szCs w:val="24"/>
        </w:rPr>
        <w:t xml:space="preserve">Velar por el respeto de </w:t>
      </w:r>
      <w:r w:rsidR="001216A8">
        <w:rPr>
          <w:rFonts w:ascii="Times New Roman" w:hAnsi="Times New Roman" w:cs="Times New Roman"/>
          <w:color w:val="000000"/>
          <w:sz w:val="24"/>
          <w:szCs w:val="24"/>
        </w:rPr>
        <w:t>lo</w:t>
      </w:r>
      <w:r w:rsidR="001216A8" w:rsidRPr="00FB7A9F">
        <w:rPr>
          <w:rFonts w:ascii="Times New Roman" w:hAnsi="Times New Roman" w:cs="Times New Roman"/>
          <w:color w:val="000000"/>
          <w:sz w:val="24"/>
          <w:szCs w:val="24"/>
        </w:rPr>
        <w:t>s</w:t>
      </w:r>
      <w:r w:rsidR="001216A8" w:rsidRPr="001216A8">
        <w:rPr>
          <w:rFonts w:ascii="Times New Roman" w:hAnsi="Times New Roman" w:cs="Times New Roman"/>
          <w:color w:val="000000"/>
          <w:sz w:val="24"/>
          <w:szCs w:val="24"/>
        </w:rPr>
        <w:t xml:space="preserve"> </w:t>
      </w:r>
      <w:r w:rsidRPr="001216A8">
        <w:rPr>
          <w:rFonts w:ascii="Times New Roman" w:hAnsi="Times New Roman" w:cs="Times New Roman"/>
          <w:color w:val="000000"/>
          <w:sz w:val="24"/>
          <w:szCs w:val="24"/>
        </w:rPr>
        <w:t xml:space="preserve">derechos y </w:t>
      </w:r>
      <w:r w:rsidR="001216A8" w:rsidRPr="001216A8">
        <w:rPr>
          <w:rFonts w:ascii="Times New Roman" w:hAnsi="Times New Roman" w:cs="Times New Roman"/>
          <w:color w:val="000000"/>
          <w:sz w:val="24"/>
          <w:szCs w:val="24"/>
        </w:rPr>
        <w:t>garantías</w:t>
      </w:r>
      <w:r w:rsidRPr="001216A8">
        <w:rPr>
          <w:rFonts w:ascii="Times New Roman" w:hAnsi="Times New Roman" w:cs="Times New Roman"/>
          <w:color w:val="000000"/>
          <w:sz w:val="24"/>
          <w:szCs w:val="24"/>
        </w:rPr>
        <w:t xml:space="preserve"> constitucionales. </w:t>
      </w:r>
    </w:p>
    <w:p w:rsidR="001216A8" w:rsidRDefault="001216A8" w:rsidP="001216A8">
      <w:pPr>
        <w:autoSpaceDE w:val="0"/>
        <w:autoSpaceDN w:val="0"/>
        <w:adjustRightInd w:val="0"/>
        <w:spacing w:after="0" w:line="240" w:lineRule="auto"/>
        <w:rPr>
          <w:rFonts w:ascii="Times New Roman" w:hAnsi="Times New Roman" w:cs="Times New Roman"/>
          <w:color w:val="000000"/>
        </w:rPr>
      </w:pPr>
    </w:p>
    <w:tbl>
      <w:tblPr>
        <w:tblStyle w:val="Tablaconcuadrcula"/>
        <w:tblW w:w="0" w:type="auto"/>
        <w:tblLook w:val="04A0" w:firstRow="1" w:lastRow="0" w:firstColumn="1" w:lastColumn="0" w:noHBand="0" w:noVBand="1"/>
      </w:tblPr>
      <w:tblGrid>
        <w:gridCol w:w="1980"/>
        <w:gridCol w:w="6848"/>
      </w:tblGrid>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rPr>
            </w:pPr>
            <w:r>
              <w:rPr>
                <w:rFonts w:ascii="Times New Roman" w:hAnsi="Times New Roman" w:cs="Times New Roman"/>
                <w:color w:val="000000"/>
                <w:sz w:val="20"/>
                <w:szCs w:val="20"/>
              </w:rPr>
              <w:t xml:space="preserve">Ley Nº </w:t>
            </w:r>
            <w:r>
              <w:rPr>
                <w:rFonts w:ascii="Times New Roman" w:hAnsi="Times New Roman" w:cs="Times New Roman"/>
                <w:color w:val="000000"/>
              </w:rPr>
              <w:t>1/</w:t>
            </w:r>
            <w:r w:rsidRPr="001216A8">
              <w:rPr>
                <w:rFonts w:ascii="Times New Roman" w:hAnsi="Times New Roman" w:cs="Times New Roman"/>
                <w:color w:val="000000"/>
              </w:rPr>
              <w:t>89</w:t>
            </w:r>
          </w:p>
        </w:tc>
        <w:tc>
          <w:tcPr>
            <w:tcW w:w="6848" w:type="dxa"/>
          </w:tcPr>
          <w:p w:rsidR="001216A8" w:rsidRDefault="001216A8" w:rsidP="001216A8">
            <w:pPr>
              <w:autoSpaceDE w:val="0"/>
              <w:autoSpaceDN w:val="0"/>
              <w:adjustRightInd w:val="0"/>
              <w:rPr>
                <w:rFonts w:ascii="Times New Roman" w:hAnsi="Times New Roman" w:cs="Times New Roman"/>
                <w:color w:val="000000"/>
              </w:rPr>
            </w:pPr>
            <w:r>
              <w:rPr>
                <w:rFonts w:ascii="Times New Roman" w:hAnsi="Times New Roman" w:cs="Times New Roman"/>
                <w:color w:val="000000"/>
              </w:rPr>
              <w:t>Por la que el Paraguay se adhiere al pacto de Costa Rica</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rPr>
            </w:pPr>
            <w:r w:rsidRPr="001216A8">
              <w:rPr>
                <w:rFonts w:ascii="Times New Roman" w:hAnsi="Times New Roman" w:cs="Times New Roman"/>
                <w:color w:val="000000"/>
                <w:sz w:val="20"/>
                <w:szCs w:val="20"/>
              </w:rPr>
              <w:t xml:space="preserve">Ley </w:t>
            </w:r>
            <w:r>
              <w:rPr>
                <w:rFonts w:ascii="Times New Roman" w:hAnsi="Times New Roman" w:cs="Times New Roman"/>
                <w:color w:val="000000"/>
              </w:rPr>
              <w:t>Nº 1.286/</w:t>
            </w:r>
            <w:r w:rsidRPr="001216A8">
              <w:rPr>
                <w:rFonts w:ascii="Times New Roman" w:hAnsi="Times New Roman" w:cs="Times New Roman"/>
                <w:color w:val="000000"/>
              </w:rPr>
              <w:t xml:space="preserve">98 </w:t>
            </w:r>
          </w:p>
        </w:tc>
        <w:tc>
          <w:tcPr>
            <w:tcW w:w="6848" w:type="dxa"/>
          </w:tcPr>
          <w:p w:rsidR="001216A8" w:rsidRDefault="001216A8" w:rsidP="001216A8">
            <w:pPr>
              <w:autoSpaceDE w:val="0"/>
              <w:autoSpaceDN w:val="0"/>
              <w:adjustRightInd w:val="0"/>
              <w:rPr>
                <w:rFonts w:ascii="Times New Roman" w:hAnsi="Times New Roman" w:cs="Times New Roman"/>
                <w:color w:val="000000"/>
              </w:rPr>
            </w:pPr>
            <w:r>
              <w:rPr>
                <w:rFonts w:ascii="Times New Roman" w:hAnsi="Times New Roman" w:cs="Times New Roman"/>
                <w:color w:val="000000"/>
              </w:rPr>
              <w:t>“Código Procesal Penal”</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rPr>
            </w:pPr>
            <w:r w:rsidRPr="001216A8">
              <w:rPr>
                <w:rFonts w:ascii="Times New Roman" w:hAnsi="Times New Roman" w:cs="Times New Roman"/>
                <w:color w:val="000000"/>
                <w:sz w:val="20"/>
                <w:szCs w:val="20"/>
              </w:rPr>
              <w:t xml:space="preserve">Ley </w:t>
            </w:r>
            <w:r>
              <w:rPr>
                <w:rFonts w:ascii="Times New Roman" w:hAnsi="Times New Roman" w:cs="Times New Roman"/>
                <w:color w:val="000000"/>
              </w:rPr>
              <w:t>No, 1.160/</w:t>
            </w:r>
            <w:r w:rsidRPr="001216A8">
              <w:rPr>
                <w:rFonts w:ascii="Times New Roman" w:hAnsi="Times New Roman" w:cs="Times New Roman"/>
                <w:color w:val="000000"/>
              </w:rPr>
              <w:t xml:space="preserve">97 </w:t>
            </w:r>
          </w:p>
        </w:tc>
        <w:tc>
          <w:tcPr>
            <w:tcW w:w="6848" w:type="dxa"/>
          </w:tcPr>
          <w:p w:rsidR="001216A8" w:rsidRDefault="001216A8" w:rsidP="001216A8">
            <w:pPr>
              <w:autoSpaceDE w:val="0"/>
              <w:autoSpaceDN w:val="0"/>
              <w:adjustRightInd w:val="0"/>
              <w:rPr>
                <w:rFonts w:ascii="Times New Roman" w:hAnsi="Times New Roman" w:cs="Times New Roman"/>
                <w:color w:val="000000"/>
              </w:rPr>
            </w:pPr>
            <w:r>
              <w:rPr>
                <w:rFonts w:ascii="Times New Roman" w:hAnsi="Times New Roman" w:cs="Times New Roman"/>
                <w:color w:val="000000"/>
              </w:rPr>
              <w:t>“Código Penal”</w:t>
            </w:r>
          </w:p>
        </w:tc>
      </w:tr>
    </w:tbl>
    <w:p w:rsidR="001216A8" w:rsidRPr="001216A8" w:rsidRDefault="001216A8" w:rsidP="001216A8">
      <w:pPr>
        <w:pStyle w:val="Prrafodelista"/>
        <w:autoSpaceDE w:val="0"/>
        <w:autoSpaceDN w:val="0"/>
        <w:adjustRightInd w:val="0"/>
        <w:spacing w:after="0" w:line="240" w:lineRule="auto"/>
        <w:rPr>
          <w:rFonts w:ascii="Times New Roman" w:hAnsi="Times New Roman" w:cs="Times New Roman"/>
          <w:color w:val="000000"/>
          <w:sz w:val="24"/>
          <w:szCs w:val="24"/>
        </w:rPr>
      </w:pPr>
    </w:p>
    <w:p w:rsidR="001216A8" w:rsidRDefault="00BD37D6" w:rsidP="001216A8">
      <w:pPr>
        <w:pStyle w:val="Prrafodelista"/>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216A8">
        <w:rPr>
          <w:rFonts w:ascii="Times New Roman" w:hAnsi="Times New Roman" w:cs="Times New Roman"/>
          <w:color w:val="000000"/>
          <w:sz w:val="24"/>
          <w:szCs w:val="24"/>
        </w:rPr>
        <w:t xml:space="preserve">Promover la </w:t>
      </w:r>
      <w:r w:rsidR="001216A8" w:rsidRPr="001216A8">
        <w:rPr>
          <w:rFonts w:ascii="Times New Roman" w:hAnsi="Times New Roman" w:cs="Times New Roman"/>
          <w:color w:val="000000"/>
          <w:sz w:val="24"/>
          <w:szCs w:val="24"/>
        </w:rPr>
        <w:t>acción penal pú</w:t>
      </w:r>
      <w:r w:rsidRPr="001216A8">
        <w:rPr>
          <w:rFonts w:ascii="Times New Roman" w:hAnsi="Times New Roman" w:cs="Times New Roman"/>
          <w:color w:val="000000"/>
          <w:sz w:val="24"/>
          <w:szCs w:val="24"/>
        </w:rPr>
        <w:t xml:space="preserve">blica para defender el patrimonio </w:t>
      </w:r>
      <w:r w:rsidR="001216A8" w:rsidRPr="001216A8">
        <w:rPr>
          <w:rFonts w:ascii="Times New Roman" w:hAnsi="Times New Roman" w:cs="Times New Roman"/>
          <w:color w:val="000000"/>
          <w:sz w:val="24"/>
          <w:szCs w:val="24"/>
        </w:rPr>
        <w:t>público</w:t>
      </w:r>
      <w:r w:rsidRPr="001216A8">
        <w:rPr>
          <w:rFonts w:ascii="Times New Roman" w:hAnsi="Times New Roman" w:cs="Times New Roman"/>
          <w:color w:val="000000"/>
          <w:sz w:val="24"/>
          <w:szCs w:val="24"/>
        </w:rPr>
        <w:t xml:space="preserve"> y social y realizar la </w:t>
      </w:r>
      <w:r w:rsidR="001216A8" w:rsidRPr="001216A8">
        <w:rPr>
          <w:rFonts w:ascii="Times New Roman" w:hAnsi="Times New Roman" w:cs="Times New Roman"/>
          <w:color w:val="000000"/>
          <w:sz w:val="24"/>
          <w:szCs w:val="24"/>
        </w:rPr>
        <w:t>investigación</w:t>
      </w:r>
      <w:r w:rsidRPr="001216A8">
        <w:rPr>
          <w:rFonts w:ascii="Times New Roman" w:hAnsi="Times New Roman" w:cs="Times New Roman"/>
          <w:color w:val="000000"/>
          <w:sz w:val="24"/>
          <w:szCs w:val="24"/>
        </w:rPr>
        <w:t xml:space="preserve"> y </w:t>
      </w:r>
      <w:r w:rsidR="001216A8" w:rsidRPr="001216A8">
        <w:rPr>
          <w:rFonts w:ascii="Times New Roman" w:hAnsi="Times New Roman" w:cs="Times New Roman"/>
          <w:color w:val="000000"/>
          <w:sz w:val="24"/>
          <w:szCs w:val="24"/>
        </w:rPr>
        <w:t>represión</w:t>
      </w:r>
      <w:r w:rsidRPr="001216A8">
        <w:rPr>
          <w:rFonts w:ascii="Times New Roman" w:hAnsi="Times New Roman" w:cs="Times New Roman"/>
          <w:color w:val="000000"/>
          <w:sz w:val="24"/>
          <w:szCs w:val="24"/>
        </w:rPr>
        <w:t xml:space="preserve"> de </w:t>
      </w:r>
      <w:r w:rsidR="001216A8">
        <w:rPr>
          <w:rFonts w:ascii="Times New Roman" w:hAnsi="Times New Roman" w:cs="Times New Roman"/>
          <w:color w:val="000000"/>
          <w:sz w:val="24"/>
          <w:szCs w:val="24"/>
        </w:rPr>
        <w:t>los</w:t>
      </w:r>
      <w:r w:rsidRPr="001216A8">
        <w:rPr>
          <w:rFonts w:ascii="Times New Roman" w:hAnsi="Times New Roman" w:cs="Times New Roman"/>
          <w:color w:val="000000"/>
          <w:sz w:val="24"/>
          <w:szCs w:val="24"/>
        </w:rPr>
        <w:t xml:space="preserve"> hechos punibles por medio de la </w:t>
      </w:r>
      <w:r w:rsidR="001216A8" w:rsidRPr="001216A8">
        <w:rPr>
          <w:rFonts w:ascii="Times New Roman" w:hAnsi="Times New Roman" w:cs="Times New Roman"/>
          <w:color w:val="000000"/>
          <w:sz w:val="24"/>
          <w:szCs w:val="24"/>
        </w:rPr>
        <w:t>acción</w:t>
      </w:r>
      <w:r w:rsidR="001216A8">
        <w:rPr>
          <w:rFonts w:ascii="Times New Roman" w:hAnsi="Times New Roman" w:cs="Times New Roman"/>
          <w:color w:val="000000"/>
          <w:sz w:val="24"/>
          <w:szCs w:val="24"/>
        </w:rPr>
        <w:t xml:space="preserve"> penal publica, en lo</w:t>
      </w:r>
      <w:r w:rsidRPr="001216A8">
        <w:rPr>
          <w:rFonts w:ascii="Times New Roman" w:hAnsi="Times New Roman" w:cs="Times New Roman"/>
          <w:color w:val="000000"/>
          <w:sz w:val="24"/>
          <w:szCs w:val="24"/>
        </w:rPr>
        <w:t>s casos en que para iniciarla o proseguirla no fuese necesaria instancia de parte.</w:t>
      </w:r>
    </w:p>
    <w:p w:rsidR="001216A8" w:rsidRPr="001216A8" w:rsidRDefault="001216A8" w:rsidP="001216A8">
      <w:pPr>
        <w:autoSpaceDE w:val="0"/>
        <w:autoSpaceDN w:val="0"/>
        <w:adjustRightInd w:val="0"/>
        <w:spacing w:after="0" w:line="240" w:lineRule="auto"/>
        <w:rPr>
          <w:rFonts w:ascii="Times New Roman" w:hAnsi="Times New Roman" w:cs="Times New Roman"/>
          <w:color w:val="000000"/>
          <w:sz w:val="24"/>
          <w:szCs w:val="24"/>
        </w:rPr>
      </w:pPr>
    </w:p>
    <w:tbl>
      <w:tblPr>
        <w:tblStyle w:val="Tablaconcuadrcula"/>
        <w:tblW w:w="0" w:type="auto"/>
        <w:tblLook w:val="04A0" w:firstRow="1" w:lastRow="0" w:firstColumn="1" w:lastColumn="0" w:noHBand="0" w:noVBand="1"/>
      </w:tblPr>
      <w:tblGrid>
        <w:gridCol w:w="1980"/>
        <w:gridCol w:w="6848"/>
      </w:tblGrid>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1.562/00</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“Orgánica del Ministerio Público”</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1.286/98</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Procesal Penal”</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1.160/97</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Penal”</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1.183/85</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Civil”</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1.689/01</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de la Niñez y Adolescencia”</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1.444/99</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“Que regula el periodo de transición al nuevo sistema procesal penal”</w:t>
            </w:r>
          </w:p>
        </w:tc>
      </w:tr>
      <w:tr w:rsidR="001216A8" w:rsidTr="001216A8">
        <w:tc>
          <w:tcPr>
            <w:tcW w:w="1980"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1.340/88</w:t>
            </w:r>
          </w:p>
        </w:tc>
        <w:tc>
          <w:tcPr>
            <w:tcW w:w="6848" w:type="dxa"/>
          </w:tcPr>
          <w:p w:rsidR="001216A8" w:rsidRDefault="001216A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“La que modifica y actualiza la Ley Nº 357/72 que reprime el tráfico ilíc</w:t>
            </w:r>
            <w:r w:rsidR="00520F08">
              <w:rPr>
                <w:rFonts w:ascii="Times New Roman" w:hAnsi="Times New Roman" w:cs="Times New Roman"/>
                <w:color w:val="000000"/>
                <w:sz w:val="24"/>
                <w:szCs w:val="24"/>
              </w:rPr>
              <w:t>ito de estupefacientes, drogas peligrosas y otros delitos afines”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1.294/98</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de Marcas”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868/81</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de Dibujos y Modelos Industriales”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716/96</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sanciona los delitos contra el Medio Ambiente”</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1.015/97</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previene y reprime los actos ilícitos destinados a la legitimación de dinero y bienes”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1.016/97</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establece el régimen jurídico para la explotación de los juegos de suerte o de azar”</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71/53</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“Por la que se previene y sanciona los delitos de contrabando”</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1.084/97</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regula el trasplante de órganos y tejidos anatómicos humanos”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1.246/98</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regula el trasplante de órganos y tejidos anatómicos humanos”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978/96</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de Migraciones”</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515/94</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que prohíbe la exportación, tráfico de rollos, trozos y vigas de madera</w:t>
            </w:r>
          </w:p>
        </w:tc>
      </w:tr>
      <w:tr w:rsidR="001216A8" w:rsidTr="001216A8">
        <w:tc>
          <w:tcPr>
            <w:tcW w:w="1980"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469/57</w:t>
            </w:r>
          </w:p>
        </w:tc>
        <w:tc>
          <w:tcPr>
            <w:tcW w:w="6848" w:type="dxa"/>
          </w:tcPr>
          <w:p w:rsidR="001216A8" w:rsidRDefault="00520F08"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Aeronáutico”</w:t>
            </w:r>
          </w:p>
        </w:tc>
      </w:tr>
      <w:tr w:rsidR="001216A8" w:rsidTr="001216A8">
        <w:tc>
          <w:tcPr>
            <w:tcW w:w="1980" w:type="dxa"/>
          </w:tcPr>
          <w:p w:rsidR="001216A8" w:rsidRDefault="00601247"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448/40</w:t>
            </w:r>
          </w:p>
        </w:tc>
        <w:tc>
          <w:tcPr>
            <w:tcW w:w="6848" w:type="dxa"/>
          </w:tcPr>
          <w:p w:rsidR="001216A8" w:rsidRDefault="00601247"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por el cual se previene y reprime el enriquecimiento ilegítimo”</w:t>
            </w:r>
          </w:p>
        </w:tc>
      </w:tr>
      <w:tr w:rsidR="001216A8" w:rsidTr="001216A8">
        <w:tc>
          <w:tcPr>
            <w:tcW w:w="1980" w:type="dxa"/>
          </w:tcPr>
          <w:p w:rsidR="001216A8" w:rsidRDefault="00601247"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834/96</w:t>
            </w:r>
          </w:p>
        </w:tc>
        <w:tc>
          <w:tcPr>
            <w:tcW w:w="6848" w:type="dxa"/>
          </w:tcPr>
          <w:p w:rsidR="001216A8" w:rsidRDefault="00601247"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“Código Electoral”</w:t>
            </w:r>
          </w:p>
        </w:tc>
      </w:tr>
      <w:tr w:rsidR="001216A8" w:rsidTr="001216A8">
        <w:tc>
          <w:tcPr>
            <w:tcW w:w="1980" w:type="dxa"/>
          </w:tcPr>
          <w:p w:rsidR="001216A8" w:rsidRDefault="00601247" w:rsidP="001216A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Ley Nº 217/93</w:t>
            </w:r>
          </w:p>
        </w:tc>
        <w:tc>
          <w:tcPr>
            <w:tcW w:w="6848" w:type="dxa"/>
          </w:tcPr>
          <w:p w:rsidR="001216A8" w:rsidRDefault="00601247" w:rsidP="0060124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“Que establece beneficios a favor de los veteranos de la Guerra del Chaco”</w:t>
            </w:r>
          </w:p>
        </w:tc>
      </w:tr>
    </w:tbl>
    <w:p w:rsidR="008C7854" w:rsidRDefault="00BD37D6" w:rsidP="00BD37D6">
      <w:pPr>
        <w:autoSpaceDE w:val="0"/>
        <w:autoSpaceDN w:val="0"/>
        <w:adjustRightInd w:val="0"/>
        <w:spacing w:after="0" w:line="240" w:lineRule="auto"/>
        <w:rPr>
          <w:rFonts w:ascii="Times New Roman" w:hAnsi="Times New Roman" w:cs="Times New Roman"/>
          <w:color w:val="000000"/>
          <w:sz w:val="24"/>
          <w:szCs w:val="24"/>
        </w:rPr>
      </w:pPr>
      <w:r w:rsidRPr="001216A8">
        <w:rPr>
          <w:rFonts w:ascii="Times New Roman" w:hAnsi="Times New Roman" w:cs="Times New Roman"/>
          <w:color w:val="000000"/>
          <w:sz w:val="24"/>
          <w:szCs w:val="24"/>
        </w:rPr>
        <w:lastRenderedPageBreak/>
        <w:t xml:space="preserve"> </w:t>
      </w:r>
    </w:p>
    <w:p w:rsidR="00BD37D6" w:rsidRPr="008C7854" w:rsidRDefault="008C7854" w:rsidP="008C7854">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SUBSECRETARÍA DE ESTADO DE TRIBUTACIÓN.</w:t>
      </w:r>
    </w:p>
    <w:p w:rsidR="008C7854" w:rsidRDefault="008C7854" w:rsidP="00BD37D6">
      <w:pPr>
        <w:autoSpaceDE w:val="0"/>
        <w:autoSpaceDN w:val="0"/>
        <w:adjustRightInd w:val="0"/>
        <w:spacing w:after="0" w:line="240" w:lineRule="auto"/>
        <w:rPr>
          <w:rFonts w:ascii="Times New Roman" w:hAnsi="Times New Roman" w:cs="Times New Roman"/>
          <w:color w:val="000000"/>
          <w:sz w:val="20"/>
          <w:szCs w:val="20"/>
        </w:rPr>
      </w:pPr>
    </w:p>
    <w:p w:rsidR="008C7854"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En el </w:t>
      </w:r>
      <w:r w:rsidR="008C7854">
        <w:rPr>
          <w:rFonts w:ascii="Times New Roman" w:hAnsi="Times New Roman" w:cs="Times New Roman"/>
          <w:color w:val="000000"/>
          <w:sz w:val="24"/>
          <w:szCs w:val="24"/>
        </w:rPr>
        <w:t>marco</w:t>
      </w:r>
      <w:r w:rsidRPr="00774CAF">
        <w:rPr>
          <w:rFonts w:ascii="Times New Roman" w:hAnsi="Times New Roman" w:cs="Times New Roman"/>
          <w:color w:val="000000"/>
          <w:sz w:val="24"/>
          <w:szCs w:val="24"/>
        </w:rPr>
        <w:t xml:space="preserve"> de lo prescrito en el Decreto-Ley de 15 de marzo de 1990 y la Ley 109 de 1992, la Subsecretaria de Estado de </w:t>
      </w:r>
      <w:r w:rsidR="008C7854" w:rsidRPr="00774CAF">
        <w:rPr>
          <w:rFonts w:ascii="Times New Roman" w:hAnsi="Times New Roman" w:cs="Times New Roman"/>
          <w:color w:val="000000"/>
          <w:sz w:val="24"/>
          <w:szCs w:val="24"/>
        </w:rPr>
        <w:t>Tributación</w:t>
      </w:r>
      <w:r w:rsidR="008C7854">
        <w:rPr>
          <w:rFonts w:ascii="Times New Roman" w:hAnsi="Times New Roman" w:cs="Times New Roman"/>
          <w:color w:val="000000"/>
          <w:sz w:val="24"/>
          <w:szCs w:val="24"/>
        </w:rPr>
        <w:t>, en adelante la S.E.T.</w:t>
      </w:r>
      <w:r w:rsidRPr="00774CAF">
        <w:rPr>
          <w:rFonts w:ascii="Times New Roman" w:hAnsi="Times New Roman" w:cs="Times New Roman"/>
          <w:color w:val="000000"/>
          <w:sz w:val="24"/>
          <w:szCs w:val="24"/>
        </w:rPr>
        <w:t xml:space="preserve">, </w:t>
      </w:r>
      <w:r w:rsidR="008C7854" w:rsidRPr="00774CAF">
        <w:rPr>
          <w:rFonts w:ascii="Times New Roman" w:hAnsi="Times New Roman" w:cs="Times New Roman"/>
          <w:color w:val="000000"/>
          <w:sz w:val="24"/>
          <w:szCs w:val="24"/>
        </w:rPr>
        <w:t>tendrá</w:t>
      </w:r>
      <w:r w:rsidRPr="00774CAF">
        <w:rPr>
          <w:rFonts w:ascii="Times New Roman" w:hAnsi="Times New Roman" w:cs="Times New Roman"/>
          <w:color w:val="000000"/>
          <w:sz w:val="24"/>
          <w:szCs w:val="24"/>
        </w:rPr>
        <w:t xml:space="preserve"> a su cargo lo concerniente a la </w:t>
      </w:r>
      <w:r w:rsidR="008C7854" w:rsidRPr="00774CAF">
        <w:rPr>
          <w:rFonts w:ascii="Times New Roman" w:hAnsi="Times New Roman" w:cs="Times New Roman"/>
          <w:color w:val="000000"/>
          <w:sz w:val="24"/>
          <w:szCs w:val="24"/>
        </w:rPr>
        <w:t>aplicación</w:t>
      </w:r>
      <w:r w:rsidRPr="00774CAF">
        <w:rPr>
          <w:rFonts w:ascii="Times New Roman" w:hAnsi="Times New Roman" w:cs="Times New Roman"/>
          <w:color w:val="000000"/>
          <w:sz w:val="24"/>
          <w:szCs w:val="24"/>
        </w:rPr>
        <w:t xml:space="preserve"> y </w:t>
      </w:r>
      <w:r w:rsidR="008C7854" w:rsidRPr="00774CAF">
        <w:rPr>
          <w:rFonts w:ascii="Times New Roman" w:hAnsi="Times New Roman" w:cs="Times New Roman"/>
          <w:color w:val="000000"/>
          <w:sz w:val="24"/>
          <w:szCs w:val="24"/>
        </w:rPr>
        <w:t>administración</w:t>
      </w:r>
      <w:r w:rsidRPr="00774CAF">
        <w:rPr>
          <w:rFonts w:ascii="Times New Roman" w:hAnsi="Times New Roman" w:cs="Times New Roman"/>
          <w:color w:val="000000"/>
          <w:sz w:val="24"/>
          <w:szCs w:val="24"/>
        </w:rPr>
        <w:t xml:space="preserve"> de todas las disposiciones legales referente a tributos fiscales. En tal virtud orientara, </w:t>
      </w:r>
      <w:r w:rsidR="008C7854" w:rsidRPr="00774CAF">
        <w:rPr>
          <w:rFonts w:ascii="Times New Roman" w:hAnsi="Times New Roman" w:cs="Times New Roman"/>
          <w:color w:val="000000"/>
          <w:sz w:val="24"/>
          <w:szCs w:val="24"/>
        </w:rPr>
        <w:t>dirigirá</w:t>
      </w:r>
      <w:r w:rsidRPr="00774CAF">
        <w:rPr>
          <w:rFonts w:ascii="Times New Roman" w:hAnsi="Times New Roman" w:cs="Times New Roman"/>
          <w:color w:val="000000"/>
          <w:sz w:val="24"/>
          <w:szCs w:val="24"/>
        </w:rPr>
        <w:t xml:space="preserve"> y administrara la </w:t>
      </w:r>
      <w:r w:rsidR="008C7854" w:rsidRPr="00774CAF">
        <w:rPr>
          <w:rFonts w:ascii="Times New Roman" w:hAnsi="Times New Roman" w:cs="Times New Roman"/>
          <w:color w:val="000000"/>
          <w:sz w:val="24"/>
          <w:szCs w:val="24"/>
        </w:rPr>
        <w:t>gestión</w:t>
      </w:r>
      <w:r w:rsidRPr="00774CAF">
        <w:rPr>
          <w:rFonts w:ascii="Times New Roman" w:hAnsi="Times New Roman" w:cs="Times New Roman"/>
          <w:color w:val="000000"/>
          <w:sz w:val="24"/>
          <w:szCs w:val="24"/>
        </w:rPr>
        <w:t xml:space="preserve"> tributaria y fiscal establecida en la Ley </w:t>
      </w:r>
      <w:r w:rsidRPr="00774CAF">
        <w:rPr>
          <w:rFonts w:ascii="Times New Roman" w:hAnsi="Times New Roman" w:cs="Times New Roman"/>
          <w:color w:val="000000"/>
          <w:sz w:val="26"/>
          <w:szCs w:val="26"/>
        </w:rPr>
        <w:t xml:space="preserve">No </w:t>
      </w:r>
      <w:r w:rsidR="008C7854">
        <w:rPr>
          <w:rFonts w:ascii="Times New Roman" w:hAnsi="Times New Roman" w:cs="Times New Roman"/>
          <w:color w:val="000000"/>
          <w:sz w:val="24"/>
          <w:szCs w:val="24"/>
        </w:rPr>
        <w:t>125/</w:t>
      </w:r>
      <w:r w:rsidRPr="00774CAF">
        <w:rPr>
          <w:rFonts w:ascii="Times New Roman" w:hAnsi="Times New Roman" w:cs="Times New Roman"/>
          <w:color w:val="000000"/>
          <w:sz w:val="24"/>
          <w:szCs w:val="24"/>
        </w:rPr>
        <w:t xml:space="preserve">91 "que establece el nuevo </w:t>
      </w:r>
      <w:r w:rsidR="008C7854" w:rsidRPr="00774CAF">
        <w:rPr>
          <w:rFonts w:ascii="Times New Roman" w:hAnsi="Times New Roman" w:cs="Times New Roman"/>
          <w:color w:val="000000"/>
          <w:sz w:val="24"/>
          <w:szCs w:val="24"/>
        </w:rPr>
        <w:t>régimen</w:t>
      </w:r>
      <w:r w:rsidRPr="00774CAF">
        <w:rPr>
          <w:rFonts w:ascii="Times New Roman" w:hAnsi="Times New Roman" w:cs="Times New Roman"/>
          <w:color w:val="000000"/>
          <w:sz w:val="24"/>
          <w:szCs w:val="24"/>
        </w:rPr>
        <w:t xml:space="preserve"> tributario", sus reformas, la Ley </w:t>
      </w:r>
      <w:r w:rsidR="008C7854">
        <w:rPr>
          <w:rFonts w:ascii="Times New Roman" w:hAnsi="Times New Roman" w:cs="Times New Roman"/>
          <w:color w:val="000000"/>
          <w:sz w:val="26"/>
          <w:szCs w:val="26"/>
        </w:rPr>
        <w:t>Nº</w:t>
      </w:r>
      <w:r w:rsidRPr="00774CAF">
        <w:rPr>
          <w:rFonts w:ascii="Times New Roman" w:hAnsi="Times New Roman" w:cs="Times New Roman"/>
          <w:color w:val="000000"/>
          <w:sz w:val="26"/>
          <w:szCs w:val="26"/>
        </w:rPr>
        <w:t xml:space="preserve"> </w:t>
      </w:r>
      <w:r w:rsidR="008C7854">
        <w:rPr>
          <w:rFonts w:ascii="Times New Roman" w:hAnsi="Times New Roman" w:cs="Times New Roman"/>
          <w:color w:val="000000"/>
          <w:sz w:val="24"/>
          <w:szCs w:val="24"/>
        </w:rPr>
        <w:t>2421/</w:t>
      </w:r>
      <w:r w:rsidRPr="00774CAF">
        <w:rPr>
          <w:rFonts w:ascii="Times New Roman" w:hAnsi="Times New Roman" w:cs="Times New Roman"/>
          <w:color w:val="000000"/>
          <w:sz w:val="24"/>
          <w:szCs w:val="24"/>
        </w:rPr>
        <w:t xml:space="preserve">04, "de </w:t>
      </w:r>
      <w:r w:rsidR="008C7854">
        <w:rPr>
          <w:rFonts w:ascii="Times New Roman" w:hAnsi="Times New Roman" w:cs="Times New Roman"/>
          <w:color w:val="000000"/>
          <w:sz w:val="24"/>
          <w:szCs w:val="24"/>
        </w:rPr>
        <w:t>reordenamiento administrativo</w:t>
      </w:r>
      <w:r w:rsidRPr="00774CAF">
        <w:rPr>
          <w:rFonts w:ascii="Times New Roman" w:hAnsi="Times New Roman" w:cs="Times New Roman"/>
          <w:color w:val="000000"/>
          <w:sz w:val="24"/>
          <w:szCs w:val="24"/>
        </w:rPr>
        <w:t xml:space="preserve"> y de </w:t>
      </w:r>
      <w:r w:rsidR="008C7854" w:rsidRPr="00774CAF">
        <w:rPr>
          <w:rFonts w:ascii="Times New Roman" w:hAnsi="Times New Roman" w:cs="Times New Roman"/>
          <w:color w:val="000000"/>
          <w:sz w:val="24"/>
          <w:szCs w:val="24"/>
        </w:rPr>
        <w:t>adecuación</w:t>
      </w:r>
      <w:r w:rsidRPr="00774CAF">
        <w:rPr>
          <w:rFonts w:ascii="Times New Roman" w:hAnsi="Times New Roman" w:cs="Times New Roman"/>
          <w:color w:val="000000"/>
          <w:sz w:val="24"/>
          <w:szCs w:val="24"/>
        </w:rPr>
        <w:t xml:space="preserve"> fiscal" y las que les sustituyan en el futuro, </w:t>
      </w:r>
      <w:r w:rsidR="008C7854" w:rsidRPr="00774CAF">
        <w:rPr>
          <w:rFonts w:ascii="Times New Roman" w:hAnsi="Times New Roman" w:cs="Times New Roman"/>
          <w:color w:val="000000"/>
          <w:sz w:val="24"/>
          <w:szCs w:val="24"/>
        </w:rPr>
        <w:t>así</w:t>
      </w:r>
      <w:r w:rsidRPr="00774CAF">
        <w:rPr>
          <w:rFonts w:ascii="Times New Roman" w:hAnsi="Times New Roman" w:cs="Times New Roman"/>
          <w:color w:val="000000"/>
          <w:sz w:val="24"/>
          <w:szCs w:val="24"/>
        </w:rPr>
        <w:t xml:space="preserve"> como el establecimiento de las </w:t>
      </w:r>
      <w:r w:rsidR="008C7854">
        <w:rPr>
          <w:rFonts w:ascii="Times New Roman" w:hAnsi="Times New Roman" w:cs="Times New Roman"/>
          <w:color w:val="000000"/>
          <w:sz w:val="24"/>
          <w:szCs w:val="24"/>
        </w:rPr>
        <w:t>normas</w:t>
      </w:r>
      <w:r w:rsidRPr="00774CAF">
        <w:rPr>
          <w:rFonts w:ascii="Times New Roman" w:hAnsi="Times New Roman" w:cs="Times New Roman"/>
          <w:color w:val="000000"/>
          <w:sz w:val="24"/>
          <w:szCs w:val="24"/>
        </w:rPr>
        <w:t xml:space="preserve"> y sistemas para la </w:t>
      </w:r>
      <w:r w:rsidR="008C7854" w:rsidRPr="00774CAF">
        <w:rPr>
          <w:rFonts w:ascii="Times New Roman" w:hAnsi="Times New Roman" w:cs="Times New Roman"/>
          <w:color w:val="000000"/>
          <w:sz w:val="24"/>
          <w:szCs w:val="24"/>
        </w:rPr>
        <w:t>administración</w:t>
      </w:r>
      <w:r w:rsidRPr="00774CAF">
        <w:rPr>
          <w:rFonts w:ascii="Times New Roman" w:hAnsi="Times New Roman" w:cs="Times New Roman"/>
          <w:color w:val="000000"/>
          <w:sz w:val="24"/>
          <w:szCs w:val="24"/>
        </w:rPr>
        <w:t xml:space="preserve"> de </w:t>
      </w:r>
      <w:r w:rsidR="008C7854">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impuestos, tasas y contribuciones a su cargo, en lo correspondiente a su </w:t>
      </w:r>
      <w:r w:rsidR="008C7854" w:rsidRPr="00774CAF">
        <w:rPr>
          <w:rFonts w:ascii="Times New Roman" w:hAnsi="Times New Roman" w:cs="Times New Roman"/>
          <w:color w:val="000000"/>
          <w:sz w:val="24"/>
          <w:szCs w:val="24"/>
        </w:rPr>
        <w:t>liquidación</w:t>
      </w:r>
      <w:r w:rsidRPr="00774CAF">
        <w:rPr>
          <w:rFonts w:ascii="Times New Roman" w:hAnsi="Times New Roman" w:cs="Times New Roman"/>
          <w:color w:val="000000"/>
          <w:sz w:val="24"/>
          <w:szCs w:val="24"/>
        </w:rPr>
        <w:t xml:space="preserve">, </w:t>
      </w:r>
      <w:r w:rsidR="008C7854" w:rsidRPr="00774CAF">
        <w:rPr>
          <w:rFonts w:ascii="Times New Roman" w:hAnsi="Times New Roman" w:cs="Times New Roman"/>
          <w:color w:val="000000"/>
          <w:sz w:val="24"/>
          <w:szCs w:val="24"/>
        </w:rPr>
        <w:t>investigación</w:t>
      </w:r>
      <w:r w:rsidRPr="00774CAF">
        <w:rPr>
          <w:rFonts w:ascii="Times New Roman" w:hAnsi="Times New Roman" w:cs="Times New Roman"/>
          <w:color w:val="000000"/>
          <w:sz w:val="24"/>
          <w:szCs w:val="24"/>
        </w:rPr>
        <w:t xml:space="preserve">, </w:t>
      </w:r>
      <w:r w:rsidR="008C7854" w:rsidRPr="00774CAF">
        <w:rPr>
          <w:rFonts w:ascii="Times New Roman" w:hAnsi="Times New Roman" w:cs="Times New Roman"/>
          <w:color w:val="000000"/>
          <w:sz w:val="24"/>
          <w:szCs w:val="24"/>
        </w:rPr>
        <w:t>fiscalización</w:t>
      </w:r>
      <w:r w:rsidRPr="00774CAF">
        <w:rPr>
          <w:rFonts w:ascii="Times New Roman" w:hAnsi="Times New Roman" w:cs="Times New Roman"/>
          <w:color w:val="000000"/>
          <w:sz w:val="24"/>
          <w:szCs w:val="24"/>
        </w:rPr>
        <w:t xml:space="preserve">, </w:t>
      </w:r>
      <w:r w:rsidR="008C7854" w:rsidRPr="00774CAF">
        <w:rPr>
          <w:rFonts w:ascii="Times New Roman" w:hAnsi="Times New Roman" w:cs="Times New Roman"/>
          <w:color w:val="000000"/>
          <w:sz w:val="24"/>
          <w:szCs w:val="24"/>
        </w:rPr>
        <w:t>determinación</w:t>
      </w:r>
      <w:r w:rsidRPr="00774CAF">
        <w:rPr>
          <w:rFonts w:ascii="Times New Roman" w:hAnsi="Times New Roman" w:cs="Times New Roman"/>
          <w:color w:val="000000"/>
          <w:sz w:val="24"/>
          <w:szCs w:val="24"/>
        </w:rPr>
        <w:t xml:space="preserve">, </w:t>
      </w:r>
      <w:r w:rsidR="008C7854" w:rsidRPr="00774CAF">
        <w:rPr>
          <w:rFonts w:ascii="Times New Roman" w:hAnsi="Times New Roman" w:cs="Times New Roman"/>
          <w:color w:val="000000"/>
          <w:sz w:val="24"/>
          <w:szCs w:val="24"/>
        </w:rPr>
        <w:t>recaudación</w:t>
      </w:r>
      <w:r w:rsidRPr="00774CAF">
        <w:rPr>
          <w:rFonts w:ascii="Times New Roman" w:hAnsi="Times New Roman" w:cs="Times New Roman"/>
          <w:color w:val="000000"/>
          <w:sz w:val="24"/>
          <w:szCs w:val="24"/>
        </w:rPr>
        <w:t xml:space="preserve">, cobranza, </w:t>
      </w:r>
      <w:r w:rsidR="008C7854" w:rsidRPr="00774CAF">
        <w:rPr>
          <w:rFonts w:ascii="Times New Roman" w:hAnsi="Times New Roman" w:cs="Times New Roman"/>
          <w:color w:val="000000"/>
          <w:sz w:val="24"/>
          <w:szCs w:val="24"/>
        </w:rPr>
        <w:t>aplicación</w:t>
      </w:r>
      <w:r w:rsidRPr="00774CAF">
        <w:rPr>
          <w:rFonts w:ascii="Times New Roman" w:hAnsi="Times New Roman" w:cs="Times New Roman"/>
          <w:color w:val="000000"/>
          <w:sz w:val="24"/>
          <w:szCs w:val="24"/>
        </w:rPr>
        <w:t xml:space="preserve"> de sanciones y </w:t>
      </w:r>
      <w:r w:rsidR="008C7854" w:rsidRPr="00774CAF">
        <w:rPr>
          <w:rFonts w:ascii="Times New Roman" w:hAnsi="Times New Roman" w:cs="Times New Roman"/>
          <w:color w:val="000000"/>
          <w:sz w:val="24"/>
          <w:szCs w:val="24"/>
        </w:rPr>
        <w:t>atención</w:t>
      </w:r>
      <w:r w:rsidRPr="00774CAF">
        <w:rPr>
          <w:rFonts w:ascii="Times New Roman" w:hAnsi="Times New Roman" w:cs="Times New Roman"/>
          <w:color w:val="000000"/>
          <w:sz w:val="24"/>
          <w:szCs w:val="24"/>
        </w:rPr>
        <w:t xml:space="preserve"> y tramite de recursos. </w:t>
      </w:r>
    </w:p>
    <w:p w:rsidR="008C7854" w:rsidRDefault="008C7854" w:rsidP="007804D7">
      <w:pPr>
        <w:autoSpaceDE w:val="0"/>
        <w:autoSpaceDN w:val="0"/>
        <w:adjustRightInd w:val="0"/>
        <w:spacing w:after="0" w:line="240" w:lineRule="auto"/>
        <w:jc w:val="both"/>
        <w:rPr>
          <w:rFonts w:ascii="Times New Roman" w:hAnsi="Times New Roman" w:cs="Times New Roman"/>
          <w:color w:val="000000"/>
          <w:sz w:val="24"/>
          <w:szCs w:val="24"/>
        </w:rPr>
      </w:pPr>
    </w:p>
    <w:p w:rsidR="000B1111" w:rsidRDefault="000B1111"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BD37D6" w:rsidRDefault="00BD37D6"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r w:rsidRPr="008C7854">
        <w:rPr>
          <w:rFonts w:ascii="Times New Roman" w:hAnsi="Times New Roman" w:cs="Times New Roman"/>
          <w:b/>
          <w:color w:val="000000"/>
          <w:sz w:val="24"/>
          <w:szCs w:val="24"/>
          <w:u w:val="single"/>
        </w:rPr>
        <w:t xml:space="preserve">MISION </w:t>
      </w:r>
    </w:p>
    <w:p w:rsidR="008C7854" w:rsidRPr="008C7854" w:rsidRDefault="008C7854"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p>
    <w:p w:rsidR="00BD37D6"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Lograr una eficaz, eficiente y transparente </w:t>
      </w:r>
      <w:r w:rsidR="009058B9" w:rsidRPr="00774CAF">
        <w:rPr>
          <w:rFonts w:ascii="Times New Roman" w:hAnsi="Times New Roman" w:cs="Times New Roman"/>
          <w:color w:val="000000"/>
          <w:sz w:val="24"/>
          <w:szCs w:val="24"/>
        </w:rPr>
        <w:t>administración</w:t>
      </w:r>
      <w:r w:rsidRPr="00774CAF">
        <w:rPr>
          <w:rFonts w:ascii="Times New Roman" w:hAnsi="Times New Roman" w:cs="Times New Roman"/>
          <w:color w:val="000000"/>
          <w:sz w:val="24"/>
          <w:szCs w:val="24"/>
        </w:rPr>
        <w:t xml:space="preserve"> tributaria orientada al contribuyente, que colabora con el cumplimiento del rol del Estado y Apoya al desarrollo del </w:t>
      </w:r>
      <w:r w:rsidR="009058B9" w:rsidRPr="00774CAF">
        <w:rPr>
          <w:rFonts w:ascii="Times New Roman" w:hAnsi="Times New Roman" w:cs="Times New Roman"/>
          <w:color w:val="000000"/>
          <w:sz w:val="24"/>
          <w:szCs w:val="24"/>
        </w:rPr>
        <w:t>país</w:t>
      </w:r>
      <w:r w:rsidRPr="00774CAF">
        <w:rPr>
          <w:rFonts w:ascii="Times New Roman" w:hAnsi="Times New Roman" w:cs="Times New Roman"/>
          <w:color w:val="000000"/>
          <w:sz w:val="24"/>
          <w:szCs w:val="24"/>
        </w:rPr>
        <w:t xml:space="preserve">. </w:t>
      </w:r>
    </w:p>
    <w:p w:rsidR="009058B9" w:rsidRPr="00774CAF"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p>
    <w:p w:rsidR="009058B9" w:rsidRPr="009058B9" w:rsidRDefault="009058B9" w:rsidP="007804D7">
      <w:pPr>
        <w:autoSpaceDE w:val="0"/>
        <w:autoSpaceDN w:val="0"/>
        <w:adjustRightInd w:val="0"/>
        <w:spacing w:after="0" w:line="240" w:lineRule="auto"/>
        <w:ind w:firstLine="708"/>
        <w:jc w:val="both"/>
        <w:rPr>
          <w:rFonts w:ascii="Times New Roman" w:hAnsi="Times New Roman" w:cs="Times New Roman"/>
          <w:b/>
          <w:color w:val="000000"/>
          <w:sz w:val="24"/>
          <w:szCs w:val="20"/>
          <w:u w:val="single"/>
        </w:rPr>
      </w:pPr>
      <w:r w:rsidRPr="009058B9">
        <w:rPr>
          <w:rFonts w:ascii="Times New Roman" w:hAnsi="Times New Roman" w:cs="Times New Roman"/>
          <w:b/>
          <w:color w:val="000000"/>
          <w:sz w:val="24"/>
          <w:szCs w:val="20"/>
          <w:u w:val="single"/>
        </w:rPr>
        <w:t>VISIÓN</w:t>
      </w:r>
    </w:p>
    <w:p w:rsidR="009058B9"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Pr="00774CAF"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BD37D6" w:rsidRPr="00774CAF">
        <w:rPr>
          <w:rFonts w:ascii="Times New Roman" w:hAnsi="Times New Roman" w:cs="Times New Roman"/>
          <w:color w:val="000000"/>
          <w:sz w:val="24"/>
          <w:szCs w:val="24"/>
        </w:rPr>
        <w:t xml:space="preserve">er una </w:t>
      </w:r>
      <w:r w:rsidRPr="00774CAF">
        <w:rPr>
          <w:rFonts w:ascii="Times New Roman" w:hAnsi="Times New Roman" w:cs="Times New Roman"/>
          <w:color w:val="000000"/>
          <w:sz w:val="24"/>
          <w:szCs w:val="24"/>
        </w:rPr>
        <w:t>institución</w:t>
      </w:r>
      <w:r>
        <w:rPr>
          <w:rFonts w:ascii="Times New Roman" w:hAnsi="Times New Roman" w:cs="Times New Roman"/>
          <w:color w:val="000000"/>
          <w:sz w:val="24"/>
          <w:szCs w:val="24"/>
        </w:rPr>
        <w:t xml:space="preserve"> m</w:t>
      </w:r>
      <w:r w:rsidR="00BD37D6" w:rsidRPr="00774CAF">
        <w:rPr>
          <w:rFonts w:ascii="Times New Roman" w:hAnsi="Times New Roman" w:cs="Times New Roman"/>
          <w:color w:val="000000"/>
          <w:sz w:val="24"/>
          <w:szCs w:val="24"/>
        </w:rPr>
        <w:t xml:space="preserve">oderna, con alta </w:t>
      </w:r>
      <w:r w:rsidRPr="00774CAF">
        <w:rPr>
          <w:rFonts w:ascii="Times New Roman" w:hAnsi="Times New Roman" w:cs="Times New Roman"/>
          <w:color w:val="000000"/>
          <w:sz w:val="24"/>
          <w:szCs w:val="24"/>
        </w:rPr>
        <w:t>orientación</w:t>
      </w:r>
      <w:r w:rsidR="00BD37D6" w:rsidRPr="00774CAF">
        <w:rPr>
          <w:rFonts w:ascii="Times New Roman" w:hAnsi="Times New Roman" w:cs="Times New Roman"/>
          <w:color w:val="000000"/>
          <w:sz w:val="24"/>
          <w:szCs w:val="24"/>
        </w:rPr>
        <w:t xml:space="preserve"> hacia el contribuyente, ejerciendo para el efecto una </w:t>
      </w:r>
      <w:r w:rsidRPr="00774CAF">
        <w:rPr>
          <w:rFonts w:ascii="Times New Roman" w:hAnsi="Times New Roman" w:cs="Times New Roman"/>
          <w:color w:val="000000"/>
          <w:sz w:val="24"/>
          <w:szCs w:val="24"/>
        </w:rPr>
        <w:t>gestión</w:t>
      </w:r>
      <w:r w:rsidR="00BD37D6" w:rsidRPr="00774CAF">
        <w:rPr>
          <w:rFonts w:ascii="Times New Roman" w:hAnsi="Times New Roman" w:cs="Times New Roman"/>
          <w:color w:val="000000"/>
          <w:sz w:val="24"/>
          <w:szCs w:val="24"/>
        </w:rPr>
        <w:t xml:space="preserve"> independiente y eficiente, que transmita credibilidad a la sociedad. </w:t>
      </w:r>
    </w:p>
    <w:p w:rsidR="009058B9" w:rsidRDefault="009058B9" w:rsidP="00BD37D6">
      <w:pPr>
        <w:autoSpaceDE w:val="0"/>
        <w:autoSpaceDN w:val="0"/>
        <w:adjustRightInd w:val="0"/>
        <w:spacing w:after="0" w:line="240" w:lineRule="auto"/>
        <w:rPr>
          <w:rFonts w:ascii="Times New Roman" w:hAnsi="Times New Roman" w:cs="Times New Roman"/>
          <w:color w:val="000000"/>
          <w:sz w:val="20"/>
          <w:szCs w:val="20"/>
        </w:rPr>
      </w:pPr>
    </w:p>
    <w:p w:rsidR="009058B9" w:rsidRPr="00774CAF" w:rsidRDefault="009058B9" w:rsidP="00BD37D6">
      <w:pPr>
        <w:autoSpaceDE w:val="0"/>
        <w:autoSpaceDN w:val="0"/>
        <w:adjustRightInd w:val="0"/>
        <w:spacing w:after="0" w:line="240" w:lineRule="auto"/>
        <w:rPr>
          <w:rFonts w:ascii="Times New Roman" w:hAnsi="Times New Roman" w:cs="Times New Roman"/>
          <w:color w:val="000000"/>
          <w:sz w:val="20"/>
          <w:szCs w:val="20"/>
        </w:rPr>
      </w:pPr>
    </w:p>
    <w:p w:rsidR="00BD37D6" w:rsidRPr="009058B9" w:rsidRDefault="009058B9" w:rsidP="009058B9">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sidRPr="009058B9">
        <w:rPr>
          <w:rFonts w:ascii="Times New Roman" w:hAnsi="Times New Roman" w:cs="Times New Roman"/>
          <w:b/>
          <w:color w:val="000000"/>
          <w:sz w:val="24"/>
          <w:szCs w:val="24"/>
        </w:rPr>
        <w:t>DIRECCION NACIONAL DE ADUANAS.</w:t>
      </w:r>
    </w:p>
    <w:p w:rsidR="009058B9" w:rsidRPr="009058B9" w:rsidRDefault="009058B9" w:rsidP="009058B9">
      <w:pPr>
        <w:autoSpaceDE w:val="0"/>
        <w:autoSpaceDN w:val="0"/>
        <w:adjustRightInd w:val="0"/>
        <w:spacing w:after="0" w:line="240" w:lineRule="auto"/>
        <w:rPr>
          <w:rFonts w:ascii="Times New Roman" w:hAnsi="Times New Roman" w:cs="Times New Roman"/>
          <w:b/>
          <w:color w:val="000000"/>
          <w:sz w:val="24"/>
          <w:szCs w:val="24"/>
        </w:rPr>
      </w:pPr>
    </w:p>
    <w:p w:rsidR="009058B9"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 </w:t>
      </w:r>
      <w:r w:rsidR="009058B9" w:rsidRPr="00774CAF">
        <w:rPr>
          <w:rFonts w:ascii="Times New Roman" w:hAnsi="Times New Roman" w:cs="Times New Roman"/>
          <w:color w:val="000000"/>
          <w:sz w:val="24"/>
          <w:szCs w:val="24"/>
        </w:rPr>
        <w:t>función</w:t>
      </w:r>
      <w:r w:rsidRPr="00774CAF">
        <w:rPr>
          <w:rFonts w:ascii="Times New Roman" w:hAnsi="Times New Roman" w:cs="Times New Roman"/>
          <w:color w:val="000000"/>
          <w:sz w:val="24"/>
          <w:szCs w:val="24"/>
        </w:rPr>
        <w:t xml:space="preserve"> Aduanera, propiamente dicha, comienza en el Paraguay con el advenimiento de la Independencia de nuestro </w:t>
      </w:r>
      <w:r w:rsidR="009058B9" w:rsidRPr="00774CAF">
        <w:rPr>
          <w:rFonts w:ascii="Times New Roman" w:hAnsi="Times New Roman" w:cs="Times New Roman"/>
          <w:color w:val="000000"/>
          <w:sz w:val="24"/>
          <w:szCs w:val="24"/>
        </w:rPr>
        <w:t>país</w:t>
      </w:r>
      <w:r w:rsidRPr="00774CAF">
        <w:rPr>
          <w:rFonts w:ascii="Times New Roman" w:hAnsi="Times New Roman" w:cs="Times New Roman"/>
          <w:color w:val="000000"/>
          <w:sz w:val="24"/>
          <w:szCs w:val="24"/>
        </w:rPr>
        <w:t xml:space="preserve">, y </w:t>
      </w:r>
      <w:r w:rsidR="009058B9" w:rsidRPr="00774CAF">
        <w:rPr>
          <w:rFonts w:ascii="Times New Roman" w:hAnsi="Times New Roman" w:cs="Times New Roman"/>
          <w:color w:val="000000"/>
          <w:sz w:val="24"/>
          <w:szCs w:val="24"/>
        </w:rPr>
        <w:t>más</w:t>
      </w:r>
      <w:r w:rsidRPr="00774CAF">
        <w:rPr>
          <w:rFonts w:ascii="Times New Roman" w:hAnsi="Times New Roman" w:cs="Times New Roman"/>
          <w:color w:val="000000"/>
          <w:sz w:val="24"/>
          <w:szCs w:val="24"/>
        </w:rPr>
        <w:t xml:space="preserve"> </w:t>
      </w:r>
      <w:r w:rsidR="009058B9" w:rsidRPr="00774CAF">
        <w:rPr>
          <w:rFonts w:ascii="Times New Roman" w:hAnsi="Times New Roman" w:cs="Times New Roman"/>
          <w:color w:val="000000"/>
          <w:sz w:val="24"/>
          <w:szCs w:val="24"/>
        </w:rPr>
        <w:t>específicamente</w:t>
      </w:r>
      <w:r w:rsidR="009058B9">
        <w:rPr>
          <w:rFonts w:ascii="Times New Roman" w:hAnsi="Times New Roman" w:cs="Times New Roman"/>
          <w:color w:val="000000"/>
          <w:sz w:val="24"/>
          <w:szCs w:val="24"/>
        </w:rPr>
        <w:t xml:space="preserve"> durante el periodo de Gobierno del</w:t>
      </w:r>
      <w:r w:rsidRPr="00774CAF">
        <w:rPr>
          <w:rFonts w:ascii="Times New Roman" w:hAnsi="Times New Roman" w:cs="Times New Roman"/>
          <w:color w:val="000000"/>
          <w:sz w:val="24"/>
          <w:szCs w:val="24"/>
        </w:rPr>
        <w:t xml:space="preserve"> Dr. </w:t>
      </w:r>
      <w:r w:rsidR="009058B9" w:rsidRPr="00774CAF">
        <w:rPr>
          <w:rFonts w:ascii="Times New Roman" w:hAnsi="Times New Roman" w:cs="Times New Roman"/>
          <w:color w:val="000000"/>
          <w:sz w:val="24"/>
          <w:szCs w:val="24"/>
        </w:rPr>
        <w:t>José</w:t>
      </w:r>
      <w:r w:rsidRPr="00774CAF">
        <w:rPr>
          <w:rFonts w:ascii="Times New Roman" w:hAnsi="Times New Roman" w:cs="Times New Roman"/>
          <w:color w:val="000000"/>
          <w:sz w:val="24"/>
          <w:szCs w:val="24"/>
        </w:rPr>
        <w:t xml:space="preserve"> Gaspar </w:t>
      </w:r>
      <w:r w:rsidR="009058B9" w:rsidRPr="00774CAF">
        <w:rPr>
          <w:rFonts w:ascii="Times New Roman" w:hAnsi="Times New Roman" w:cs="Times New Roman"/>
          <w:color w:val="000000"/>
          <w:sz w:val="24"/>
          <w:szCs w:val="24"/>
        </w:rPr>
        <w:t>Rodríguez</w:t>
      </w:r>
      <w:r w:rsidRPr="00774CAF">
        <w:rPr>
          <w:rFonts w:ascii="Times New Roman" w:hAnsi="Times New Roman" w:cs="Times New Roman"/>
          <w:color w:val="000000"/>
          <w:sz w:val="24"/>
          <w:szCs w:val="24"/>
        </w:rPr>
        <w:t xml:space="preserve"> de Francia, quien a </w:t>
      </w:r>
      <w:r w:rsidR="009058B9" w:rsidRPr="00774CAF">
        <w:rPr>
          <w:rFonts w:ascii="Times New Roman" w:hAnsi="Times New Roman" w:cs="Times New Roman"/>
          <w:color w:val="000000"/>
          <w:sz w:val="24"/>
          <w:szCs w:val="24"/>
        </w:rPr>
        <w:t>través</w:t>
      </w:r>
      <w:r w:rsidRPr="00774CAF">
        <w:rPr>
          <w:rFonts w:ascii="Times New Roman" w:hAnsi="Times New Roman" w:cs="Times New Roman"/>
          <w:color w:val="000000"/>
          <w:sz w:val="24"/>
          <w:szCs w:val="24"/>
        </w:rPr>
        <w:t xml:space="preserve"> de sus </w:t>
      </w:r>
      <w:r w:rsidR="009058B9" w:rsidRPr="00774CAF">
        <w:rPr>
          <w:rFonts w:ascii="Times New Roman" w:hAnsi="Times New Roman" w:cs="Times New Roman"/>
          <w:color w:val="000000"/>
          <w:sz w:val="24"/>
          <w:szCs w:val="24"/>
        </w:rPr>
        <w:t>órdenes</w:t>
      </w:r>
      <w:r w:rsidRPr="00774CAF">
        <w:rPr>
          <w:rFonts w:ascii="Times New Roman" w:hAnsi="Times New Roman" w:cs="Times New Roman"/>
          <w:color w:val="000000"/>
          <w:sz w:val="24"/>
          <w:szCs w:val="24"/>
        </w:rPr>
        <w:t xml:space="preserve">, consideraciones sobre el Comercio International, </w:t>
      </w:r>
      <w:r w:rsidR="009058B9" w:rsidRPr="00774CAF">
        <w:rPr>
          <w:rFonts w:ascii="Times New Roman" w:hAnsi="Times New Roman" w:cs="Times New Roman"/>
          <w:color w:val="000000"/>
          <w:sz w:val="24"/>
          <w:szCs w:val="24"/>
        </w:rPr>
        <w:t>adopción</w:t>
      </w:r>
      <w:r w:rsidR="009058B9">
        <w:rPr>
          <w:rFonts w:ascii="Times New Roman" w:hAnsi="Times New Roman" w:cs="Times New Roman"/>
          <w:color w:val="000000"/>
          <w:sz w:val="24"/>
          <w:szCs w:val="24"/>
        </w:rPr>
        <w:t xml:space="preserve"> de norm</w:t>
      </w:r>
      <w:r w:rsidRPr="00774CAF">
        <w:rPr>
          <w:rFonts w:ascii="Times New Roman" w:hAnsi="Times New Roman" w:cs="Times New Roman"/>
          <w:color w:val="000000"/>
          <w:sz w:val="24"/>
          <w:szCs w:val="24"/>
        </w:rPr>
        <w:t xml:space="preserve">as tributarias y arancelarias, </w:t>
      </w:r>
      <w:r w:rsidR="009058B9" w:rsidRPr="00774CAF">
        <w:rPr>
          <w:rFonts w:ascii="Times New Roman" w:hAnsi="Times New Roman" w:cs="Times New Roman"/>
          <w:color w:val="000000"/>
          <w:sz w:val="24"/>
          <w:szCs w:val="24"/>
        </w:rPr>
        <w:t>redacción</w:t>
      </w:r>
      <w:r w:rsidRPr="00774CAF">
        <w:rPr>
          <w:rFonts w:ascii="Times New Roman" w:hAnsi="Times New Roman" w:cs="Times New Roman"/>
          <w:color w:val="000000"/>
          <w:sz w:val="24"/>
          <w:szCs w:val="24"/>
        </w:rPr>
        <w:t xml:space="preserve"> y </w:t>
      </w:r>
      <w:r w:rsidR="009058B9" w:rsidRPr="00774CAF">
        <w:rPr>
          <w:rFonts w:ascii="Times New Roman" w:hAnsi="Times New Roman" w:cs="Times New Roman"/>
          <w:color w:val="000000"/>
          <w:sz w:val="24"/>
          <w:szCs w:val="24"/>
        </w:rPr>
        <w:t>aplicación</w:t>
      </w:r>
      <w:r w:rsidR="009058B9">
        <w:rPr>
          <w:rFonts w:ascii="Times New Roman" w:hAnsi="Times New Roman" w:cs="Times New Roman"/>
          <w:color w:val="000000"/>
          <w:sz w:val="24"/>
          <w:szCs w:val="24"/>
        </w:rPr>
        <w:t xml:space="preserve"> de reglamentos, establecim</w:t>
      </w:r>
      <w:r w:rsidRPr="00774CAF">
        <w:rPr>
          <w:rFonts w:ascii="Times New Roman" w:hAnsi="Times New Roman" w:cs="Times New Roman"/>
          <w:color w:val="000000"/>
          <w:sz w:val="24"/>
          <w:szCs w:val="24"/>
        </w:rPr>
        <w:t xml:space="preserve">iento de disposiciones administrativas, ordenamiento de la </w:t>
      </w:r>
      <w:r w:rsidR="009058B9" w:rsidRPr="00774CAF">
        <w:rPr>
          <w:rFonts w:ascii="Times New Roman" w:hAnsi="Times New Roman" w:cs="Times New Roman"/>
          <w:color w:val="000000"/>
          <w:sz w:val="24"/>
          <w:szCs w:val="24"/>
        </w:rPr>
        <w:t>operación</w:t>
      </w:r>
      <w:r w:rsidR="009058B9">
        <w:rPr>
          <w:rFonts w:ascii="Times New Roman" w:hAnsi="Times New Roman" w:cs="Times New Roman"/>
          <w:color w:val="000000"/>
          <w:sz w:val="24"/>
          <w:szCs w:val="24"/>
        </w:rPr>
        <w:t xml:space="preserve"> de im</w:t>
      </w:r>
      <w:r w:rsidR="009058B9" w:rsidRPr="00774CAF">
        <w:rPr>
          <w:rFonts w:ascii="Times New Roman" w:hAnsi="Times New Roman" w:cs="Times New Roman"/>
          <w:color w:val="000000"/>
          <w:sz w:val="24"/>
          <w:szCs w:val="24"/>
        </w:rPr>
        <w:t>portación</w:t>
      </w:r>
      <w:r w:rsidRPr="00774CAF">
        <w:rPr>
          <w:rFonts w:ascii="Times New Roman" w:hAnsi="Times New Roman" w:cs="Times New Roman"/>
          <w:color w:val="000000"/>
          <w:sz w:val="24"/>
          <w:szCs w:val="24"/>
        </w:rPr>
        <w:t xml:space="preserve"> y </w:t>
      </w:r>
      <w:r w:rsidR="009058B9" w:rsidRPr="00774CAF">
        <w:rPr>
          <w:rFonts w:ascii="Times New Roman" w:hAnsi="Times New Roman" w:cs="Times New Roman"/>
          <w:color w:val="000000"/>
          <w:sz w:val="24"/>
          <w:szCs w:val="24"/>
        </w:rPr>
        <w:t>exportación</w:t>
      </w:r>
      <w:r w:rsidRPr="00774CAF">
        <w:rPr>
          <w:rFonts w:ascii="Times New Roman" w:hAnsi="Times New Roman" w:cs="Times New Roman"/>
          <w:color w:val="000000"/>
          <w:sz w:val="24"/>
          <w:szCs w:val="24"/>
        </w:rPr>
        <w:t xml:space="preserve">, </w:t>
      </w:r>
      <w:r w:rsidR="009058B9" w:rsidRPr="00774CAF">
        <w:rPr>
          <w:rFonts w:ascii="Times New Roman" w:hAnsi="Times New Roman" w:cs="Times New Roman"/>
          <w:color w:val="000000"/>
          <w:sz w:val="24"/>
          <w:szCs w:val="24"/>
        </w:rPr>
        <w:t>creación</w:t>
      </w:r>
      <w:r w:rsidRPr="00774CAF">
        <w:rPr>
          <w:rFonts w:ascii="Times New Roman" w:hAnsi="Times New Roman" w:cs="Times New Roman"/>
          <w:color w:val="000000"/>
          <w:sz w:val="24"/>
          <w:szCs w:val="24"/>
        </w:rPr>
        <w:t xml:space="preserve"> de Consulados en el extranjero para fomentar el Comercio Exterior, </w:t>
      </w:r>
      <w:r w:rsidR="009058B9" w:rsidRPr="00774CAF">
        <w:rPr>
          <w:rFonts w:ascii="Times New Roman" w:hAnsi="Times New Roman" w:cs="Times New Roman"/>
          <w:color w:val="000000"/>
          <w:sz w:val="24"/>
          <w:szCs w:val="24"/>
        </w:rPr>
        <w:t>fijación</w:t>
      </w:r>
      <w:r w:rsidRPr="00774CAF">
        <w:rPr>
          <w:rFonts w:ascii="Times New Roman" w:hAnsi="Times New Roman" w:cs="Times New Roman"/>
          <w:color w:val="000000"/>
          <w:sz w:val="24"/>
          <w:szCs w:val="24"/>
        </w:rPr>
        <w:t xml:space="preserve"> de </w:t>
      </w:r>
      <w:r w:rsidR="009058B9">
        <w:rPr>
          <w:rFonts w:ascii="Times New Roman" w:hAnsi="Times New Roman" w:cs="Times New Roman"/>
          <w:color w:val="000000"/>
          <w:sz w:val="24"/>
          <w:szCs w:val="24"/>
        </w:rPr>
        <w:t>los</w:t>
      </w:r>
      <w:r w:rsidR="009058B9"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diferentes sistemas de pagos de las </w:t>
      </w:r>
      <w:r w:rsidR="009058B9" w:rsidRPr="00774CAF">
        <w:rPr>
          <w:rFonts w:ascii="Times New Roman" w:hAnsi="Times New Roman" w:cs="Times New Roman"/>
          <w:color w:val="000000"/>
          <w:sz w:val="24"/>
          <w:szCs w:val="24"/>
        </w:rPr>
        <w:t>mercancías</w:t>
      </w:r>
      <w:r w:rsidRPr="00774CAF">
        <w:rPr>
          <w:rFonts w:ascii="Times New Roman" w:hAnsi="Times New Roman" w:cs="Times New Roman"/>
          <w:color w:val="000000"/>
          <w:sz w:val="24"/>
          <w:szCs w:val="24"/>
        </w:rPr>
        <w:t xml:space="preserve"> introducidas al </w:t>
      </w:r>
      <w:r w:rsidR="009058B9" w:rsidRPr="00774CAF">
        <w:rPr>
          <w:rFonts w:ascii="Times New Roman" w:hAnsi="Times New Roman" w:cs="Times New Roman"/>
          <w:color w:val="000000"/>
          <w:sz w:val="24"/>
          <w:szCs w:val="24"/>
        </w:rPr>
        <w:t>país</w:t>
      </w:r>
      <w:r w:rsidRPr="00774CAF">
        <w:rPr>
          <w:rFonts w:ascii="Times New Roman" w:hAnsi="Times New Roman" w:cs="Times New Roman"/>
          <w:color w:val="000000"/>
          <w:sz w:val="24"/>
          <w:szCs w:val="24"/>
        </w:rPr>
        <w:t xml:space="preserve"> y </w:t>
      </w:r>
      <w:r w:rsidR="009058B9" w:rsidRPr="00774CAF">
        <w:rPr>
          <w:rFonts w:ascii="Times New Roman" w:hAnsi="Times New Roman" w:cs="Times New Roman"/>
          <w:color w:val="000000"/>
          <w:sz w:val="24"/>
          <w:szCs w:val="24"/>
        </w:rPr>
        <w:t>regulación</w:t>
      </w:r>
      <w:r w:rsidRPr="00774CAF">
        <w:rPr>
          <w:rFonts w:ascii="Times New Roman" w:hAnsi="Times New Roman" w:cs="Times New Roman"/>
          <w:color w:val="000000"/>
          <w:sz w:val="24"/>
          <w:szCs w:val="24"/>
        </w:rPr>
        <w:t xml:space="preserve"> de las actividades de </w:t>
      </w:r>
      <w:r w:rsidR="009058B9">
        <w:rPr>
          <w:rFonts w:ascii="Times New Roman" w:hAnsi="Times New Roman" w:cs="Times New Roman"/>
          <w:color w:val="000000"/>
          <w:sz w:val="24"/>
          <w:szCs w:val="24"/>
        </w:rPr>
        <w:t>los</w:t>
      </w:r>
      <w:r w:rsidR="009058B9"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comerciantes extranjeros en la Republica. </w:t>
      </w:r>
    </w:p>
    <w:p w:rsidR="009058B9"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p>
    <w:p w:rsidR="009058B9"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En la </w:t>
      </w:r>
      <w:r w:rsidR="009058B9" w:rsidRPr="00774CAF">
        <w:rPr>
          <w:rFonts w:ascii="Times New Roman" w:hAnsi="Times New Roman" w:cs="Times New Roman"/>
          <w:color w:val="000000"/>
          <w:sz w:val="24"/>
          <w:szCs w:val="24"/>
        </w:rPr>
        <w:t>época</w:t>
      </w:r>
      <w:r w:rsidRPr="00774CAF">
        <w:rPr>
          <w:rFonts w:ascii="Times New Roman" w:hAnsi="Times New Roman" w:cs="Times New Roman"/>
          <w:color w:val="000000"/>
          <w:sz w:val="24"/>
          <w:szCs w:val="24"/>
        </w:rPr>
        <w:t xml:space="preserve"> de la colonia </w:t>
      </w:r>
      <w:r w:rsidR="009058B9" w:rsidRPr="00774CAF">
        <w:rPr>
          <w:rFonts w:ascii="Times New Roman" w:hAnsi="Times New Roman" w:cs="Times New Roman"/>
          <w:color w:val="000000"/>
          <w:sz w:val="24"/>
          <w:szCs w:val="24"/>
        </w:rPr>
        <w:t>existía</w:t>
      </w:r>
      <w:r w:rsidRPr="00774CAF">
        <w:rPr>
          <w:rFonts w:ascii="Times New Roman" w:hAnsi="Times New Roman" w:cs="Times New Roman"/>
          <w:color w:val="000000"/>
          <w:sz w:val="24"/>
          <w:szCs w:val="24"/>
        </w:rPr>
        <w:t xml:space="preserve"> la costumbre secular de percibir derechos de Aduana en especie. Las dificultades de todo tipo que representaba esta modalidad, fueron consideradas con posterioridad en el Reglamento de Aduanas del 17 de enero de 1846, </w:t>
      </w:r>
      <w:r w:rsidR="009058B9" w:rsidRPr="00774CAF">
        <w:rPr>
          <w:rFonts w:ascii="Times New Roman" w:hAnsi="Times New Roman" w:cs="Times New Roman"/>
          <w:color w:val="000000"/>
          <w:sz w:val="24"/>
          <w:szCs w:val="24"/>
        </w:rPr>
        <w:t>que,</w:t>
      </w:r>
      <w:r w:rsidRPr="00774CAF">
        <w:rPr>
          <w:rFonts w:ascii="Times New Roman" w:hAnsi="Times New Roman" w:cs="Times New Roman"/>
          <w:color w:val="000000"/>
          <w:sz w:val="24"/>
          <w:szCs w:val="24"/>
        </w:rPr>
        <w:t xml:space="preserve"> en su </w:t>
      </w:r>
      <w:r w:rsidR="009058B9" w:rsidRPr="00774CAF">
        <w:rPr>
          <w:rFonts w:ascii="Times New Roman" w:hAnsi="Times New Roman" w:cs="Times New Roman"/>
          <w:color w:val="000000"/>
          <w:sz w:val="24"/>
          <w:szCs w:val="24"/>
        </w:rPr>
        <w:t>capítulo</w:t>
      </w:r>
      <w:r w:rsidRPr="00774CAF">
        <w:rPr>
          <w:rFonts w:ascii="Times New Roman" w:hAnsi="Times New Roman" w:cs="Times New Roman"/>
          <w:color w:val="000000"/>
          <w:sz w:val="24"/>
          <w:szCs w:val="24"/>
        </w:rPr>
        <w:t xml:space="preserve"> octavo, trata de la </w:t>
      </w:r>
      <w:r w:rsidR="009058B9" w:rsidRPr="00774CAF">
        <w:rPr>
          <w:rFonts w:ascii="Times New Roman" w:hAnsi="Times New Roman" w:cs="Times New Roman"/>
          <w:color w:val="000000"/>
          <w:sz w:val="24"/>
          <w:szCs w:val="24"/>
        </w:rPr>
        <w:t>Recaudación</w:t>
      </w:r>
      <w:r w:rsidRPr="00774CAF">
        <w:rPr>
          <w:rFonts w:ascii="Times New Roman" w:hAnsi="Times New Roman" w:cs="Times New Roman"/>
          <w:color w:val="000000"/>
          <w:sz w:val="24"/>
          <w:szCs w:val="24"/>
        </w:rPr>
        <w:t xml:space="preserve"> de Derechos (ART.16), que expresa: "Cesa la </w:t>
      </w:r>
      <w:r w:rsidR="009058B9" w:rsidRPr="00774CAF">
        <w:rPr>
          <w:rFonts w:ascii="Times New Roman" w:hAnsi="Times New Roman" w:cs="Times New Roman"/>
          <w:color w:val="000000"/>
          <w:sz w:val="24"/>
          <w:szCs w:val="24"/>
        </w:rPr>
        <w:t>práctica</w:t>
      </w:r>
      <w:r w:rsidRPr="00774CAF">
        <w:rPr>
          <w:rFonts w:ascii="Times New Roman" w:hAnsi="Times New Roman" w:cs="Times New Roman"/>
          <w:color w:val="000000"/>
          <w:sz w:val="24"/>
          <w:szCs w:val="24"/>
        </w:rPr>
        <w:t xml:space="preserve"> de recaudar </w:t>
      </w:r>
      <w:r w:rsidR="009058B9">
        <w:rPr>
          <w:rFonts w:ascii="Times New Roman" w:hAnsi="Times New Roman" w:cs="Times New Roman"/>
          <w:color w:val="000000"/>
          <w:sz w:val="24"/>
          <w:szCs w:val="24"/>
        </w:rPr>
        <w:t>los</w:t>
      </w:r>
      <w:r w:rsidR="009058B9"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derechos en </w:t>
      </w:r>
      <w:r w:rsidR="009058B9" w:rsidRPr="00774CAF">
        <w:rPr>
          <w:rFonts w:ascii="Times New Roman" w:hAnsi="Times New Roman" w:cs="Times New Roman"/>
          <w:color w:val="000000"/>
          <w:sz w:val="24"/>
          <w:szCs w:val="24"/>
        </w:rPr>
        <w:t>género</w:t>
      </w:r>
      <w:r w:rsidR="009058B9">
        <w:rPr>
          <w:rFonts w:ascii="Times New Roman" w:hAnsi="Times New Roman" w:cs="Times New Roman"/>
          <w:color w:val="000000"/>
          <w:sz w:val="24"/>
          <w:szCs w:val="24"/>
        </w:rPr>
        <w:t>. Toda la import</w:t>
      </w:r>
      <w:r w:rsidRPr="00774CAF">
        <w:rPr>
          <w:rFonts w:ascii="Times New Roman" w:hAnsi="Times New Roman" w:cs="Times New Roman"/>
          <w:color w:val="000000"/>
          <w:sz w:val="24"/>
          <w:szCs w:val="24"/>
        </w:rPr>
        <w:t xml:space="preserve">ancia de ellos </w:t>
      </w:r>
      <w:r w:rsidR="009058B9" w:rsidRPr="00774CAF">
        <w:rPr>
          <w:rFonts w:ascii="Times New Roman" w:hAnsi="Times New Roman" w:cs="Times New Roman"/>
          <w:color w:val="000000"/>
          <w:sz w:val="24"/>
          <w:szCs w:val="24"/>
        </w:rPr>
        <w:t>será</w:t>
      </w:r>
      <w:r w:rsidRPr="00774CAF">
        <w:rPr>
          <w:rFonts w:ascii="Times New Roman" w:hAnsi="Times New Roman" w:cs="Times New Roman"/>
          <w:color w:val="000000"/>
          <w:sz w:val="24"/>
          <w:szCs w:val="24"/>
        </w:rPr>
        <w:t xml:space="preserve"> cobrada en moneda corriente".</w:t>
      </w:r>
    </w:p>
    <w:p w:rsidR="009058B9"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p>
    <w:p w:rsidR="008A69B2" w:rsidRDefault="009058B9"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Después d</w:t>
      </w:r>
      <w:r w:rsidR="00BD37D6" w:rsidRPr="00774CAF">
        <w:rPr>
          <w:rFonts w:ascii="Times New Roman" w:hAnsi="Times New Roman" w:cs="Times New Roman"/>
          <w:color w:val="000000"/>
          <w:sz w:val="24"/>
          <w:szCs w:val="24"/>
        </w:rPr>
        <w:t xml:space="preserve">el Dr. Francia, se suceden </w:t>
      </w:r>
      <w:r>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w:t>
      </w:r>
      <w:r w:rsidR="00BD37D6" w:rsidRPr="00774CAF">
        <w:rPr>
          <w:rFonts w:ascii="Times New Roman" w:hAnsi="Times New Roman" w:cs="Times New Roman"/>
          <w:color w:val="000000"/>
          <w:sz w:val="24"/>
          <w:szCs w:val="24"/>
        </w:rPr>
        <w:t xml:space="preserve">funcionarios que orientan y </w:t>
      </w:r>
      <w:r>
        <w:rPr>
          <w:rFonts w:ascii="Times New Roman" w:hAnsi="Times New Roman" w:cs="Times New Roman"/>
          <w:color w:val="000000"/>
          <w:sz w:val="24"/>
          <w:szCs w:val="24"/>
        </w:rPr>
        <w:t>dirigen la función adu</w:t>
      </w:r>
      <w:r w:rsidR="00BD37D6" w:rsidRPr="00774CAF">
        <w:rPr>
          <w:rFonts w:ascii="Times New Roman" w:hAnsi="Times New Roman" w:cs="Times New Roman"/>
          <w:color w:val="000000"/>
          <w:sz w:val="24"/>
          <w:szCs w:val="24"/>
        </w:rPr>
        <w:t xml:space="preserve">anera del </w:t>
      </w:r>
      <w:r w:rsidRPr="00774CAF">
        <w:rPr>
          <w:rFonts w:ascii="Times New Roman" w:hAnsi="Times New Roman" w:cs="Times New Roman"/>
          <w:color w:val="000000"/>
          <w:sz w:val="24"/>
          <w:szCs w:val="24"/>
        </w:rPr>
        <w:t>país</w:t>
      </w:r>
      <w:r w:rsidR="00BD37D6" w:rsidRPr="00774CAF">
        <w:rPr>
          <w:rFonts w:ascii="Times New Roman" w:hAnsi="Times New Roman" w:cs="Times New Roman"/>
          <w:color w:val="000000"/>
          <w:sz w:val="24"/>
          <w:szCs w:val="24"/>
        </w:rPr>
        <w:t xml:space="preserve">, al frente de las </w:t>
      </w:r>
      <w:r w:rsidR="008A69B2">
        <w:rPr>
          <w:rFonts w:ascii="Times New Roman" w:hAnsi="Times New Roman" w:cs="Times New Roman"/>
          <w:color w:val="000000"/>
          <w:sz w:val="24"/>
          <w:szCs w:val="24"/>
        </w:rPr>
        <w:t>oficinas que fueron conociendo progresivos cambios en su denom</w:t>
      </w:r>
      <w:r w:rsidR="008A69B2" w:rsidRPr="00774CAF">
        <w:rPr>
          <w:rFonts w:ascii="Times New Roman" w:hAnsi="Times New Roman" w:cs="Times New Roman"/>
          <w:color w:val="000000"/>
          <w:sz w:val="24"/>
          <w:szCs w:val="24"/>
        </w:rPr>
        <w:t>inación</w:t>
      </w:r>
      <w:r w:rsidR="00BD37D6" w:rsidRPr="00774CAF">
        <w:rPr>
          <w:rFonts w:ascii="Times New Roman" w:hAnsi="Times New Roman" w:cs="Times New Roman"/>
          <w:color w:val="000000"/>
          <w:sz w:val="24"/>
          <w:szCs w:val="24"/>
        </w:rPr>
        <w:t xml:space="preserve"> hasta finales del siglo XIX. Primer como</w:t>
      </w:r>
      <w:r w:rsidR="008A69B2">
        <w:rPr>
          <w:rFonts w:ascii="Times New Roman" w:hAnsi="Times New Roman" w:cs="Times New Roman"/>
          <w:color w:val="000000"/>
          <w:sz w:val="24"/>
          <w:szCs w:val="24"/>
        </w:rPr>
        <w:t xml:space="preserve"> Administración de la Aduana d</w:t>
      </w:r>
      <w:r w:rsidR="00BD37D6" w:rsidRPr="00774CAF">
        <w:rPr>
          <w:rFonts w:ascii="Times New Roman" w:hAnsi="Times New Roman" w:cs="Times New Roman"/>
          <w:color w:val="000000"/>
          <w:sz w:val="24"/>
          <w:szCs w:val="24"/>
        </w:rPr>
        <w:t xml:space="preserve">e la Capital, luego </w:t>
      </w:r>
      <w:r w:rsidR="008A69B2" w:rsidRPr="00774CAF">
        <w:rPr>
          <w:rFonts w:ascii="Times New Roman" w:hAnsi="Times New Roman" w:cs="Times New Roman"/>
          <w:color w:val="000000"/>
          <w:sz w:val="26"/>
          <w:szCs w:val="26"/>
        </w:rPr>
        <w:t>Administración</w:t>
      </w:r>
      <w:r w:rsidR="00BD37D6" w:rsidRPr="00774CAF">
        <w:rPr>
          <w:rFonts w:ascii="Times New Roman" w:hAnsi="Times New Roman" w:cs="Times New Roman"/>
          <w:color w:val="000000"/>
          <w:sz w:val="26"/>
          <w:szCs w:val="26"/>
        </w:rPr>
        <w:t xml:space="preserve"> </w:t>
      </w:r>
      <w:r w:rsidR="00BD37D6" w:rsidRPr="00774CAF">
        <w:rPr>
          <w:rFonts w:ascii="Times New Roman" w:hAnsi="Times New Roman" w:cs="Times New Roman"/>
          <w:color w:val="000000"/>
          <w:sz w:val="24"/>
          <w:szCs w:val="24"/>
        </w:rPr>
        <w:t>General de Aduanas.</w:t>
      </w:r>
      <w:r w:rsidR="008A69B2">
        <w:rPr>
          <w:rFonts w:ascii="Times New Roman" w:hAnsi="Times New Roman" w:cs="Times New Roman"/>
          <w:color w:val="000000"/>
          <w:sz w:val="24"/>
          <w:szCs w:val="24"/>
        </w:rPr>
        <w:t xml:space="preserve"> Recién desde principios</w:t>
      </w:r>
      <w:r w:rsidR="00BD37D6" w:rsidRPr="00774CAF">
        <w:rPr>
          <w:rFonts w:ascii="Times New Roman" w:hAnsi="Times New Roman" w:cs="Times New Roman"/>
          <w:color w:val="000000"/>
          <w:sz w:val="24"/>
          <w:szCs w:val="24"/>
        </w:rPr>
        <w:t xml:space="preserve"> del siglo XX, se establece la </w:t>
      </w:r>
      <w:r w:rsidR="008A69B2" w:rsidRPr="00774CAF">
        <w:rPr>
          <w:rFonts w:ascii="Times New Roman" w:hAnsi="Times New Roman" w:cs="Times New Roman"/>
          <w:color w:val="000000"/>
          <w:sz w:val="24"/>
          <w:szCs w:val="24"/>
        </w:rPr>
        <w:t>Dirección</w:t>
      </w:r>
      <w:r w:rsidR="00BD37D6" w:rsidRPr="00774CAF">
        <w:rPr>
          <w:rFonts w:ascii="Times New Roman" w:hAnsi="Times New Roman" w:cs="Times New Roman"/>
          <w:color w:val="000000"/>
          <w:sz w:val="24"/>
          <w:szCs w:val="24"/>
        </w:rPr>
        <w:t xml:space="preserve"> General de Aduanas </w:t>
      </w:r>
      <w:r w:rsidR="008A69B2">
        <w:rPr>
          <w:rFonts w:ascii="Times New Roman" w:hAnsi="Times New Roman" w:cs="Times New Roman"/>
          <w:color w:val="000000"/>
          <w:sz w:val="24"/>
          <w:szCs w:val="24"/>
        </w:rPr>
        <w:t xml:space="preserve">como la institución con potestad </w:t>
      </w:r>
      <w:r w:rsidR="00BD37D6" w:rsidRPr="00774CAF">
        <w:rPr>
          <w:rFonts w:ascii="Times New Roman" w:hAnsi="Times New Roman" w:cs="Times New Roman"/>
          <w:color w:val="000000"/>
          <w:sz w:val="24"/>
          <w:szCs w:val="24"/>
        </w:rPr>
        <w:t xml:space="preserve">exclusiva para el control de entrada y salida </w:t>
      </w:r>
      <w:r w:rsidR="008A69B2">
        <w:rPr>
          <w:rFonts w:ascii="Times New Roman" w:hAnsi="Times New Roman" w:cs="Times New Roman"/>
          <w:color w:val="000000"/>
          <w:sz w:val="24"/>
          <w:szCs w:val="24"/>
        </w:rPr>
        <w:t>de personas y mercad</w:t>
      </w:r>
      <w:r w:rsidR="008A69B2" w:rsidRPr="00774CAF">
        <w:rPr>
          <w:rFonts w:ascii="Times New Roman" w:hAnsi="Times New Roman" w:cs="Times New Roman"/>
          <w:color w:val="000000"/>
          <w:sz w:val="24"/>
          <w:szCs w:val="24"/>
        </w:rPr>
        <w:t>erías</w:t>
      </w:r>
      <w:r w:rsidR="00BD37D6" w:rsidRPr="00774CAF">
        <w:rPr>
          <w:rFonts w:ascii="Times New Roman" w:hAnsi="Times New Roman" w:cs="Times New Roman"/>
          <w:color w:val="000000"/>
          <w:sz w:val="24"/>
          <w:szCs w:val="24"/>
        </w:rPr>
        <w:t xml:space="preserve">, y </w:t>
      </w:r>
      <w:r w:rsidR="00BD37D6" w:rsidRPr="00774CAF">
        <w:rPr>
          <w:rFonts w:ascii="Times New Roman" w:hAnsi="Times New Roman" w:cs="Times New Roman"/>
          <w:color w:val="000000"/>
          <w:sz w:val="26"/>
          <w:szCs w:val="26"/>
        </w:rPr>
        <w:t xml:space="preserve">la </w:t>
      </w:r>
      <w:r w:rsidR="008A69B2" w:rsidRPr="00774CAF">
        <w:rPr>
          <w:rFonts w:ascii="Times New Roman" w:hAnsi="Times New Roman" w:cs="Times New Roman"/>
          <w:color w:val="000000"/>
          <w:sz w:val="24"/>
          <w:szCs w:val="24"/>
        </w:rPr>
        <w:t>percepción</w:t>
      </w:r>
      <w:r w:rsidR="00BD37D6" w:rsidRPr="00774CAF">
        <w:rPr>
          <w:rFonts w:ascii="Times New Roman" w:hAnsi="Times New Roman" w:cs="Times New Roman"/>
          <w:color w:val="000000"/>
          <w:sz w:val="24"/>
          <w:szCs w:val="24"/>
        </w:rPr>
        <w:t xml:space="preserve"> de </w:t>
      </w:r>
      <w:r w:rsidR="008A69B2">
        <w:rPr>
          <w:rFonts w:ascii="Times New Roman" w:hAnsi="Times New Roman" w:cs="Times New Roman"/>
          <w:color w:val="000000"/>
          <w:sz w:val="24"/>
          <w:szCs w:val="24"/>
        </w:rPr>
        <w:t>los</w:t>
      </w:r>
      <w:r w:rsidR="008A69B2" w:rsidRPr="00774CAF">
        <w:rPr>
          <w:rFonts w:ascii="Times New Roman" w:hAnsi="Times New Roman" w:cs="Times New Roman"/>
          <w:color w:val="000000"/>
          <w:sz w:val="24"/>
          <w:szCs w:val="24"/>
        </w:rPr>
        <w:t xml:space="preserve"> </w:t>
      </w:r>
      <w:r w:rsidR="008A69B2">
        <w:rPr>
          <w:rFonts w:ascii="Times New Roman" w:hAnsi="Times New Roman" w:cs="Times New Roman"/>
          <w:color w:val="000000"/>
          <w:sz w:val="24"/>
          <w:szCs w:val="24"/>
        </w:rPr>
        <w:t xml:space="preserve">tributos correspondientes. </w:t>
      </w:r>
    </w:p>
    <w:p w:rsidR="008A69B2" w:rsidRDefault="008A69B2" w:rsidP="007804D7">
      <w:pPr>
        <w:autoSpaceDE w:val="0"/>
        <w:autoSpaceDN w:val="0"/>
        <w:adjustRightInd w:val="0"/>
        <w:spacing w:after="0" w:line="240" w:lineRule="auto"/>
        <w:jc w:val="both"/>
        <w:rPr>
          <w:rFonts w:ascii="Times New Roman" w:hAnsi="Times New Roman" w:cs="Times New Roman"/>
          <w:color w:val="000000"/>
          <w:sz w:val="24"/>
          <w:szCs w:val="24"/>
        </w:rPr>
      </w:pPr>
    </w:p>
    <w:p w:rsidR="008A69B2" w:rsidRDefault="008A69B2"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BD37D6" w:rsidRPr="00774CAF">
        <w:rPr>
          <w:rFonts w:ascii="Times New Roman" w:hAnsi="Times New Roman" w:cs="Times New Roman"/>
          <w:color w:val="000000"/>
          <w:sz w:val="24"/>
          <w:szCs w:val="24"/>
        </w:rPr>
        <w:t xml:space="preserve">n el </w:t>
      </w:r>
      <w:r>
        <w:rPr>
          <w:rFonts w:ascii="Times New Roman" w:hAnsi="Times New Roman" w:cs="Times New Roman"/>
          <w:color w:val="000000"/>
          <w:sz w:val="24"/>
          <w:szCs w:val="24"/>
        </w:rPr>
        <w:t>año</w:t>
      </w:r>
      <w:r w:rsidR="00BD37D6" w:rsidRPr="00774CAF">
        <w:rPr>
          <w:rFonts w:ascii="Times New Roman" w:hAnsi="Times New Roman" w:cs="Times New Roman"/>
          <w:color w:val="000000"/>
          <w:sz w:val="24"/>
          <w:szCs w:val="24"/>
        </w:rPr>
        <w:t xml:space="preserve"> 2004 se aprueba la Ley 2422 que establece el </w:t>
      </w:r>
      <w:r w:rsidRPr="00774CAF">
        <w:rPr>
          <w:rFonts w:ascii="Times New Roman" w:hAnsi="Times New Roman" w:cs="Times New Roman"/>
          <w:color w:val="000000"/>
          <w:sz w:val="24"/>
          <w:szCs w:val="24"/>
        </w:rPr>
        <w:t>Código</w:t>
      </w:r>
      <w:r w:rsidR="00BD37D6" w:rsidRPr="00774CAF">
        <w:rPr>
          <w:rFonts w:ascii="Times New Roman" w:hAnsi="Times New Roman" w:cs="Times New Roman"/>
          <w:color w:val="000000"/>
          <w:sz w:val="24"/>
          <w:szCs w:val="24"/>
        </w:rPr>
        <w:t xml:space="preserve"> Aduane</w:t>
      </w:r>
      <w:r>
        <w:rPr>
          <w:rFonts w:ascii="Times New Roman" w:hAnsi="Times New Roman" w:cs="Times New Roman"/>
          <w:color w:val="000000"/>
          <w:sz w:val="24"/>
          <w:szCs w:val="24"/>
        </w:rPr>
        <w:t>ro. El Decreto 4672 del 6 de en</w:t>
      </w:r>
      <w:r w:rsidR="00BD37D6" w:rsidRPr="00774CAF">
        <w:rPr>
          <w:rFonts w:ascii="Times New Roman" w:hAnsi="Times New Roman" w:cs="Times New Roman"/>
          <w:color w:val="000000"/>
          <w:sz w:val="24"/>
          <w:szCs w:val="24"/>
        </w:rPr>
        <w:t xml:space="preserve">ero de 2005 reglamenta el </w:t>
      </w:r>
      <w:r w:rsidRPr="00774CAF">
        <w:rPr>
          <w:rFonts w:ascii="Times New Roman" w:hAnsi="Times New Roman" w:cs="Times New Roman"/>
          <w:color w:val="000000"/>
          <w:sz w:val="24"/>
          <w:szCs w:val="24"/>
        </w:rPr>
        <w:t>Código</w:t>
      </w:r>
      <w:r w:rsidR="00BD37D6" w:rsidRPr="00774CAF">
        <w:rPr>
          <w:rFonts w:ascii="Times New Roman" w:hAnsi="Times New Roman" w:cs="Times New Roman"/>
          <w:color w:val="000000"/>
          <w:sz w:val="24"/>
          <w:szCs w:val="24"/>
        </w:rPr>
        <w:t xml:space="preserve"> Aduanero y establece la estructura de la </w:t>
      </w:r>
      <w:r w:rsidRPr="00774CAF">
        <w:rPr>
          <w:rFonts w:ascii="Times New Roman" w:hAnsi="Times New Roman" w:cs="Times New Roman"/>
          <w:color w:val="000000"/>
          <w:sz w:val="24"/>
          <w:szCs w:val="24"/>
        </w:rPr>
        <w:t>Dirección</w:t>
      </w:r>
      <w:r w:rsidR="00BD37D6" w:rsidRPr="00774CAF">
        <w:rPr>
          <w:rFonts w:ascii="Times New Roman" w:hAnsi="Times New Roman" w:cs="Times New Roman"/>
          <w:color w:val="000000"/>
          <w:sz w:val="24"/>
          <w:szCs w:val="24"/>
        </w:rPr>
        <w:t xml:space="preserve"> Nacional de Aduanas </w:t>
      </w:r>
      <w:r w:rsidR="00BD37D6" w:rsidRPr="00774CAF">
        <w:rPr>
          <w:rFonts w:ascii="Times New Roman" w:hAnsi="Times New Roman" w:cs="Times New Roman"/>
          <w:color w:val="000000"/>
          <w:sz w:val="30"/>
          <w:szCs w:val="30"/>
        </w:rPr>
        <w:t xml:space="preserve">- </w:t>
      </w:r>
      <w:r w:rsidR="00BD37D6" w:rsidRPr="00774CAF">
        <w:rPr>
          <w:rFonts w:ascii="Times New Roman" w:hAnsi="Times New Roman" w:cs="Times New Roman"/>
          <w:color w:val="000000"/>
          <w:sz w:val="24"/>
          <w:szCs w:val="24"/>
        </w:rPr>
        <w:t xml:space="preserve">DNA que reemplaza a la </w:t>
      </w:r>
      <w:r w:rsidRPr="00774CAF">
        <w:rPr>
          <w:rFonts w:ascii="Times New Roman" w:hAnsi="Times New Roman" w:cs="Times New Roman"/>
          <w:color w:val="000000"/>
          <w:sz w:val="24"/>
          <w:szCs w:val="24"/>
        </w:rPr>
        <w:t>Dirección</w:t>
      </w:r>
      <w:r>
        <w:rPr>
          <w:rFonts w:ascii="Times New Roman" w:hAnsi="Times New Roman" w:cs="Times New Roman"/>
          <w:color w:val="000000"/>
          <w:sz w:val="24"/>
          <w:szCs w:val="24"/>
        </w:rPr>
        <w:t xml:space="preserve"> General de Aduanas - </w:t>
      </w:r>
      <w:r w:rsidR="00BD37D6" w:rsidRPr="00774CAF">
        <w:rPr>
          <w:rFonts w:ascii="Times New Roman" w:hAnsi="Times New Roman" w:cs="Times New Roman"/>
          <w:color w:val="000000"/>
          <w:sz w:val="24"/>
          <w:szCs w:val="24"/>
        </w:rPr>
        <w:t xml:space="preserve">DGA. </w:t>
      </w:r>
    </w:p>
    <w:p w:rsidR="000B1111" w:rsidRDefault="000B1111"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8A69B2" w:rsidRDefault="008A69B2"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MISION</w:t>
      </w:r>
    </w:p>
    <w:p w:rsidR="008A69B2" w:rsidRDefault="008A69B2"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p>
    <w:p w:rsidR="008A69B2"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Somos una </w:t>
      </w:r>
      <w:r w:rsidR="008A69B2" w:rsidRPr="00774CAF">
        <w:rPr>
          <w:rFonts w:ascii="Times New Roman" w:hAnsi="Times New Roman" w:cs="Times New Roman"/>
          <w:color w:val="000000"/>
          <w:sz w:val="24"/>
          <w:szCs w:val="24"/>
        </w:rPr>
        <w:t>institución</w:t>
      </w:r>
      <w:r w:rsidRPr="00774CAF">
        <w:rPr>
          <w:rFonts w:ascii="Times New Roman" w:hAnsi="Times New Roman" w:cs="Times New Roman"/>
          <w:color w:val="000000"/>
          <w:sz w:val="24"/>
          <w:szCs w:val="24"/>
        </w:rPr>
        <w:t xml:space="preserve"> </w:t>
      </w:r>
      <w:r w:rsidR="008A69B2" w:rsidRPr="00774CAF">
        <w:rPr>
          <w:rFonts w:ascii="Times New Roman" w:hAnsi="Times New Roman" w:cs="Times New Roman"/>
          <w:color w:val="000000"/>
          <w:sz w:val="24"/>
          <w:szCs w:val="24"/>
        </w:rPr>
        <w:t>autónoma</w:t>
      </w:r>
      <w:r w:rsidRPr="00774CAF">
        <w:rPr>
          <w:rFonts w:ascii="Times New Roman" w:hAnsi="Times New Roman" w:cs="Times New Roman"/>
          <w:color w:val="000000"/>
          <w:sz w:val="24"/>
          <w:szCs w:val="24"/>
        </w:rPr>
        <w:t xml:space="preserve"> facilitadora del comercio internacional, responsable de una eficiente </w:t>
      </w:r>
      <w:r w:rsidR="008A69B2" w:rsidRPr="00774CAF">
        <w:rPr>
          <w:rFonts w:ascii="Times New Roman" w:hAnsi="Times New Roman" w:cs="Times New Roman"/>
          <w:color w:val="000000"/>
          <w:sz w:val="24"/>
          <w:szCs w:val="24"/>
        </w:rPr>
        <w:t>recaudación</w:t>
      </w:r>
      <w:r w:rsidRPr="00774CAF">
        <w:rPr>
          <w:rFonts w:ascii="Times New Roman" w:hAnsi="Times New Roman" w:cs="Times New Roman"/>
          <w:color w:val="000000"/>
          <w:sz w:val="24"/>
          <w:szCs w:val="24"/>
        </w:rPr>
        <w:t xml:space="preserve"> de </w:t>
      </w:r>
      <w:r w:rsidR="008A69B2">
        <w:rPr>
          <w:rFonts w:ascii="Times New Roman" w:hAnsi="Times New Roman" w:cs="Times New Roman"/>
          <w:color w:val="000000"/>
          <w:sz w:val="24"/>
          <w:szCs w:val="24"/>
        </w:rPr>
        <w:t>los</w:t>
      </w:r>
      <w:r w:rsidR="008A69B2"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tributos y </w:t>
      </w:r>
      <w:r w:rsidR="008A69B2" w:rsidRPr="00774CAF">
        <w:rPr>
          <w:rFonts w:ascii="Times New Roman" w:hAnsi="Times New Roman" w:cs="Times New Roman"/>
          <w:color w:val="000000"/>
          <w:sz w:val="24"/>
          <w:szCs w:val="24"/>
        </w:rPr>
        <w:t>fiscalización</w:t>
      </w:r>
      <w:r w:rsidRPr="00774CAF">
        <w:rPr>
          <w:rFonts w:ascii="Times New Roman" w:hAnsi="Times New Roman" w:cs="Times New Roman"/>
          <w:color w:val="000000"/>
          <w:sz w:val="24"/>
          <w:szCs w:val="24"/>
        </w:rPr>
        <w:t xml:space="preserve"> del </w:t>
      </w:r>
      <w:r w:rsidR="008A69B2" w:rsidRPr="00774CAF">
        <w:rPr>
          <w:rFonts w:ascii="Times New Roman" w:hAnsi="Times New Roman" w:cs="Times New Roman"/>
          <w:color w:val="000000"/>
          <w:sz w:val="24"/>
          <w:szCs w:val="24"/>
        </w:rPr>
        <w:t>tráfico</w:t>
      </w:r>
      <w:r w:rsidRPr="00774CAF">
        <w:rPr>
          <w:rFonts w:ascii="Times New Roman" w:hAnsi="Times New Roman" w:cs="Times New Roman"/>
          <w:color w:val="000000"/>
          <w:sz w:val="24"/>
          <w:szCs w:val="24"/>
        </w:rPr>
        <w:t xml:space="preserve"> de </w:t>
      </w:r>
      <w:r w:rsidR="008A69B2" w:rsidRPr="00774CAF">
        <w:rPr>
          <w:rFonts w:ascii="Times New Roman" w:hAnsi="Times New Roman" w:cs="Times New Roman"/>
          <w:color w:val="000000"/>
          <w:sz w:val="24"/>
          <w:szCs w:val="24"/>
        </w:rPr>
        <w:t>mercadería</w:t>
      </w:r>
      <w:r w:rsidRPr="00774CAF">
        <w:rPr>
          <w:rFonts w:ascii="Times New Roman" w:hAnsi="Times New Roman" w:cs="Times New Roman"/>
          <w:color w:val="000000"/>
          <w:sz w:val="24"/>
          <w:szCs w:val="24"/>
        </w:rPr>
        <w:t xml:space="preserve">. </w:t>
      </w:r>
    </w:p>
    <w:p w:rsidR="008A69B2" w:rsidRDefault="008A69B2"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Default="00BD37D6"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r w:rsidRPr="008A69B2">
        <w:rPr>
          <w:rFonts w:ascii="Times New Roman" w:hAnsi="Times New Roman" w:cs="Times New Roman"/>
          <w:b/>
          <w:color w:val="000000"/>
          <w:sz w:val="24"/>
          <w:szCs w:val="24"/>
          <w:u w:val="single"/>
        </w:rPr>
        <w:t xml:space="preserve">VISION </w:t>
      </w:r>
    </w:p>
    <w:p w:rsidR="008A69B2" w:rsidRPr="008A69B2" w:rsidRDefault="008A69B2"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p>
    <w:p w:rsidR="008A69B2"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Ser una </w:t>
      </w:r>
      <w:r w:rsidR="008A69B2" w:rsidRPr="00774CAF">
        <w:rPr>
          <w:rFonts w:ascii="Times New Roman" w:hAnsi="Times New Roman" w:cs="Times New Roman"/>
          <w:color w:val="000000"/>
          <w:sz w:val="24"/>
          <w:szCs w:val="24"/>
        </w:rPr>
        <w:t>institución</w:t>
      </w:r>
      <w:r w:rsidRPr="00774CAF">
        <w:rPr>
          <w:rFonts w:ascii="Times New Roman" w:hAnsi="Times New Roman" w:cs="Times New Roman"/>
          <w:color w:val="000000"/>
          <w:sz w:val="24"/>
          <w:szCs w:val="24"/>
        </w:rPr>
        <w:t xml:space="preserve"> </w:t>
      </w:r>
      <w:r w:rsidR="008A69B2" w:rsidRPr="00774CAF">
        <w:rPr>
          <w:rFonts w:ascii="Times New Roman" w:hAnsi="Times New Roman" w:cs="Times New Roman"/>
          <w:color w:val="000000"/>
          <w:sz w:val="24"/>
          <w:szCs w:val="24"/>
        </w:rPr>
        <w:t>líder</w:t>
      </w:r>
      <w:r w:rsidRPr="00774CAF">
        <w:rPr>
          <w:rFonts w:ascii="Times New Roman" w:hAnsi="Times New Roman" w:cs="Times New Roman"/>
          <w:color w:val="000000"/>
          <w:sz w:val="24"/>
          <w:szCs w:val="24"/>
        </w:rPr>
        <w:t xml:space="preserve">, reconocida internacionalmente por su modelo de </w:t>
      </w:r>
      <w:r w:rsidR="008A69B2" w:rsidRPr="00774CAF">
        <w:rPr>
          <w:rFonts w:ascii="Times New Roman" w:hAnsi="Times New Roman" w:cs="Times New Roman"/>
          <w:color w:val="000000"/>
          <w:sz w:val="24"/>
          <w:szCs w:val="24"/>
        </w:rPr>
        <w:t>gestión</w:t>
      </w:r>
      <w:r w:rsidRPr="00774CAF">
        <w:rPr>
          <w:rFonts w:ascii="Times New Roman" w:hAnsi="Times New Roman" w:cs="Times New Roman"/>
          <w:color w:val="000000"/>
          <w:sz w:val="24"/>
          <w:szCs w:val="24"/>
        </w:rPr>
        <w:t xml:space="preserve">, sustentado en infraestructura, </w:t>
      </w:r>
      <w:r w:rsidR="008A69B2" w:rsidRPr="00774CAF">
        <w:rPr>
          <w:rFonts w:ascii="Times New Roman" w:hAnsi="Times New Roman" w:cs="Times New Roman"/>
          <w:color w:val="000000"/>
          <w:sz w:val="24"/>
          <w:szCs w:val="24"/>
        </w:rPr>
        <w:t>tecnología</w:t>
      </w:r>
      <w:r w:rsidRPr="00774CAF">
        <w:rPr>
          <w:rFonts w:ascii="Times New Roman" w:hAnsi="Times New Roman" w:cs="Times New Roman"/>
          <w:color w:val="000000"/>
          <w:sz w:val="24"/>
          <w:szCs w:val="24"/>
        </w:rPr>
        <w:t xml:space="preserve"> de vanguardia, capital humano calificado, motivado y confiable. </w:t>
      </w:r>
    </w:p>
    <w:p w:rsidR="008A69B2" w:rsidRDefault="008A69B2" w:rsidP="00BD37D6">
      <w:pPr>
        <w:autoSpaceDE w:val="0"/>
        <w:autoSpaceDN w:val="0"/>
        <w:adjustRightInd w:val="0"/>
        <w:spacing w:after="0" w:line="240" w:lineRule="auto"/>
        <w:rPr>
          <w:rFonts w:ascii="Times New Roman" w:hAnsi="Times New Roman" w:cs="Times New Roman"/>
          <w:color w:val="000000"/>
          <w:sz w:val="24"/>
          <w:szCs w:val="24"/>
        </w:rPr>
      </w:pPr>
    </w:p>
    <w:p w:rsidR="008A69B2" w:rsidRDefault="008A69B2" w:rsidP="008A69B2">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SECRETARÍA NACIONAL ANTIDROGAS (SENAD).</w:t>
      </w:r>
    </w:p>
    <w:p w:rsidR="00D862FE" w:rsidRPr="00D862FE" w:rsidRDefault="00D862FE" w:rsidP="00D862FE">
      <w:pPr>
        <w:autoSpaceDE w:val="0"/>
        <w:autoSpaceDN w:val="0"/>
        <w:adjustRightInd w:val="0"/>
        <w:spacing w:after="0" w:line="240" w:lineRule="auto"/>
        <w:rPr>
          <w:rFonts w:ascii="Times New Roman" w:hAnsi="Times New Roman" w:cs="Times New Roman"/>
          <w:b/>
          <w:color w:val="000000"/>
          <w:sz w:val="24"/>
          <w:szCs w:val="24"/>
        </w:rPr>
      </w:pPr>
    </w:p>
    <w:p w:rsidR="00BD37D6" w:rsidRPr="008A69B2" w:rsidRDefault="00BD37D6"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r w:rsidRPr="008A69B2">
        <w:rPr>
          <w:rFonts w:ascii="Times New Roman" w:hAnsi="Times New Roman" w:cs="Times New Roman"/>
          <w:b/>
          <w:color w:val="000000"/>
          <w:sz w:val="24"/>
          <w:szCs w:val="24"/>
          <w:u w:val="single"/>
        </w:rPr>
        <w:t xml:space="preserve">MISION </w:t>
      </w:r>
    </w:p>
    <w:p w:rsidR="008A69B2" w:rsidRPr="00774CAF" w:rsidRDefault="008A69B2" w:rsidP="007804D7">
      <w:pPr>
        <w:autoSpaceDE w:val="0"/>
        <w:autoSpaceDN w:val="0"/>
        <w:adjustRightInd w:val="0"/>
        <w:spacing w:after="0" w:line="240" w:lineRule="auto"/>
        <w:jc w:val="both"/>
        <w:rPr>
          <w:rFonts w:ascii="Times New Roman" w:hAnsi="Times New Roman" w:cs="Times New Roman"/>
          <w:color w:val="000000"/>
          <w:sz w:val="24"/>
          <w:szCs w:val="24"/>
        </w:rPr>
      </w:pPr>
    </w:p>
    <w:p w:rsidR="00D862FE"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 Secretaria Nacional Antidrogas, por mandato de la </w:t>
      </w:r>
      <w:r w:rsidR="00D862FE" w:rsidRPr="00774CAF">
        <w:rPr>
          <w:rFonts w:ascii="Times New Roman" w:hAnsi="Times New Roman" w:cs="Times New Roman"/>
          <w:color w:val="000000"/>
          <w:sz w:val="24"/>
          <w:szCs w:val="24"/>
        </w:rPr>
        <w:t>Constitución</w:t>
      </w:r>
      <w:r w:rsidRPr="00774CAF">
        <w:rPr>
          <w:rFonts w:ascii="Times New Roman" w:hAnsi="Times New Roman" w:cs="Times New Roman"/>
          <w:color w:val="000000"/>
          <w:sz w:val="24"/>
          <w:szCs w:val="24"/>
        </w:rPr>
        <w:t xml:space="preserve"> Nacional, tiene la </w:t>
      </w:r>
      <w:r w:rsidR="00D862FE" w:rsidRPr="00774CAF">
        <w:rPr>
          <w:rFonts w:ascii="Times New Roman" w:hAnsi="Times New Roman" w:cs="Times New Roman"/>
          <w:color w:val="000000"/>
          <w:sz w:val="24"/>
          <w:szCs w:val="24"/>
        </w:rPr>
        <w:t>misión</w:t>
      </w:r>
      <w:r w:rsidRPr="00774CAF">
        <w:rPr>
          <w:rFonts w:ascii="Times New Roman" w:hAnsi="Times New Roman" w:cs="Times New Roman"/>
          <w:color w:val="000000"/>
          <w:sz w:val="24"/>
          <w:szCs w:val="24"/>
        </w:rPr>
        <w:t xml:space="preserve"> de reprimir la </w:t>
      </w:r>
      <w:r w:rsidR="00D862FE" w:rsidRPr="00774CAF">
        <w:rPr>
          <w:rFonts w:ascii="Times New Roman" w:hAnsi="Times New Roman" w:cs="Times New Roman"/>
          <w:color w:val="000000"/>
          <w:sz w:val="24"/>
          <w:szCs w:val="24"/>
        </w:rPr>
        <w:t>producción</w:t>
      </w:r>
      <w:r w:rsidRPr="00774CAF">
        <w:rPr>
          <w:rFonts w:ascii="Times New Roman" w:hAnsi="Times New Roman" w:cs="Times New Roman"/>
          <w:color w:val="000000"/>
          <w:sz w:val="24"/>
          <w:szCs w:val="24"/>
        </w:rPr>
        <w:t xml:space="preserve"> y el trafico </w:t>
      </w:r>
      <w:r w:rsidR="00D862FE" w:rsidRPr="00774CAF">
        <w:rPr>
          <w:rFonts w:ascii="Times New Roman" w:hAnsi="Times New Roman" w:cs="Times New Roman"/>
          <w:color w:val="000000"/>
          <w:sz w:val="24"/>
          <w:szCs w:val="24"/>
        </w:rPr>
        <w:t>ilícitos</w:t>
      </w:r>
      <w:r w:rsidRPr="00774CAF">
        <w:rPr>
          <w:rFonts w:ascii="Times New Roman" w:hAnsi="Times New Roman" w:cs="Times New Roman"/>
          <w:color w:val="000000"/>
          <w:sz w:val="24"/>
          <w:szCs w:val="24"/>
        </w:rPr>
        <w:t xml:space="preserve"> de </w:t>
      </w:r>
      <w:r w:rsidR="00D862FE" w:rsidRPr="00774CAF">
        <w:rPr>
          <w:rFonts w:ascii="Times New Roman" w:hAnsi="Times New Roman" w:cs="Times New Roman"/>
          <w:color w:val="000000"/>
          <w:sz w:val="24"/>
          <w:szCs w:val="24"/>
        </w:rPr>
        <w:t>las sustancias</w:t>
      </w:r>
      <w:r w:rsidRPr="00774CAF">
        <w:rPr>
          <w:rFonts w:ascii="Times New Roman" w:hAnsi="Times New Roman" w:cs="Times New Roman"/>
          <w:color w:val="000000"/>
          <w:sz w:val="24"/>
          <w:szCs w:val="24"/>
        </w:rPr>
        <w:t xml:space="preserve"> estupefacientes y </w:t>
      </w:r>
      <w:r w:rsidR="00D862FE" w:rsidRPr="00774CAF">
        <w:rPr>
          <w:rFonts w:ascii="Times New Roman" w:hAnsi="Times New Roman" w:cs="Times New Roman"/>
          <w:color w:val="000000"/>
          <w:sz w:val="24"/>
          <w:szCs w:val="24"/>
        </w:rPr>
        <w:t>demás</w:t>
      </w:r>
      <w:r w:rsidRPr="00774CAF">
        <w:rPr>
          <w:rFonts w:ascii="Times New Roman" w:hAnsi="Times New Roman" w:cs="Times New Roman"/>
          <w:color w:val="000000"/>
          <w:sz w:val="24"/>
          <w:szCs w:val="24"/>
        </w:rPr>
        <w:t xml:space="preserve"> drogas peligrosas, </w:t>
      </w:r>
      <w:r w:rsidR="00D862FE" w:rsidRPr="00774CAF">
        <w:rPr>
          <w:rFonts w:ascii="Times New Roman" w:hAnsi="Times New Roman" w:cs="Times New Roman"/>
          <w:color w:val="000000"/>
          <w:sz w:val="24"/>
          <w:szCs w:val="24"/>
        </w:rPr>
        <w:t>así</w:t>
      </w:r>
      <w:r w:rsidRPr="00774CAF">
        <w:rPr>
          <w:rFonts w:ascii="Times New Roman" w:hAnsi="Times New Roman" w:cs="Times New Roman"/>
          <w:color w:val="000000"/>
          <w:sz w:val="24"/>
          <w:szCs w:val="24"/>
        </w:rPr>
        <w:t xml:space="preserve"> como </w:t>
      </w:r>
      <w:r w:rsidR="00D862FE">
        <w:rPr>
          <w:rFonts w:ascii="Times New Roman" w:hAnsi="Times New Roman" w:cs="Times New Roman"/>
          <w:color w:val="000000"/>
          <w:sz w:val="24"/>
          <w:szCs w:val="24"/>
        </w:rPr>
        <w:t>los</w:t>
      </w:r>
      <w:r w:rsidR="00D862FE"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actos destinados a la </w:t>
      </w:r>
      <w:r w:rsidR="00D862FE" w:rsidRPr="00774CAF">
        <w:rPr>
          <w:rFonts w:ascii="Times New Roman" w:hAnsi="Times New Roman" w:cs="Times New Roman"/>
          <w:color w:val="000000"/>
          <w:sz w:val="24"/>
          <w:szCs w:val="24"/>
        </w:rPr>
        <w:t>legitimación</w:t>
      </w:r>
      <w:r w:rsidRPr="00774CAF">
        <w:rPr>
          <w:rFonts w:ascii="Times New Roman" w:hAnsi="Times New Roman" w:cs="Times New Roman"/>
          <w:color w:val="000000"/>
          <w:sz w:val="24"/>
          <w:szCs w:val="24"/>
        </w:rPr>
        <w:t xml:space="preserve"> del dinero proveniente de dichas actividades y eventualmente combatir el consumo </w:t>
      </w:r>
      <w:r w:rsidR="00D862FE" w:rsidRPr="00774CAF">
        <w:rPr>
          <w:rFonts w:ascii="Times New Roman" w:hAnsi="Times New Roman" w:cs="Times New Roman"/>
          <w:color w:val="000000"/>
          <w:sz w:val="24"/>
          <w:szCs w:val="24"/>
        </w:rPr>
        <w:t>ilícito</w:t>
      </w:r>
      <w:r w:rsidRPr="00774CAF">
        <w:rPr>
          <w:rFonts w:ascii="Times New Roman" w:hAnsi="Times New Roman" w:cs="Times New Roman"/>
          <w:color w:val="000000"/>
          <w:sz w:val="24"/>
          <w:szCs w:val="24"/>
        </w:rPr>
        <w:t xml:space="preserve"> de dichas drogas. </w:t>
      </w:r>
    </w:p>
    <w:p w:rsidR="00D862FE" w:rsidRDefault="00D862FE"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D862FE" w:rsidRDefault="00BD37D6"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r w:rsidRPr="00D862FE">
        <w:rPr>
          <w:rFonts w:ascii="Times New Roman" w:hAnsi="Times New Roman" w:cs="Times New Roman"/>
          <w:b/>
          <w:color w:val="000000"/>
          <w:sz w:val="24"/>
          <w:szCs w:val="24"/>
          <w:u w:val="single"/>
        </w:rPr>
        <w:t xml:space="preserve">VISION </w:t>
      </w:r>
    </w:p>
    <w:p w:rsidR="00D862FE" w:rsidRDefault="00D862FE" w:rsidP="007804D7">
      <w:pPr>
        <w:autoSpaceDE w:val="0"/>
        <w:autoSpaceDN w:val="0"/>
        <w:adjustRightInd w:val="0"/>
        <w:spacing w:after="0" w:line="240" w:lineRule="auto"/>
        <w:ind w:firstLine="708"/>
        <w:jc w:val="both"/>
        <w:rPr>
          <w:rFonts w:ascii="Times New Roman" w:hAnsi="Times New Roman" w:cs="Times New Roman"/>
          <w:b/>
          <w:color w:val="000000"/>
          <w:sz w:val="24"/>
          <w:szCs w:val="24"/>
          <w:u w:val="single"/>
        </w:rPr>
      </w:pPr>
    </w:p>
    <w:p w:rsidR="00D862FE"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respeto de la dignidad humana como valor fundamental, la libertad y seguridad de la paz </w:t>
      </w:r>
      <w:r w:rsidR="00D91A9F" w:rsidRPr="00774CAF">
        <w:rPr>
          <w:rFonts w:ascii="Times New Roman" w:hAnsi="Times New Roman" w:cs="Times New Roman"/>
          <w:color w:val="000000"/>
          <w:sz w:val="24"/>
          <w:szCs w:val="24"/>
        </w:rPr>
        <w:t>pública</w:t>
      </w:r>
      <w:r w:rsidRPr="00774CAF">
        <w:rPr>
          <w:rFonts w:ascii="Times New Roman" w:hAnsi="Times New Roman" w:cs="Times New Roman"/>
          <w:color w:val="000000"/>
          <w:sz w:val="24"/>
          <w:szCs w:val="24"/>
        </w:rPr>
        <w:t xml:space="preserve"> y la voluntad de la </w:t>
      </w:r>
      <w:r w:rsidR="00D91A9F" w:rsidRPr="00774CAF">
        <w:rPr>
          <w:rFonts w:ascii="Times New Roman" w:hAnsi="Times New Roman" w:cs="Times New Roman"/>
          <w:color w:val="000000"/>
          <w:sz w:val="24"/>
          <w:szCs w:val="24"/>
        </w:rPr>
        <w:t>cooperación</w:t>
      </w:r>
      <w:r w:rsidRPr="00774CAF">
        <w:rPr>
          <w:rFonts w:ascii="Times New Roman" w:hAnsi="Times New Roman" w:cs="Times New Roman"/>
          <w:color w:val="000000"/>
          <w:sz w:val="24"/>
          <w:szCs w:val="24"/>
        </w:rPr>
        <w:t xml:space="preserve"> internacional, se constituyen en la </w:t>
      </w:r>
      <w:r w:rsidR="00D91A9F" w:rsidRPr="00774CAF">
        <w:rPr>
          <w:rFonts w:ascii="Times New Roman" w:hAnsi="Times New Roman" w:cs="Times New Roman"/>
          <w:color w:val="000000"/>
          <w:sz w:val="24"/>
          <w:szCs w:val="24"/>
        </w:rPr>
        <w:t>visión</w:t>
      </w:r>
      <w:r w:rsidRPr="00774CAF">
        <w:rPr>
          <w:rFonts w:ascii="Times New Roman" w:hAnsi="Times New Roman" w:cs="Times New Roman"/>
          <w:color w:val="000000"/>
          <w:sz w:val="24"/>
          <w:szCs w:val="24"/>
        </w:rPr>
        <w:t xml:space="preserve"> </w:t>
      </w:r>
      <w:r w:rsidR="00D91A9F" w:rsidRPr="00774CAF">
        <w:rPr>
          <w:rFonts w:ascii="Times New Roman" w:hAnsi="Times New Roman" w:cs="Times New Roman"/>
          <w:color w:val="000000"/>
          <w:sz w:val="24"/>
          <w:szCs w:val="24"/>
        </w:rPr>
        <w:t>política</w:t>
      </w:r>
      <w:r w:rsidRPr="00774CAF">
        <w:rPr>
          <w:rFonts w:ascii="Times New Roman" w:hAnsi="Times New Roman" w:cs="Times New Roman"/>
          <w:color w:val="000000"/>
          <w:sz w:val="24"/>
          <w:szCs w:val="24"/>
        </w:rPr>
        <w:t xml:space="preserve"> que fundamenta esta lucha; ya que la compleja </w:t>
      </w:r>
      <w:r w:rsidR="00D91A9F" w:rsidRPr="00774CAF">
        <w:rPr>
          <w:rFonts w:ascii="Times New Roman" w:hAnsi="Times New Roman" w:cs="Times New Roman"/>
          <w:color w:val="000000"/>
          <w:sz w:val="24"/>
          <w:szCs w:val="24"/>
        </w:rPr>
        <w:t>problemática</w:t>
      </w:r>
      <w:r w:rsidRPr="00774CAF">
        <w:rPr>
          <w:rFonts w:ascii="Times New Roman" w:hAnsi="Times New Roman" w:cs="Times New Roman"/>
          <w:color w:val="000000"/>
          <w:sz w:val="24"/>
          <w:szCs w:val="24"/>
        </w:rPr>
        <w:t xml:space="preserve"> de las drogas conduce a la </w:t>
      </w:r>
      <w:r w:rsidR="00D91A9F" w:rsidRPr="00774CAF">
        <w:rPr>
          <w:rFonts w:ascii="Times New Roman" w:hAnsi="Times New Roman" w:cs="Times New Roman"/>
          <w:color w:val="000000"/>
          <w:sz w:val="24"/>
          <w:szCs w:val="24"/>
        </w:rPr>
        <w:t>degradación</w:t>
      </w:r>
      <w:r w:rsidRPr="00774CAF">
        <w:rPr>
          <w:rFonts w:ascii="Times New Roman" w:hAnsi="Times New Roman" w:cs="Times New Roman"/>
          <w:color w:val="000000"/>
          <w:sz w:val="24"/>
          <w:szCs w:val="24"/>
        </w:rPr>
        <w:t xml:space="preserve"> de la persona humana y se ha constituido en amenaza </w:t>
      </w:r>
      <w:r w:rsidR="00D91A9F" w:rsidRPr="00774CAF">
        <w:rPr>
          <w:rFonts w:ascii="Times New Roman" w:hAnsi="Times New Roman" w:cs="Times New Roman"/>
          <w:color w:val="000000"/>
          <w:sz w:val="24"/>
          <w:szCs w:val="24"/>
        </w:rPr>
        <w:t>común</w:t>
      </w:r>
      <w:r w:rsidRPr="00774CAF">
        <w:rPr>
          <w:rFonts w:ascii="Times New Roman" w:hAnsi="Times New Roman" w:cs="Times New Roman"/>
          <w:color w:val="000000"/>
          <w:sz w:val="24"/>
          <w:szCs w:val="24"/>
        </w:rPr>
        <w:t xml:space="preserve"> para todos </w:t>
      </w:r>
      <w:r w:rsidR="00D91A9F">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w:t>
      </w:r>
      <w:r w:rsidR="00D91A9F" w:rsidRPr="00774CAF">
        <w:rPr>
          <w:rFonts w:ascii="Times New Roman" w:hAnsi="Times New Roman" w:cs="Times New Roman"/>
          <w:color w:val="000000"/>
          <w:sz w:val="24"/>
          <w:szCs w:val="24"/>
        </w:rPr>
        <w:t>países</w:t>
      </w:r>
      <w:r w:rsidRPr="00774CAF">
        <w:rPr>
          <w:rFonts w:ascii="Times New Roman" w:hAnsi="Times New Roman" w:cs="Times New Roman"/>
          <w:color w:val="000000"/>
          <w:sz w:val="24"/>
          <w:szCs w:val="24"/>
        </w:rPr>
        <w:t xml:space="preserve"> del mundo, por lo que el Paraguay, sustentando el principio de la "responsabilidad compartida", asume el compromiso que le corresponde en la </w:t>
      </w:r>
      <w:r w:rsidR="00D91A9F" w:rsidRPr="00774CAF">
        <w:rPr>
          <w:rFonts w:ascii="Times New Roman" w:hAnsi="Times New Roman" w:cs="Times New Roman"/>
          <w:color w:val="000000"/>
          <w:sz w:val="24"/>
          <w:szCs w:val="24"/>
        </w:rPr>
        <w:t>solución</w:t>
      </w:r>
      <w:r w:rsidRPr="00774CAF">
        <w:rPr>
          <w:rFonts w:ascii="Times New Roman" w:hAnsi="Times New Roman" w:cs="Times New Roman"/>
          <w:color w:val="000000"/>
          <w:sz w:val="24"/>
          <w:szCs w:val="24"/>
        </w:rPr>
        <w:t xml:space="preserve"> de este problema. </w:t>
      </w:r>
    </w:p>
    <w:p w:rsidR="00D862FE" w:rsidRDefault="00D862FE" w:rsidP="00D862FE">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D862FE">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D862FE">
      <w:pPr>
        <w:autoSpaceDE w:val="0"/>
        <w:autoSpaceDN w:val="0"/>
        <w:adjustRightInd w:val="0"/>
        <w:spacing w:after="0" w:line="240" w:lineRule="auto"/>
        <w:rPr>
          <w:rFonts w:ascii="Times New Roman" w:hAnsi="Times New Roman" w:cs="Times New Roman"/>
          <w:color w:val="000000"/>
          <w:sz w:val="24"/>
          <w:szCs w:val="24"/>
        </w:rPr>
      </w:pPr>
    </w:p>
    <w:p w:rsidR="007804D7" w:rsidRDefault="007804D7" w:rsidP="00D862FE">
      <w:pPr>
        <w:autoSpaceDE w:val="0"/>
        <w:autoSpaceDN w:val="0"/>
        <w:adjustRightInd w:val="0"/>
        <w:spacing w:after="0" w:line="240" w:lineRule="auto"/>
        <w:rPr>
          <w:rFonts w:ascii="Times New Roman" w:hAnsi="Times New Roman" w:cs="Times New Roman"/>
          <w:color w:val="000000"/>
          <w:sz w:val="24"/>
          <w:szCs w:val="24"/>
        </w:rPr>
      </w:pPr>
    </w:p>
    <w:p w:rsidR="00D862FE" w:rsidRDefault="00D862FE" w:rsidP="00D862FE">
      <w:pPr>
        <w:autoSpaceDE w:val="0"/>
        <w:autoSpaceDN w:val="0"/>
        <w:adjustRightInd w:val="0"/>
        <w:spacing w:after="0" w:line="240" w:lineRule="auto"/>
        <w:rPr>
          <w:rFonts w:ascii="Times New Roman" w:hAnsi="Times New Roman" w:cs="Times New Roman"/>
          <w:color w:val="000000"/>
          <w:sz w:val="24"/>
          <w:szCs w:val="24"/>
        </w:rPr>
      </w:pPr>
    </w:p>
    <w:p w:rsidR="00BD37D6" w:rsidRPr="00D862FE" w:rsidRDefault="00BD37D6" w:rsidP="00D862FE">
      <w:pPr>
        <w:pStyle w:val="Prrafodelista"/>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D862FE">
        <w:rPr>
          <w:rFonts w:ascii="Times New Roman" w:hAnsi="Times New Roman" w:cs="Times New Roman"/>
          <w:b/>
          <w:color w:val="000000"/>
          <w:sz w:val="24"/>
          <w:szCs w:val="24"/>
        </w:rPr>
        <w:lastRenderedPageBreak/>
        <w:t>INSTI'TUTO NACIONAL DE COOPERATIVISMO (INCOOP)</w:t>
      </w:r>
      <w:r w:rsidR="00D862FE" w:rsidRPr="00D862FE">
        <w:rPr>
          <w:rFonts w:ascii="Times New Roman" w:hAnsi="Times New Roman" w:cs="Times New Roman"/>
          <w:color w:val="000000"/>
          <w:sz w:val="24"/>
          <w:szCs w:val="24"/>
        </w:rPr>
        <w:t>.</w:t>
      </w:r>
    </w:p>
    <w:p w:rsidR="00D862FE" w:rsidRPr="00D862FE" w:rsidRDefault="00D862FE" w:rsidP="00D862FE">
      <w:pPr>
        <w:autoSpaceDE w:val="0"/>
        <w:autoSpaceDN w:val="0"/>
        <w:adjustRightInd w:val="0"/>
        <w:spacing w:after="0" w:line="240" w:lineRule="auto"/>
        <w:rPr>
          <w:rFonts w:ascii="Times New Roman" w:hAnsi="Times New Roman" w:cs="Times New Roman"/>
          <w:b/>
          <w:color w:val="000000"/>
          <w:sz w:val="24"/>
          <w:szCs w:val="24"/>
          <w:u w:val="single"/>
        </w:rPr>
      </w:pPr>
    </w:p>
    <w:p w:rsidR="00D862FE"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El </w:t>
      </w:r>
      <w:r w:rsidR="00D862FE" w:rsidRPr="00774CAF">
        <w:rPr>
          <w:rFonts w:ascii="Times New Roman" w:hAnsi="Times New Roman" w:cs="Times New Roman"/>
          <w:color w:val="000000"/>
          <w:sz w:val="24"/>
          <w:szCs w:val="24"/>
        </w:rPr>
        <w:t>instituto</w:t>
      </w:r>
      <w:r w:rsidRPr="00774CAF">
        <w:rPr>
          <w:rFonts w:ascii="Times New Roman" w:hAnsi="Times New Roman" w:cs="Times New Roman"/>
          <w:color w:val="000000"/>
          <w:sz w:val="24"/>
          <w:szCs w:val="24"/>
        </w:rPr>
        <w:t xml:space="preserve"> Nacional de Cooperativismo, </w:t>
      </w:r>
      <w:r w:rsidR="00D862FE">
        <w:rPr>
          <w:rFonts w:ascii="Times New Roman" w:hAnsi="Times New Roman" w:cs="Times New Roman"/>
          <w:color w:val="000000"/>
          <w:sz w:val="24"/>
          <w:szCs w:val="24"/>
        </w:rPr>
        <w:t>INCOOP, creado por La Ley 2157/03: "Que regula el funcionam</w:t>
      </w:r>
      <w:r w:rsidRPr="00774CAF">
        <w:rPr>
          <w:rFonts w:ascii="Times New Roman" w:hAnsi="Times New Roman" w:cs="Times New Roman"/>
          <w:color w:val="000000"/>
          <w:sz w:val="24"/>
          <w:szCs w:val="24"/>
        </w:rPr>
        <w:t xml:space="preserve">iento del INCOOP y establece su carta </w:t>
      </w:r>
      <w:r w:rsidR="00D862FE" w:rsidRPr="00774CAF">
        <w:rPr>
          <w:rFonts w:ascii="Times New Roman" w:hAnsi="Times New Roman" w:cs="Times New Roman"/>
          <w:color w:val="000000"/>
          <w:sz w:val="24"/>
          <w:szCs w:val="24"/>
        </w:rPr>
        <w:t>Orgánic</w:t>
      </w:r>
      <w:r w:rsidR="00D862FE">
        <w:rPr>
          <w:rFonts w:ascii="Times New Roman" w:hAnsi="Times New Roman" w:cs="Times New Roman"/>
          <w:color w:val="000000"/>
          <w:sz w:val="24"/>
          <w:szCs w:val="24"/>
        </w:rPr>
        <w:t>a</w:t>
      </w:r>
      <w:r w:rsidRPr="00774CAF">
        <w:rPr>
          <w:rFonts w:ascii="Times New Roman" w:hAnsi="Times New Roman" w:cs="Times New Roman"/>
          <w:color w:val="000000"/>
          <w:sz w:val="24"/>
          <w:szCs w:val="24"/>
        </w:rPr>
        <w:t xml:space="preserve">" expresa en su Art. 1: Es persona </w:t>
      </w:r>
      <w:r w:rsidR="00D862FE" w:rsidRPr="00774CAF">
        <w:rPr>
          <w:rFonts w:ascii="Times New Roman" w:hAnsi="Times New Roman" w:cs="Times New Roman"/>
          <w:color w:val="000000"/>
          <w:sz w:val="24"/>
          <w:szCs w:val="24"/>
        </w:rPr>
        <w:t>jurídica</w:t>
      </w:r>
      <w:r w:rsidRPr="00774CAF">
        <w:rPr>
          <w:rFonts w:ascii="Times New Roman" w:hAnsi="Times New Roman" w:cs="Times New Roman"/>
          <w:color w:val="000000"/>
          <w:sz w:val="24"/>
          <w:szCs w:val="24"/>
        </w:rPr>
        <w:t xml:space="preserve"> de derecho </w:t>
      </w:r>
      <w:r w:rsidR="00D862FE" w:rsidRPr="00774CAF">
        <w:rPr>
          <w:rFonts w:ascii="Times New Roman" w:hAnsi="Times New Roman" w:cs="Times New Roman"/>
          <w:color w:val="000000"/>
          <w:sz w:val="24"/>
          <w:szCs w:val="24"/>
        </w:rPr>
        <w:t>público</w:t>
      </w:r>
      <w:r w:rsidRPr="00774CAF">
        <w:rPr>
          <w:rFonts w:ascii="Times New Roman" w:hAnsi="Times New Roman" w:cs="Times New Roman"/>
          <w:color w:val="000000"/>
          <w:sz w:val="24"/>
          <w:szCs w:val="24"/>
        </w:rPr>
        <w:t xml:space="preserve">, </w:t>
      </w:r>
      <w:r w:rsidR="00D862FE" w:rsidRPr="00774CAF">
        <w:rPr>
          <w:rFonts w:ascii="Times New Roman" w:hAnsi="Times New Roman" w:cs="Times New Roman"/>
          <w:color w:val="000000"/>
          <w:sz w:val="24"/>
          <w:szCs w:val="24"/>
        </w:rPr>
        <w:t>autónoma</w:t>
      </w:r>
      <w:r w:rsidRPr="00774CAF">
        <w:rPr>
          <w:rFonts w:ascii="Times New Roman" w:hAnsi="Times New Roman" w:cs="Times New Roman"/>
          <w:color w:val="000000"/>
          <w:sz w:val="24"/>
          <w:szCs w:val="24"/>
        </w:rPr>
        <w:t xml:space="preserve"> y </w:t>
      </w:r>
      <w:r w:rsidR="00D862FE" w:rsidRPr="00774CAF">
        <w:rPr>
          <w:rFonts w:ascii="Times New Roman" w:hAnsi="Times New Roman" w:cs="Times New Roman"/>
          <w:color w:val="000000"/>
          <w:sz w:val="24"/>
          <w:szCs w:val="24"/>
        </w:rPr>
        <w:t>autárquica</w:t>
      </w:r>
      <w:r w:rsidRPr="00774CAF">
        <w:rPr>
          <w:rFonts w:ascii="Times New Roman" w:hAnsi="Times New Roman" w:cs="Times New Roman"/>
          <w:color w:val="000000"/>
          <w:sz w:val="24"/>
          <w:szCs w:val="24"/>
        </w:rPr>
        <w:t xml:space="preserve">, de </w:t>
      </w:r>
      <w:r w:rsidR="00D862FE" w:rsidRPr="00774CAF">
        <w:rPr>
          <w:rFonts w:ascii="Times New Roman" w:hAnsi="Times New Roman" w:cs="Times New Roman"/>
          <w:color w:val="000000"/>
          <w:sz w:val="24"/>
          <w:szCs w:val="24"/>
        </w:rPr>
        <w:t>duración</w:t>
      </w:r>
      <w:r w:rsidR="00D862FE">
        <w:rPr>
          <w:rFonts w:ascii="Times New Roman" w:hAnsi="Times New Roman" w:cs="Times New Roman"/>
          <w:color w:val="000000"/>
          <w:sz w:val="24"/>
          <w:szCs w:val="24"/>
        </w:rPr>
        <w:t xml:space="preserve"> indefin</w:t>
      </w:r>
      <w:r w:rsidRPr="00774CAF">
        <w:rPr>
          <w:rFonts w:ascii="Times New Roman" w:hAnsi="Times New Roman" w:cs="Times New Roman"/>
          <w:color w:val="000000"/>
          <w:sz w:val="24"/>
          <w:szCs w:val="24"/>
        </w:rPr>
        <w:t xml:space="preserve">ida, </w:t>
      </w:r>
      <w:r w:rsidR="00D862FE" w:rsidRPr="00774CAF">
        <w:rPr>
          <w:rFonts w:ascii="Times New Roman" w:hAnsi="Times New Roman" w:cs="Times New Roman"/>
          <w:color w:val="000000"/>
          <w:sz w:val="24"/>
          <w:szCs w:val="24"/>
        </w:rPr>
        <w:t>será</w:t>
      </w:r>
      <w:r w:rsidRPr="00774CAF">
        <w:rPr>
          <w:rFonts w:ascii="Times New Roman" w:hAnsi="Times New Roman" w:cs="Times New Roman"/>
          <w:color w:val="000000"/>
          <w:sz w:val="24"/>
          <w:szCs w:val="24"/>
        </w:rPr>
        <w:t xml:space="preserve"> la Autoridad de </w:t>
      </w:r>
      <w:r w:rsidR="00D862FE" w:rsidRPr="00774CAF">
        <w:rPr>
          <w:rFonts w:ascii="Times New Roman" w:hAnsi="Times New Roman" w:cs="Times New Roman"/>
          <w:color w:val="000000"/>
          <w:sz w:val="24"/>
          <w:szCs w:val="24"/>
        </w:rPr>
        <w:t>Aplicación</w:t>
      </w:r>
      <w:r w:rsidRPr="00774CAF">
        <w:rPr>
          <w:rFonts w:ascii="Times New Roman" w:hAnsi="Times New Roman" w:cs="Times New Roman"/>
          <w:color w:val="000000"/>
          <w:sz w:val="24"/>
          <w:szCs w:val="24"/>
        </w:rPr>
        <w:t xml:space="preserve"> de la </w:t>
      </w:r>
      <w:r w:rsidR="00D862FE" w:rsidRPr="00774CAF">
        <w:rPr>
          <w:rFonts w:ascii="Times New Roman" w:hAnsi="Times New Roman" w:cs="Times New Roman"/>
          <w:color w:val="000000"/>
          <w:sz w:val="24"/>
          <w:szCs w:val="24"/>
        </w:rPr>
        <w:t>Legislación</w:t>
      </w:r>
      <w:r w:rsidRPr="00774CAF">
        <w:rPr>
          <w:rFonts w:ascii="Times New Roman" w:hAnsi="Times New Roman" w:cs="Times New Roman"/>
          <w:color w:val="000000"/>
          <w:sz w:val="24"/>
          <w:szCs w:val="24"/>
        </w:rPr>
        <w:t xml:space="preserve"> Cooperativa y Autoridad de Control de </w:t>
      </w:r>
      <w:r w:rsidR="00D862FE">
        <w:rPr>
          <w:rFonts w:ascii="Times New Roman" w:hAnsi="Times New Roman" w:cs="Times New Roman"/>
          <w:color w:val="000000"/>
          <w:sz w:val="24"/>
          <w:szCs w:val="24"/>
        </w:rPr>
        <w:t>los</w:t>
      </w:r>
      <w:r w:rsidR="00D862FE"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Entes Cooperativos, y se </w:t>
      </w:r>
      <w:r w:rsidR="00D862FE" w:rsidRPr="00774CAF">
        <w:rPr>
          <w:rFonts w:ascii="Times New Roman" w:hAnsi="Times New Roman" w:cs="Times New Roman"/>
          <w:color w:val="000000"/>
          <w:sz w:val="24"/>
          <w:szCs w:val="24"/>
        </w:rPr>
        <w:t>regirá</w:t>
      </w:r>
      <w:r w:rsidRPr="00774CAF">
        <w:rPr>
          <w:rFonts w:ascii="Times New Roman" w:hAnsi="Times New Roman" w:cs="Times New Roman"/>
          <w:color w:val="000000"/>
          <w:sz w:val="24"/>
          <w:szCs w:val="24"/>
        </w:rPr>
        <w:t xml:space="preserve"> por las disposiciones de la presente Ley, </w:t>
      </w:r>
      <w:r w:rsidR="00D862FE">
        <w:rPr>
          <w:rFonts w:ascii="Times New Roman" w:hAnsi="Times New Roman" w:cs="Times New Roman"/>
          <w:color w:val="000000"/>
          <w:sz w:val="24"/>
          <w:szCs w:val="24"/>
        </w:rPr>
        <w:t>los</w:t>
      </w:r>
      <w:r w:rsidR="00D862FE"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reglamentos y </w:t>
      </w:r>
      <w:r w:rsidR="00D862FE" w:rsidRPr="00774CAF">
        <w:rPr>
          <w:rFonts w:ascii="Times New Roman" w:hAnsi="Times New Roman" w:cs="Times New Roman"/>
          <w:color w:val="000000"/>
          <w:sz w:val="24"/>
          <w:szCs w:val="24"/>
        </w:rPr>
        <w:t>demás</w:t>
      </w:r>
      <w:r w:rsidRPr="00774CAF">
        <w:rPr>
          <w:rFonts w:ascii="Times New Roman" w:hAnsi="Times New Roman" w:cs="Times New Roman"/>
          <w:color w:val="000000"/>
          <w:sz w:val="24"/>
          <w:szCs w:val="24"/>
        </w:rPr>
        <w:t xml:space="preserve"> normas relativas al Cooperativismo. </w:t>
      </w:r>
    </w:p>
    <w:p w:rsidR="00D862FE" w:rsidRDefault="00D862FE" w:rsidP="007804D7">
      <w:pPr>
        <w:autoSpaceDE w:val="0"/>
        <w:autoSpaceDN w:val="0"/>
        <w:adjustRightInd w:val="0"/>
        <w:spacing w:after="0" w:line="240" w:lineRule="auto"/>
        <w:jc w:val="both"/>
        <w:rPr>
          <w:rFonts w:ascii="Times New Roman" w:hAnsi="Times New Roman" w:cs="Times New Roman"/>
          <w:color w:val="000000"/>
          <w:sz w:val="24"/>
          <w:szCs w:val="24"/>
        </w:rPr>
      </w:pPr>
    </w:p>
    <w:p w:rsidR="00D862FE"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Actualmente se encuentran registradas en el INCOOP, mil cuarenta y siete cooperativas de diferentes clases y tipos (</w:t>
      </w:r>
      <w:r w:rsidR="00D862FE" w:rsidRPr="00774CAF">
        <w:rPr>
          <w:rFonts w:ascii="Times New Roman" w:hAnsi="Times New Roman" w:cs="Times New Roman"/>
          <w:color w:val="000000"/>
          <w:sz w:val="24"/>
          <w:szCs w:val="24"/>
        </w:rPr>
        <w:t>especializadas</w:t>
      </w:r>
      <w:r w:rsidR="00D862FE">
        <w:rPr>
          <w:rFonts w:ascii="Times New Roman" w:hAnsi="Times New Roman" w:cs="Times New Roman"/>
          <w:color w:val="000000"/>
          <w:sz w:val="24"/>
          <w:szCs w:val="24"/>
        </w:rPr>
        <w:t xml:space="preserve"> y </w:t>
      </w:r>
      <w:proofErr w:type="spellStart"/>
      <w:r w:rsidR="00D862FE">
        <w:rPr>
          <w:rFonts w:ascii="Times New Roman" w:hAnsi="Times New Roman" w:cs="Times New Roman"/>
          <w:color w:val="000000"/>
          <w:sz w:val="24"/>
          <w:szCs w:val="24"/>
        </w:rPr>
        <w:t>multiactivas</w:t>
      </w:r>
      <w:proofErr w:type="spellEnd"/>
      <w:r w:rsidR="00D862FE">
        <w:rPr>
          <w:rFonts w:ascii="Times New Roman" w:hAnsi="Times New Roman" w:cs="Times New Roman"/>
          <w:color w:val="000000"/>
          <w:sz w:val="24"/>
          <w:szCs w:val="24"/>
        </w:rPr>
        <w:t>).</w:t>
      </w:r>
    </w:p>
    <w:p w:rsidR="00D862FE" w:rsidRDefault="00D862FE" w:rsidP="007804D7">
      <w:pPr>
        <w:autoSpaceDE w:val="0"/>
        <w:autoSpaceDN w:val="0"/>
        <w:adjustRightInd w:val="0"/>
        <w:spacing w:after="0" w:line="240" w:lineRule="auto"/>
        <w:jc w:val="both"/>
        <w:rPr>
          <w:rFonts w:ascii="Times New Roman" w:hAnsi="Times New Roman" w:cs="Times New Roman"/>
          <w:color w:val="000000"/>
          <w:sz w:val="24"/>
          <w:szCs w:val="24"/>
        </w:rPr>
      </w:pPr>
    </w:p>
    <w:p w:rsidR="00D862FE"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6"/>
          <w:szCs w:val="26"/>
        </w:rPr>
        <w:t xml:space="preserve">El </w:t>
      </w:r>
      <w:r w:rsidR="00D862FE">
        <w:rPr>
          <w:rFonts w:ascii="Times New Roman" w:hAnsi="Times New Roman" w:cs="Times New Roman"/>
          <w:color w:val="000000"/>
          <w:sz w:val="24"/>
          <w:szCs w:val="24"/>
        </w:rPr>
        <w:t>sector cooperativo tiene una participación del 21% sobre los</w:t>
      </w:r>
      <w:r w:rsidRPr="00774CAF">
        <w:rPr>
          <w:rFonts w:ascii="Times New Roman" w:hAnsi="Times New Roman" w:cs="Times New Roman"/>
          <w:color w:val="000000"/>
          <w:sz w:val="24"/>
          <w:szCs w:val="24"/>
        </w:rPr>
        <w:t xml:space="preserve"> </w:t>
      </w:r>
      <w:r w:rsidR="00D862FE" w:rsidRPr="00774CAF">
        <w:rPr>
          <w:rFonts w:ascii="Times New Roman" w:hAnsi="Times New Roman" w:cs="Times New Roman"/>
          <w:color w:val="000000"/>
          <w:sz w:val="24"/>
          <w:szCs w:val="24"/>
        </w:rPr>
        <w:t>créditos</w:t>
      </w:r>
      <w:r w:rsidRPr="00774CAF">
        <w:rPr>
          <w:rFonts w:ascii="Times New Roman" w:hAnsi="Times New Roman" w:cs="Times New Roman"/>
          <w:color w:val="000000"/>
          <w:sz w:val="24"/>
          <w:szCs w:val="24"/>
        </w:rPr>
        <w:t xml:space="preserve"> entr</w:t>
      </w:r>
      <w:r w:rsidR="00D862FE">
        <w:rPr>
          <w:rFonts w:ascii="Times New Roman" w:hAnsi="Times New Roman" w:cs="Times New Roman"/>
          <w:color w:val="000000"/>
          <w:sz w:val="24"/>
          <w:szCs w:val="24"/>
        </w:rPr>
        <w:t>egados por el sistema financiero en su conjunto y, al</w:t>
      </w:r>
      <w:r w:rsidRPr="00774CAF">
        <w:rPr>
          <w:rFonts w:ascii="Times New Roman" w:hAnsi="Times New Roman" w:cs="Times New Roman"/>
          <w:color w:val="000000"/>
          <w:sz w:val="24"/>
          <w:szCs w:val="24"/>
        </w:rPr>
        <w:t xml:space="preserve"> cierre de este </w:t>
      </w:r>
      <w:r w:rsidR="00D862FE">
        <w:rPr>
          <w:rFonts w:ascii="Times New Roman" w:hAnsi="Times New Roman" w:cs="Times New Roman"/>
          <w:color w:val="000000"/>
          <w:sz w:val="24"/>
          <w:szCs w:val="24"/>
        </w:rPr>
        <w:t>año</w:t>
      </w:r>
      <w:r w:rsidRPr="00774CAF">
        <w:rPr>
          <w:rFonts w:ascii="Times New Roman" w:hAnsi="Times New Roman" w:cs="Times New Roman"/>
          <w:color w:val="000000"/>
          <w:sz w:val="24"/>
          <w:szCs w:val="24"/>
        </w:rPr>
        <w:t xml:space="preserve">, llegaban a 1.300.000 asociados. </w:t>
      </w:r>
    </w:p>
    <w:p w:rsidR="00D862FE" w:rsidRDefault="00D862FE" w:rsidP="007804D7">
      <w:pPr>
        <w:autoSpaceDE w:val="0"/>
        <w:autoSpaceDN w:val="0"/>
        <w:adjustRightInd w:val="0"/>
        <w:spacing w:after="0" w:line="240" w:lineRule="auto"/>
        <w:jc w:val="both"/>
        <w:rPr>
          <w:rFonts w:ascii="Times New Roman" w:hAnsi="Times New Roman" w:cs="Times New Roman"/>
          <w:color w:val="000000"/>
          <w:sz w:val="24"/>
          <w:szCs w:val="24"/>
        </w:rPr>
      </w:pPr>
    </w:p>
    <w:p w:rsidR="00BD37D6" w:rsidRPr="00774CAF"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Las actividades </w:t>
      </w:r>
      <w:r w:rsidR="00D862FE">
        <w:rPr>
          <w:rFonts w:ascii="Times New Roman" w:hAnsi="Times New Roman" w:cs="Times New Roman"/>
          <w:color w:val="000000"/>
          <w:sz w:val="24"/>
          <w:szCs w:val="24"/>
        </w:rPr>
        <w:t>económicas y sociales que</w:t>
      </w:r>
      <w:r w:rsidRPr="00774CAF">
        <w:rPr>
          <w:rFonts w:ascii="Times New Roman" w:hAnsi="Times New Roman" w:cs="Times New Roman"/>
          <w:color w:val="000000"/>
          <w:sz w:val="24"/>
          <w:szCs w:val="24"/>
        </w:rPr>
        <w:t xml:space="preserve"> desarrolla el movimiento cooperativo son amplias y cubren casi todos </w:t>
      </w:r>
      <w:r w:rsidR="00D862FE">
        <w:rPr>
          <w:rFonts w:ascii="Times New Roman" w:hAnsi="Times New Roman" w:cs="Times New Roman"/>
          <w:color w:val="000000"/>
          <w:sz w:val="24"/>
          <w:szCs w:val="24"/>
        </w:rPr>
        <w:t>los</w:t>
      </w:r>
      <w:r w:rsidRPr="00774CAF">
        <w:rPr>
          <w:rFonts w:ascii="Times New Roman" w:hAnsi="Times New Roman" w:cs="Times New Roman"/>
          <w:color w:val="000000"/>
          <w:sz w:val="24"/>
          <w:szCs w:val="24"/>
        </w:rPr>
        <w:t xml:space="preserve"> consumo, trabajo, ahorro y </w:t>
      </w:r>
      <w:r w:rsidR="00D862FE" w:rsidRPr="00774CAF">
        <w:rPr>
          <w:rFonts w:ascii="Times New Roman" w:hAnsi="Times New Roman" w:cs="Times New Roman"/>
          <w:color w:val="000000"/>
          <w:sz w:val="24"/>
          <w:szCs w:val="24"/>
        </w:rPr>
        <w:t>créditos</w:t>
      </w:r>
      <w:r w:rsidR="00D862FE">
        <w:rPr>
          <w:rFonts w:ascii="Times New Roman" w:hAnsi="Times New Roman" w:cs="Times New Roman"/>
          <w:color w:val="000000"/>
          <w:sz w:val="24"/>
          <w:szCs w:val="24"/>
        </w:rPr>
        <w:t xml:space="preserve">, educación, </w:t>
      </w:r>
      <w:r w:rsidR="00D862FE" w:rsidRPr="00774CAF">
        <w:rPr>
          <w:rFonts w:ascii="Times New Roman" w:hAnsi="Times New Roman" w:cs="Times New Roman"/>
          <w:color w:val="000000"/>
          <w:sz w:val="24"/>
          <w:szCs w:val="24"/>
        </w:rPr>
        <w:t>comercialización</w:t>
      </w:r>
      <w:r w:rsidRPr="00774CAF">
        <w:rPr>
          <w:rFonts w:ascii="Times New Roman" w:hAnsi="Times New Roman" w:cs="Times New Roman"/>
          <w:color w:val="000000"/>
          <w:sz w:val="24"/>
          <w:szCs w:val="24"/>
        </w:rPr>
        <w:t xml:space="preserve">, </w:t>
      </w:r>
      <w:r w:rsidR="00D862FE" w:rsidRPr="00774CAF">
        <w:rPr>
          <w:rFonts w:ascii="Times New Roman" w:hAnsi="Times New Roman" w:cs="Times New Roman"/>
          <w:color w:val="000000"/>
          <w:sz w:val="24"/>
          <w:szCs w:val="24"/>
        </w:rPr>
        <w:t>etc.</w:t>
      </w:r>
      <w:r w:rsidRPr="00774CAF">
        <w:rPr>
          <w:rFonts w:ascii="Times New Roman" w:hAnsi="Times New Roman" w:cs="Times New Roman"/>
          <w:color w:val="000000"/>
          <w:sz w:val="24"/>
          <w:szCs w:val="24"/>
        </w:rPr>
        <w:t xml:space="preserve">) </w:t>
      </w:r>
    </w:p>
    <w:p w:rsidR="00E667B3" w:rsidRDefault="00E667B3" w:rsidP="00BD37D6">
      <w:pPr>
        <w:autoSpaceDE w:val="0"/>
        <w:autoSpaceDN w:val="0"/>
        <w:adjustRightInd w:val="0"/>
        <w:spacing w:after="0" w:line="240" w:lineRule="auto"/>
        <w:rPr>
          <w:rFonts w:ascii="Times New Roman" w:hAnsi="Times New Roman" w:cs="Times New Roman"/>
          <w:color w:val="000000"/>
          <w:sz w:val="24"/>
          <w:szCs w:val="24"/>
        </w:rPr>
      </w:pPr>
    </w:p>
    <w:p w:rsidR="00BD37D6" w:rsidRPr="00E667B3" w:rsidRDefault="00BD37D6" w:rsidP="00E667B3">
      <w:pPr>
        <w:autoSpaceDE w:val="0"/>
        <w:autoSpaceDN w:val="0"/>
        <w:adjustRightInd w:val="0"/>
        <w:spacing w:after="0" w:line="240" w:lineRule="auto"/>
        <w:ind w:firstLine="708"/>
        <w:rPr>
          <w:rFonts w:ascii="Times New Roman" w:hAnsi="Times New Roman" w:cs="Times New Roman"/>
          <w:b/>
          <w:color w:val="000000"/>
          <w:sz w:val="24"/>
          <w:szCs w:val="24"/>
          <w:u w:val="single"/>
        </w:rPr>
      </w:pPr>
      <w:r w:rsidRPr="00E667B3">
        <w:rPr>
          <w:rFonts w:ascii="Times New Roman" w:hAnsi="Times New Roman" w:cs="Times New Roman"/>
          <w:b/>
          <w:color w:val="000000"/>
          <w:sz w:val="24"/>
          <w:szCs w:val="24"/>
          <w:u w:val="single"/>
        </w:rPr>
        <w:t xml:space="preserve">MISION </w:t>
      </w:r>
    </w:p>
    <w:p w:rsidR="00E667B3" w:rsidRPr="00774CAF" w:rsidRDefault="00E667B3" w:rsidP="00BD37D6">
      <w:pPr>
        <w:autoSpaceDE w:val="0"/>
        <w:autoSpaceDN w:val="0"/>
        <w:adjustRightInd w:val="0"/>
        <w:spacing w:after="0" w:line="240" w:lineRule="auto"/>
        <w:rPr>
          <w:rFonts w:ascii="Times New Roman" w:hAnsi="Times New Roman" w:cs="Times New Roman"/>
          <w:color w:val="000000"/>
          <w:sz w:val="24"/>
          <w:szCs w:val="24"/>
        </w:rPr>
      </w:pPr>
    </w:p>
    <w:p w:rsidR="00E667B3"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Nuestra </w:t>
      </w:r>
      <w:r w:rsidR="00E667B3">
        <w:rPr>
          <w:rFonts w:ascii="Times New Roman" w:hAnsi="Times New Roman" w:cs="Times New Roman"/>
          <w:color w:val="000000"/>
          <w:sz w:val="24"/>
          <w:szCs w:val="24"/>
        </w:rPr>
        <w:t>misión</w:t>
      </w:r>
      <w:r w:rsidRPr="00774CAF">
        <w:rPr>
          <w:rFonts w:ascii="Times New Roman" w:hAnsi="Times New Roman" w:cs="Times New Roman"/>
          <w:color w:val="000000"/>
          <w:sz w:val="24"/>
          <w:szCs w:val="24"/>
        </w:rPr>
        <w:t xml:space="preserve"> es precautelar la estabilidad del Sector Cooperativo, mediante la </w:t>
      </w:r>
      <w:r w:rsidR="00E667B3" w:rsidRPr="00774CAF">
        <w:rPr>
          <w:rFonts w:ascii="Times New Roman" w:hAnsi="Times New Roman" w:cs="Times New Roman"/>
          <w:color w:val="000000"/>
          <w:sz w:val="24"/>
          <w:szCs w:val="24"/>
        </w:rPr>
        <w:t>regularización</w:t>
      </w:r>
      <w:r w:rsidRPr="00774CAF">
        <w:rPr>
          <w:rFonts w:ascii="Times New Roman" w:hAnsi="Times New Roman" w:cs="Times New Roman"/>
          <w:color w:val="000000"/>
          <w:sz w:val="24"/>
          <w:szCs w:val="24"/>
        </w:rPr>
        <w:t xml:space="preserve"> y </w:t>
      </w:r>
      <w:r w:rsidR="00E667B3" w:rsidRPr="00774CAF">
        <w:rPr>
          <w:rFonts w:ascii="Times New Roman" w:hAnsi="Times New Roman" w:cs="Times New Roman"/>
          <w:color w:val="000000"/>
          <w:sz w:val="24"/>
          <w:szCs w:val="24"/>
        </w:rPr>
        <w:t>supervisión</w:t>
      </w:r>
      <w:r w:rsidRPr="00774CAF">
        <w:rPr>
          <w:rFonts w:ascii="Times New Roman" w:hAnsi="Times New Roman" w:cs="Times New Roman"/>
          <w:color w:val="000000"/>
          <w:sz w:val="24"/>
          <w:szCs w:val="24"/>
        </w:rPr>
        <w:t xml:space="preserve"> adecuada, garantizando un trato equitativo a todos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clientes en base a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valores que rigen la </w:t>
      </w:r>
      <w:r w:rsidR="00E667B3" w:rsidRPr="00774CAF">
        <w:rPr>
          <w:rFonts w:ascii="Times New Roman" w:hAnsi="Times New Roman" w:cs="Times New Roman"/>
          <w:color w:val="000000"/>
          <w:sz w:val="24"/>
          <w:szCs w:val="24"/>
        </w:rPr>
        <w:t>institución</w:t>
      </w:r>
      <w:r w:rsidRPr="00774CAF">
        <w:rPr>
          <w:rFonts w:ascii="Times New Roman" w:hAnsi="Times New Roman" w:cs="Times New Roman"/>
          <w:color w:val="000000"/>
          <w:sz w:val="24"/>
          <w:szCs w:val="24"/>
        </w:rPr>
        <w:t xml:space="preserve"> a </w:t>
      </w:r>
      <w:r w:rsidR="00E667B3" w:rsidRPr="00774CAF">
        <w:rPr>
          <w:rFonts w:ascii="Times New Roman" w:hAnsi="Times New Roman" w:cs="Times New Roman"/>
          <w:color w:val="000000"/>
          <w:sz w:val="24"/>
          <w:szCs w:val="24"/>
        </w:rPr>
        <w:t>través</w:t>
      </w:r>
      <w:r w:rsidRPr="00774CAF">
        <w:rPr>
          <w:rFonts w:ascii="Times New Roman" w:hAnsi="Times New Roman" w:cs="Times New Roman"/>
          <w:color w:val="000000"/>
          <w:sz w:val="24"/>
          <w:szCs w:val="24"/>
        </w:rPr>
        <w:t xml:space="preserve"> de la </w:t>
      </w:r>
      <w:r w:rsidR="00E667B3" w:rsidRPr="00774CAF">
        <w:rPr>
          <w:rFonts w:ascii="Times New Roman" w:hAnsi="Times New Roman" w:cs="Times New Roman"/>
          <w:color w:val="000000"/>
          <w:sz w:val="24"/>
          <w:szCs w:val="24"/>
        </w:rPr>
        <w:t>búsqueda</w:t>
      </w:r>
      <w:r w:rsidRPr="00774CAF">
        <w:rPr>
          <w:rFonts w:ascii="Times New Roman" w:hAnsi="Times New Roman" w:cs="Times New Roman"/>
          <w:color w:val="000000"/>
          <w:sz w:val="24"/>
          <w:szCs w:val="24"/>
        </w:rPr>
        <w:t xml:space="preserve"> permanente del Desarrollo Integral de sus Recursos Humanos, y la </w:t>
      </w:r>
      <w:r w:rsidR="00E667B3" w:rsidRPr="00774CAF">
        <w:rPr>
          <w:rFonts w:ascii="Times New Roman" w:hAnsi="Times New Roman" w:cs="Times New Roman"/>
          <w:color w:val="000000"/>
          <w:sz w:val="24"/>
          <w:szCs w:val="24"/>
        </w:rPr>
        <w:t>promoción</w:t>
      </w:r>
      <w:r w:rsidRPr="00774CAF">
        <w:rPr>
          <w:rFonts w:ascii="Times New Roman" w:hAnsi="Times New Roman" w:cs="Times New Roman"/>
          <w:color w:val="000000"/>
          <w:sz w:val="24"/>
          <w:szCs w:val="24"/>
        </w:rPr>
        <w:t xml:space="preserve"> de </w:t>
      </w:r>
      <w:r w:rsidR="00E667B3" w:rsidRPr="00774CAF">
        <w:rPr>
          <w:rFonts w:ascii="Times New Roman" w:hAnsi="Times New Roman" w:cs="Times New Roman"/>
          <w:color w:val="000000"/>
          <w:sz w:val="24"/>
          <w:szCs w:val="24"/>
        </w:rPr>
        <w:t>Políticas</w:t>
      </w:r>
      <w:r w:rsidRPr="00774CAF">
        <w:rPr>
          <w:rFonts w:ascii="Times New Roman" w:hAnsi="Times New Roman" w:cs="Times New Roman"/>
          <w:color w:val="000000"/>
          <w:sz w:val="24"/>
          <w:szCs w:val="24"/>
        </w:rPr>
        <w:t xml:space="preserve"> Publicas Para el Desarrollo del Sector. </w:t>
      </w:r>
    </w:p>
    <w:p w:rsidR="00E667B3" w:rsidRDefault="00E667B3" w:rsidP="00BD37D6">
      <w:pPr>
        <w:autoSpaceDE w:val="0"/>
        <w:autoSpaceDN w:val="0"/>
        <w:adjustRightInd w:val="0"/>
        <w:spacing w:after="0" w:line="240" w:lineRule="auto"/>
        <w:rPr>
          <w:rFonts w:ascii="Times New Roman" w:hAnsi="Times New Roman" w:cs="Times New Roman"/>
          <w:color w:val="000000"/>
          <w:sz w:val="24"/>
          <w:szCs w:val="24"/>
        </w:rPr>
      </w:pPr>
    </w:p>
    <w:p w:rsidR="00BD37D6" w:rsidRDefault="00BD37D6" w:rsidP="00E667B3">
      <w:pPr>
        <w:autoSpaceDE w:val="0"/>
        <w:autoSpaceDN w:val="0"/>
        <w:adjustRightInd w:val="0"/>
        <w:spacing w:after="0" w:line="240" w:lineRule="auto"/>
        <w:ind w:firstLine="708"/>
        <w:rPr>
          <w:rFonts w:ascii="Times New Roman" w:hAnsi="Times New Roman" w:cs="Times New Roman"/>
          <w:b/>
          <w:color w:val="000000"/>
          <w:sz w:val="24"/>
          <w:szCs w:val="24"/>
          <w:u w:val="single"/>
        </w:rPr>
      </w:pPr>
      <w:r w:rsidRPr="00E667B3">
        <w:rPr>
          <w:rFonts w:ascii="Times New Roman" w:hAnsi="Times New Roman" w:cs="Times New Roman"/>
          <w:b/>
          <w:color w:val="000000"/>
          <w:sz w:val="24"/>
          <w:szCs w:val="24"/>
          <w:u w:val="single"/>
        </w:rPr>
        <w:t xml:space="preserve">VISION </w:t>
      </w:r>
    </w:p>
    <w:p w:rsidR="00E667B3" w:rsidRPr="00E667B3" w:rsidRDefault="00E667B3" w:rsidP="00E667B3">
      <w:pPr>
        <w:autoSpaceDE w:val="0"/>
        <w:autoSpaceDN w:val="0"/>
        <w:adjustRightInd w:val="0"/>
        <w:spacing w:after="0" w:line="240" w:lineRule="auto"/>
        <w:ind w:firstLine="708"/>
        <w:rPr>
          <w:rFonts w:ascii="Times New Roman" w:hAnsi="Times New Roman" w:cs="Times New Roman"/>
          <w:b/>
          <w:color w:val="000000"/>
          <w:sz w:val="24"/>
          <w:szCs w:val="24"/>
          <w:u w:val="single"/>
        </w:rPr>
      </w:pPr>
    </w:p>
    <w:p w:rsidR="00E667B3"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Ser reconocida como la mejor </w:t>
      </w:r>
      <w:r w:rsidR="00E667B3" w:rsidRPr="00774CAF">
        <w:rPr>
          <w:rFonts w:ascii="Times New Roman" w:hAnsi="Times New Roman" w:cs="Times New Roman"/>
          <w:color w:val="000000"/>
          <w:sz w:val="26"/>
          <w:szCs w:val="26"/>
        </w:rPr>
        <w:t>Institución</w:t>
      </w:r>
      <w:r w:rsidRPr="00774CAF">
        <w:rPr>
          <w:rFonts w:ascii="Times New Roman" w:hAnsi="Times New Roman" w:cs="Times New Roman"/>
          <w:color w:val="000000"/>
          <w:sz w:val="26"/>
          <w:szCs w:val="26"/>
        </w:rPr>
        <w:t xml:space="preserve"> </w:t>
      </w:r>
      <w:r w:rsidRPr="00774CAF">
        <w:rPr>
          <w:rFonts w:ascii="Times New Roman" w:hAnsi="Times New Roman" w:cs="Times New Roman"/>
          <w:color w:val="000000"/>
          <w:sz w:val="24"/>
          <w:szCs w:val="24"/>
        </w:rPr>
        <w:t xml:space="preserve">Publica por su alto nivel de eficiencia y credibilidad, mediante la </w:t>
      </w:r>
      <w:r w:rsidR="00E667B3" w:rsidRPr="00774CAF">
        <w:rPr>
          <w:rFonts w:ascii="Times New Roman" w:hAnsi="Times New Roman" w:cs="Times New Roman"/>
          <w:color w:val="000000"/>
          <w:sz w:val="24"/>
          <w:szCs w:val="24"/>
        </w:rPr>
        <w:t>innovación</w:t>
      </w:r>
      <w:r w:rsidRPr="00774CAF">
        <w:rPr>
          <w:rFonts w:ascii="Times New Roman" w:hAnsi="Times New Roman" w:cs="Times New Roman"/>
          <w:color w:val="000000"/>
          <w:sz w:val="24"/>
          <w:szCs w:val="24"/>
        </w:rPr>
        <w:t xml:space="preserve"> </w:t>
      </w:r>
      <w:r w:rsidR="00E667B3">
        <w:rPr>
          <w:rFonts w:ascii="Times New Roman" w:hAnsi="Times New Roman" w:cs="Times New Roman"/>
          <w:color w:val="000000"/>
          <w:sz w:val="24"/>
          <w:szCs w:val="24"/>
        </w:rPr>
        <w:t>continua</w:t>
      </w:r>
      <w:r w:rsidRPr="00774CAF">
        <w:rPr>
          <w:rFonts w:ascii="Times New Roman" w:hAnsi="Times New Roman" w:cs="Times New Roman"/>
          <w:color w:val="000000"/>
          <w:sz w:val="24"/>
          <w:szCs w:val="24"/>
        </w:rPr>
        <w:t xml:space="preserve">, con una </w:t>
      </w:r>
      <w:r w:rsidR="00E667B3" w:rsidRPr="00774CAF">
        <w:rPr>
          <w:rFonts w:ascii="Times New Roman" w:hAnsi="Times New Roman" w:cs="Times New Roman"/>
          <w:color w:val="000000"/>
          <w:sz w:val="24"/>
          <w:szCs w:val="24"/>
        </w:rPr>
        <w:t>organización</w:t>
      </w:r>
      <w:r w:rsidRPr="00774CAF">
        <w:rPr>
          <w:rFonts w:ascii="Times New Roman" w:hAnsi="Times New Roman" w:cs="Times New Roman"/>
          <w:color w:val="000000"/>
          <w:sz w:val="24"/>
          <w:szCs w:val="24"/>
        </w:rPr>
        <w:t xml:space="preserve"> estructurada racionalmente, y un equipo humano con altas cualidades personales y profesionales que asegura el mantener la excelencia en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servicios que presta, potenciando su influencia a nivel </w:t>
      </w:r>
      <w:r w:rsidR="00E667B3" w:rsidRPr="00774CAF">
        <w:rPr>
          <w:rFonts w:ascii="Times New Roman" w:hAnsi="Times New Roman" w:cs="Times New Roman"/>
          <w:color w:val="000000"/>
          <w:sz w:val="24"/>
          <w:szCs w:val="24"/>
        </w:rPr>
        <w:t>público</w:t>
      </w:r>
      <w:r w:rsidRPr="00774CAF">
        <w:rPr>
          <w:rFonts w:ascii="Times New Roman" w:hAnsi="Times New Roman" w:cs="Times New Roman"/>
          <w:color w:val="000000"/>
          <w:sz w:val="24"/>
          <w:szCs w:val="24"/>
        </w:rPr>
        <w:t xml:space="preserve"> y privado. </w:t>
      </w:r>
    </w:p>
    <w:p w:rsidR="00E667B3" w:rsidRDefault="00E667B3" w:rsidP="00BD37D6">
      <w:pPr>
        <w:autoSpaceDE w:val="0"/>
        <w:autoSpaceDN w:val="0"/>
        <w:adjustRightInd w:val="0"/>
        <w:spacing w:after="0" w:line="240" w:lineRule="auto"/>
        <w:rPr>
          <w:rFonts w:ascii="Times New Roman" w:hAnsi="Times New Roman" w:cs="Times New Roman"/>
          <w:color w:val="000000"/>
          <w:sz w:val="24"/>
          <w:szCs w:val="24"/>
        </w:rPr>
      </w:pPr>
    </w:p>
    <w:p w:rsidR="00BD37D6" w:rsidRDefault="00BD37D6" w:rsidP="00E667B3">
      <w:pPr>
        <w:pStyle w:val="Prrafodelista"/>
        <w:numPr>
          <w:ilvl w:val="0"/>
          <w:numId w:val="16"/>
        </w:numPr>
        <w:autoSpaceDE w:val="0"/>
        <w:autoSpaceDN w:val="0"/>
        <w:adjustRightInd w:val="0"/>
        <w:spacing w:after="0" w:line="240" w:lineRule="auto"/>
        <w:rPr>
          <w:rFonts w:ascii="Times New Roman" w:hAnsi="Times New Roman" w:cs="Times New Roman"/>
          <w:b/>
          <w:color w:val="000000"/>
          <w:sz w:val="24"/>
          <w:szCs w:val="24"/>
        </w:rPr>
      </w:pPr>
      <w:r w:rsidRPr="00E667B3">
        <w:rPr>
          <w:rFonts w:ascii="Times New Roman" w:hAnsi="Times New Roman" w:cs="Times New Roman"/>
          <w:b/>
          <w:color w:val="000000"/>
          <w:sz w:val="24"/>
          <w:szCs w:val="24"/>
        </w:rPr>
        <w:t>COMISION NACIONAL DE VALORES (C</w:t>
      </w:r>
      <w:r w:rsidR="00E667B3">
        <w:rPr>
          <w:rFonts w:ascii="Times New Roman" w:hAnsi="Times New Roman" w:cs="Times New Roman"/>
          <w:b/>
          <w:color w:val="000000"/>
          <w:sz w:val="24"/>
          <w:szCs w:val="24"/>
        </w:rPr>
        <w:t>NV).</w:t>
      </w:r>
    </w:p>
    <w:p w:rsidR="00E667B3" w:rsidRPr="00E667B3" w:rsidRDefault="00E667B3" w:rsidP="00E667B3">
      <w:pPr>
        <w:autoSpaceDE w:val="0"/>
        <w:autoSpaceDN w:val="0"/>
        <w:adjustRightInd w:val="0"/>
        <w:spacing w:after="0" w:line="240" w:lineRule="auto"/>
        <w:ind w:left="360"/>
        <w:rPr>
          <w:rFonts w:ascii="Times New Roman" w:hAnsi="Times New Roman" w:cs="Times New Roman"/>
          <w:b/>
          <w:color w:val="000000"/>
          <w:sz w:val="24"/>
          <w:szCs w:val="24"/>
        </w:rPr>
      </w:pPr>
    </w:p>
    <w:p w:rsidR="00E667B3"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 </w:t>
      </w:r>
      <w:r w:rsidR="00E667B3" w:rsidRPr="00774CAF">
        <w:rPr>
          <w:rFonts w:ascii="Times New Roman" w:hAnsi="Times New Roman" w:cs="Times New Roman"/>
          <w:color w:val="000000"/>
          <w:sz w:val="24"/>
          <w:szCs w:val="24"/>
        </w:rPr>
        <w:t>Comisión</w:t>
      </w:r>
      <w:r w:rsidRPr="00774CAF">
        <w:rPr>
          <w:rFonts w:ascii="Times New Roman" w:hAnsi="Times New Roman" w:cs="Times New Roman"/>
          <w:color w:val="000000"/>
          <w:sz w:val="24"/>
          <w:szCs w:val="24"/>
        </w:rPr>
        <w:t xml:space="preserve"> es una entidad de derecho </w:t>
      </w:r>
      <w:r w:rsidR="00E667B3" w:rsidRPr="00774CAF">
        <w:rPr>
          <w:rFonts w:ascii="Times New Roman" w:hAnsi="Times New Roman" w:cs="Times New Roman"/>
          <w:color w:val="000000"/>
          <w:sz w:val="24"/>
          <w:szCs w:val="24"/>
        </w:rPr>
        <w:t>público</w:t>
      </w:r>
      <w:r w:rsidRPr="00774CAF">
        <w:rPr>
          <w:rFonts w:ascii="Times New Roman" w:hAnsi="Times New Roman" w:cs="Times New Roman"/>
          <w:color w:val="000000"/>
          <w:sz w:val="24"/>
          <w:szCs w:val="24"/>
        </w:rPr>
        <w:t xml:space="preserve">, </w:t>
      </w:r>
      <w:r w:rsidR="00E667B3" w:rsidRPr="00774CAF">
        <w:rPr>
          <w:rFonts w:ascii="Times New Roman" w:hAnsi="Times New Roman" w:cs="Times New Roman"/>
          <w:color w:val="000000"/>
          <w:sz w:val="24"/>
          <w:szCs w:val="24"/>
        </w:rPr>
        <w:t>autárquica</w:t>
      </w:r>
      <w:r w:rsidRPr="00774CAF">
        <w:rPr>
          <w:rFonts w:ascii="Times New Roman" w:hAnsi="Times New Roman" w:cs="Times New Roman"/>
          <w:color w:val="000000"/>
          <w:sz w:val="24"/>
          <w:szCs w:val="24"/>
        </w:rPr>
        <w:t xml:space="preserve"> y </w:t>
      </w:r>
      <w:r w:rsidR="00E667B3" w:rsidRPr="00774CAF">
        <w:rPr>
          <w:rFonts w:ascii="Times New Roman" w:hAnsi="Times New Roman" w:cs="Times New Roman"/>
          <w:color w:val="000000"/>
          <w:sz w:val="24"/>
          <w:szCs w:val="24"/>
        </w:rPr>
        <w:t>autonomía</w:t>
      </w:r>
      <w:r w:rsidR="00E667B3">
        <w:rPr>
          <w:rFonts w:ascii="Times New Roman" w:hAnsi="Times New Roman" w:cs="Times New Roman"/>
          <w:color w:val="000000"/>
          <w:sz w:val="24"/>
          <w:szCs w:val="24"/>
        </w:rPr>
        <w:t>, con jurisdicció</w:t>
      </w:r>
      <w:r w:rsidRPr="00774CAF">
        <w:rPr>
          <w:rFonts w:ascii="Times New Roman" w:hAnsi="Times New Roman" w:cs="Times New Roman"/>
          <w:color w:val="000000"/>
          <w:sz w:val="24"/>
          <w:szCs w:val="24"/>
        </w:rPr>
        <w:t xml:space="preserve">n en toda la </w:t>
      </w:r>
      <w:r w:rsidR="00E667B3" w:rsidRPr="00774CAF">
        <w:rPr>
          <w:rFonts w:ascii="Times New Roman" w:hAnsi="Times New Roman" w:cs="Times New Roman"/>
          <w:color w:val="000000"/>
          <w:sz w:val="24"/>
          <w:szCs w:val="24"/>
        </w:rPr>
        <w:t>República</w:t>
      </w:r>
      <w:r w:rsidRPr="00774CAF">
        <w:rPr>
          <w:rFonts w:ascii="Times New Roman" w:hAnsi="Times New Roman" w:cs="Times New Roman"/>
          <w:color w:val="000000"/>
          <w:sz w:val="24"/>
          <w:szCs w:val="24"/>
        </w:rPr>
        <w:t>.</w:t>
      </w:r>
    </w:p>
    <w:p w:rsidR="00E667B3" w:rsidRDefault="00E667B3" w:rsidP="007804D7">
      <w:pPr>
        <w:autoSpaceDE w:val="0"/>
        <w:autoSpaceDN w:val="0"/>
        <w:adjustRightInd w:val="0"/>
        <w:spacing w:after="0" w:line="240" w:lineRule="auto"/>
        <w:jc w:val="both"/>
        <w:rPr>
          <w:rFonts w:ascii="Times New Roman" w:hAnsi="Times New Roman" w:cs="Times New Roman"/>
          <w:color w:val="000000"/>
          <w:sz w:val="24"/>
          <w:szCs w:val="24"/>
        </w:rPr>
      </w:pPr>
    </w:p>
    <w:p w:rsidR="000B6950"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Sus relaciones con el Poder Ejecutivo se mantienen por intermedio del Ministerio de </w:t>
      </w:r>
      <w:r w:rsidR="00E667B3">
        <w:rPr>
          <w:rFonts w:ascii="Times New Roman" w:hAnsi="Times New Roman" w:cs="Times New Roman"/>
          <w:color w:val="000000"/>
          <w:sz w:val="24"/>
          <w:szCs w:val="24"/>
        </w:rPr>
        <w:t>I</w:t>
      </w:r>
      <w:r w:rsidR="00E667B3" w:rsidRPr="00774CAF">
        <w:rPr>
          <w:rFonts w:ascii="Times New Roman" w:hAnsi="Times New Roman" w:cs="Times New Roman"/>
          <w:color w:val="000000"/>
          <w:sz w:val="24"/>
          <w:szCs w:val="24"/>
        </w:rPr>
        <w:t>ndustria</w:t>
      </w:r>
      <w:r w:rsidRPr="00774CAF">
        <w:rPr>
          <w:rFonts w:ascii="Times New Roman" w:hAnsi="Times New Roman" w:cs="Times New Roman"/>
          <w:color w:val="000000"/>
          <w:sz w:val="24"/>
          <w:szCs w:val="24"/>
        </w:rPr>
        <w:t xml:space="preserve"> y Comercio (Ley 1284198, Art. 164). </w:t>
      </w:r>
    </w:p>
    <w:p w:rsidR="007804D7" w:rsidRDefault="007804D7" w:rsidP="007804D7">
      <w:pPr>
        <w:autoSpaceDE w:val="0"/>
        <w:autoSpaceDN w:val="0"/>
        <w:adjustRightInd w:val="0"/>
        <w:spacing w:after="0" w:line="240" w:lineRule="auto"/>
        <w:jc w:val="both"/>
        <w:rPr>
          <w:rFonts w:ascii="Times New Roman" w:hAnsi="Times New Roman" w:cs="Times New Roman"/>
          <w:color w:val="000000"/>
          <w:sz w:val="24"/>
          <w:szCs w:val="24"/>
        </w:rPr>
      </w:pPr>
    </w:p>
    <w:p w:rsidR="000B6950"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La CNV tiene la </w:t>
      </w:r>
      <w:r w:rsidR="00E667B3" w:rsidRPr="00774CAF">
        <w:rPr>
          <w:rFonts w:ascii="Times New Roman" w:hAnsi="Times New Roman" w:cs="Times New Roman"/>
          <w:color w:val="000000"/>
          <w:sz w:val="24"/>
          <w:szCs w:val="24"/>
        </w:rPr>
        <w:t>Misión</w:t>
      </w:r>
      <w:r w:rsidRPr="00774CAF">
        <w:rPr>
          <w:rFonts w:ascii="Times New Roman" w:hAnsi="Times New Roman" w:cs="Times New Roman"/>
          <w:color w:val="000000"/>
          <w:sz w:val="24"/>
          <w:szCs w:val="24"/>
        </w:rPr>
        <w:t xml:space="preserve"> de asegurar a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00E667B3">
        <w:rPr>
          <w:rFonts w:ascii="Times New Roman" w:hAnsi="Times New Roman" w:cs="Times New Roman"/>
          <w:color w:val="000000"/>
          <w:sz w:val="24"/>
          <w:szCs w:val="24"/>
        </w:rPr>
        <w:t>inversionistas y al pú</w:t>
      </w:r>
      <w:r w:rsidRPr="00774CAF">
        <w:rPr>
          <w:rFonts w:ascii="Times New Roman" w:hAnsi="Times New Roman" w:cs="Times New Roman"/>
          <w:color w:val="000000"/>
          <w:sz w:val="24"/>
          <w:szCs w:val="24"/>
        </w:rPr>
        <w:t xml:space="preserve">blico en general, el </w:t>
      </w:r>
      <w:r w:rsidR="00E667B3">
        <w:rPr>
          <w:rFonts w:ascii="Times New Roman" w:hAnsi="Times New Roman" w:cs="Times New Roman"/>
          <w:color w:val="000000"/>
          <w:sz w:val="24"/>
          <w:szCs w:val="24"/>
        </w:rPr>
        <w:t>funcionamiento competitivo</w:t>
      </w:r>
      <w:r w:rsidRPr="00774CAF">
        <w:rPr>
          <w:rFonts w:ascii="Times New Roman" w:hAnsi="Times New Roman" w:cs="Times New Roman"/>
          <w:color w:val="000000"/>
          <w:sz w:val="24"/>
          <w:szCs w:val="24"/>
        </w:rPr>
        <w:t>, confiable y transparente del Mercado de Valores. Asimismo,</w:t>
      </w:r>
      <w:r w:rsidR="000B6950">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velar por la veracidad y relevancia de las informaciones necesarias para la correcta </w:t>
      </w:r>
      <w:r w:rsidR="00E667B3" w:rsidRPr="00774CAF">
        <w:rPr>
          <w:rFonts w:ascii="Times New Roman" w:hAnsi="Times New Roman" w:cs="Times New Roman"/>
          <w:color w:val="000000"/>
          <w:sz w:val="24"/>
          <w:szCs w:val="24"/>
        </w:rPr>
        <w:t>formación</w:t>
      </w:r>
      <w:r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lastRenderedPageBreak/>
        <w:t xml:space="preserve">de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precios y la </w:t>
      </w:r>
      <w:r w:rsidR="00E667B3" w:rsidRPr="00774CAF">
        <w:rPr>
          <w:rFonts w:ascii="Times New Roman" w:hAnsi="Times New Roman" w:cs="Times New Roman"/>
          <w:color w:val="000000"/>
          <w:sz w:val="24"/>
          <w:szCs w:val="24"/>
        </w:rPr>
        <w:t>protección</w:t>
      </w:r>
      <w:r w:rsidRPr="00774CAF">
        <w:rPr>
          <w:rFonts w:ascii="Times New Roman" w:hAnsi="Times New Roman" w:cs="Times New Roman"/>
          <w:color w:val="000000"/>
          <w:sz w:val="24"/>
          <w:szCs w:val="24"/>
        </w:rPr>
        <w:t xml:space="preserve"> de </w:t>
      </w:r>
      <w:r w:rsidR="00E667B3">
        <w:rPr>
          <w:rFonts w:ascii="Times New Roman" w:hAnsi="Times New Roman" w:cs="Times New Roman"/>
          <w:color w:val="000000"/>
          <w:sz w:val="24"/>
          <w:szCs w:val="24"/>
        </w:rPr>
        <w:t>los</w:t>
      </w:r>
      <w:r w:rsidR="00E667B3"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 xml:space="preserve">intereses de las partes. </w:t>
      </w:r>
      <w:r w:rsidR="00E667B3" w:rsidRPr="00774CAF">
        <w:rPr>
          <w:rFonts w:ascii="Times New Roman" w:hAnsi="Times New Roman" w:cs="Times New Roman"/>
          <w:color w:val="000000"/>
          <w:sz w:val="24"/>
          <w:szCs w:val="24"/>
        </w:rPr>
        <w:t>Así</w:t>
      </w:r>
      <w:r w:rsidRPr="00774CAF">
        <w:rPr>
          <w:rFonts w:ascii="Times New Roman" w:hAnsi="Times New Roman" w:cs="Times New Roman"/>
          <w:color w:val="000000"/>
          <w:sz w:val="24"/>
          <w:szCs w:val="24"/>
        </w:rPr>
        <w:t xml:space="preserve"> </w:t>
      </w:r>
      <w:r w:rsidR="00E667B3" w:rsidRPr="00774CAF">
        <w:rPr>
          <w:rFonts w:ascii="Times New Roman" w:hAnsi="Times New Roman" w:cs="Times New Roman"/>
          <w:color w:val="000000"/>
          <w:sz w:val="24"/>
          <w:szCs w:val="24"/>
        </w:rPr>
        <w:t>también</w:t>
      </w:r>
      <w:r w:rsidRPr="00774CAF">
        <w:rPr>
          <w:rFonts w:ascii="Times New Roman" w:hAnsi="Times New Roman" w:cs="Times New Roman"/>
          <w:color w:val="000000"/>
          <w:sz w:val="24"/>
          <w:szCs w:val="24"/>
        </w:rPr>
        <w:t xml:space="preserve">, la CNV busca establecer normas generales de conducta aplicables a las personas fiscalizadas y a las que prestan servicios en la </w:t>
      </w:r>
      <w:r w:rsidR="000B6950" w:rsidRPr="00774CAF">
        <w:rPr>
          <w:rFonts w:ascii="Times New Roman" w:hAnsi="Times New Roman" w:cs="Times New Roman"/>
          <w:color w:val="000000"/>
          <w:sz w:val="24"/>
          <w:szCs w:val="24"/>
        </w:rPr>
        <w:t>Comisión</w:t>
      </w:r>
      <w:r w:rsidRPr="00774CAF">
        <w:rPr>
          <w:rFonts w:ascii="Times New Roman" w:hAnsi="Times New Roman" w:cs="Times New Roman"/>
          <w:color w:val="000000"/>
          <w:sz w:val="24"/>
          <w:szCs w:val="24"/>
        </w:rPr>
        <w:t xml:space="preserve"> Nacional de Valores. </w:t>
      </w:r>
    </w:p>
    <w:p w:rsidR="000B6950" w:rsidRDefault="000B6950" w:rsidP="007804D7">
      <w:pPr>
        <w:autoSpaceDE w:val="0"/>
        <w:autoSpaceDN w:val="0"/>
        <w:adjustRightInd w:val="0"/>
        <w:spacing w:after="0" w:line="240" w:lineRule="auto"/>
        <w:jc w:val="both"/>
        <w:rPr>
          <w:rFonts w:ascii="Times New Roman" w:hAnsi="Times New Roman" w:cs="Times New Roman"/>
          <w:color w:val="000000"/>
          <w:sz w:val="24"/>
          <w:szCs w:val="24"/>
        </w:rPr>
      </w:pPr>
    </w:p>
    <w:p w:rsidR="000B6950" w:rsidRDefault="000B6950" w:rsidP="007804D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CNV es una entidad de </w:t>
      </w:r>
      <w:r w:rsidR="00BD37D6" w:rsidRPr="00774CAF">
        <w:rPr>
          <w:rFonts w:ascii="Times New Roman" w:hAnsi="Times New Roman" w:cs="Times New Roman"/>
          <w:color w:val="000000"/>
          <w:sz w:val="24"/>
          <w:szCs w:val="24"/>
        </w:rPr>
        <w:t xml:space="preserve">derecho </w:t>
      </w:r>
      <w:r w:rsidRPr="00774CAF">
        <w:rPr>
          <w:rFonts w:ascii="Times New Roman" w:hAnsi="Times New Roman" w:cs="Times New Roman"/>
          <w:color w:val="000000"/>
          <w:sz w:val="24"/>
          <w:szCs w:val="24"/>
        </w:rPr>
        <w:t>público</w:t>
      </w:r>
      <w:r w:rsidR="00BD37D6" w:rsidRPr="00774CAF">
        <w:rPr>
          <w:rFonts w:ascii="Times New Roman" w:hAnsi="Times New Roman" w:cs="Times New Roman"/>
          <w:color w:val="000000"/>
          <w:sz w:val="24"/>
          <w:szCs w:val="24"/>
        </w:rPr>
        <w:t xml:space="preserve">, </w:t>
      </w:r>
      <w:r w:rsidRPr="00774CAF">
        <w:rPr>
          <w:rFonts w:ascii="Times New Roman" w:hAnsi="Times New Roman" w:cs="Times New Roman"/>
          <w:color w:val="000000"/>
          <w:sz w:val="24"/>
          <w:szCs w:val="24"/>
        </w:rPr>
        <w:t>autárquica</w:t>
      </w:r>
      <w:r w:rsidR="00BD37D6" w:rsidRPr="00774CAF">
        <w:rPr>
          <w:rFonts w:ascii="Times New Roman" w:hAnsi="Times New Roman" w:cs="Times New Roman"/>
          <w:color w:val="000000"/>
          <w:sz w:val="24"/>
          <w:szCs w:val="24"/>
        </w:rPr>
        <w:t xml:space="preserve"> y </w:t>
      </w:r>
      <w:r w:rsidRPr="00774CAF">
        <w:rPr>
          <w:rFonts w:ascii="Times New Roman" w:hAnsi="Times New Roman" w:cs="Times New Roman"/>
          <w:color w:val="000000"/>
          <w:sz w:val="24"/>
          <w:szCs w:val="24"/>
        </w:rPr>
        <w:t>autónoma</w:t>
      </w:r>
      <w:r w:rsidR="00BD37D6" w:rsidRPr="00774CAF">
        <w:rPr>
          <w:rFonts w:ascii="Times New Roman" w:hAnsi="Times New Roman" w:cs="Times New Roman"/>
          <w:color w:val="000000"/>
          <w:sz w:val="24"/>
          <w:szCs w:val="24"/>
        </w:rPr>
        <w:t xml:space="preserve"> en el ejercicio de sus atribuciones </w:t>
      </w:r>
      <w:r>
        <w:rPr>
          <w:rFonts w:ascii="Times New Roman" w:hAnsi="Times New Roman" w:cs="Times New Roman"/>
          <w:color w:val="000000"/>
          <w:sz w:val="24"/>
          <w:szCs w:val="24"/>
        </w:rPr>
        <w:t>y funcio</w:t>
      </w:r>
      <w:r w:rsidR="00BD37D6" w:rsidRPr="00774CAF">
        <w:rPr>
          <w:rFonts w:ascii="Times New Roman" w:hAnsi="Times New Roman" w:cs="Times New Roman"/>
          <w:color w:val="000000"/>
          <w:sz w:val="24"/>
          <w:szCs w:val="24"/>
        </w:rPr>
        <w:t xml:space="preserve">nes. Esta </w:t>
      </w:r>
      <w:r w:rsidRPr="00774CAF">
        <w:rPr>
          <w:rFonts w:ascii="Times New Roman" w:hAnsi="Times New Roman" w:cs="Times New Roman"/>
          <w:color w:val="000000"/>
          <w:sz w:val="24"/>
          <w:szCs w:val="24"/>
        </w:rPr>
        <w:t>institución</w:t>
      </w:r>
      <w:r w:rsidR="00BD37D6" w:rsidRPr="00774CAF">
        <w:rPr>
          <w:rFonts w:ascii="Times New Roman" w:hAnsi="Times New Roman" w:cs="Times New Roman"/>
          <w:color w:val="000000"/>
          <w:sz w:val="24"/>
          <w:szCs w:val="24"/>
        </w:rPr>
        <w:t xml:space="preserve"> ejerce eficazmente la </w:t>
      </w:r>
      <w:r w:rsidRPr="00774CAF">
        <w:rPr>
          <w:rFonts w:ascii="Times New Roman" w:hAnsi="Times New Roman" w:cs="Times New Roman"/>
          <w:color w:val="000000"/>
          <w:sz w:val="24"/>
          <w:szCs w:val="24"/>
        </w:rPr>
        <w:t>supervisión</w:t>
      </w:r>
      <w:r w:rsidR="00BD37D6" w:rsidRPr="00774CAF">
        <w:rPr>
          <w:rFonts w:ascii="Times New Roman" w:hAnsi="Times New Roman" w:cs="Times New Roman"/>
          <w:color w:val="000000"/>
          <w:sz w:val="24"/>
          <w:szCs w:val="24"/>
        </w:rPr>
        <w:t xml:space="preserve"> y </w:t>
      </w:r>
      <w:r w:rsidRPr="00774CAF">
        <w:rPr>
          <w:rFonts w:ascii="Times New Roman" w:hAnsi="Times New Roman" w:cs="Times New Roman"/>
          <w:color w:val="000000"/>
          <w:sz w:val="24"/>
          <w:szCs w:val="24"/>
        </w:rPr>
        <w:t>regulación</w:t>
      </w:r>
      <w:r w:rsidR="00BD37D6" w:rsidRPr="00774CAF">
        <w:rPr>
          <w:rFonts w:ascii="Times New Roman" w:hAnsi="Times New Roman" w:cs="Times New Roman"/>
          <w:color w:val="000000"/>
          <w:sz w:val="24"/>
          <w:szCs w:val="24"/>
        </w:rPr>
        <w:t xml:space="preserve"> de las actividades relativas al Mercado de Valore</w:t>
      </w:r>
      <w:r>
        <w:rPr>
          <w:rFonts w:ascii="Times New Roman" w:hAnsi="Times New Roman" w:cs="Times New Roman"/>
          <w:color w:val="000000"/>
          <w:sz w:val="24"/>
          <w:szCs w:val="24"/>
        </w:rPr>
        <w:t>s y asegura la correcta formación de los p</w:t>
      </w:r>
      <w:r w:rsidR="00BD37D6" w:rsidRPr="00774CAF">
        <w:rPr>
          <w:rFonts w:ascii="Times New Roman" w:hAnsi="Times New Roman" w:cs="Times New Roman"/>
          <w:color w:val="000000"/>
          <w:sz w:val="24"/>
          <w:szCs w:val="24"/>
        </w:rPr>
        <w:t xml:space="preserve">recios en el </w:t>
      </w:r>
      <w:r>
        <w:rPr>
          <w:rFonts w:ascii="Times New Roman" w:hAnsi="Times New Roman" w:cs="Times New Roman"/>
          <w:color w:val="000000"/>
          <w:sz w:val="24"/>
          <w:szCs w:val="24"/>
        </w:rPr>
        <w:t>mercado de</w:t>
      </w:r>
      <w:r w:rsidR="00BD37D6" w:rsidRPr="00774CAF">
        <w:rPr>
          <w:rFonts w:ascii="Times New Roman" w:hAnsi="Times New Roman" w:cs="Times New Roman"/>
          <w:color w:val="000000"/>
          <w:sz w:val="24"/>
          <w:szCs w:val="24"/>
        </w:rPr>
        <w:t xml:space="preserve"> valores. Es considerada como autoridad </w:t>
      </w:r>
      <w:r w:rsidRPr="00774CAF">
        <w:rPr>
          <w:rFonts w:ascii="Times New Roman" w:hAnsi="Times New Roman" w:cs="Times New Roman"/>
          <w:color w:val="000000"/>
          <w:sz w:val="24"/>
          <w:szCs w:val="24"/>
        </w:rPr>
        <w:t>técnica</w:t>
      </w:r>
      <w:r w:rsidR="00BD37D6" w:rsidRPr="00774CAF">
        <w:rPr>
          <w:rFonts w:ascii="Times New Roman" w:hAnsi="Times New Roman" w:cs="Times New Roman"/>
          <w:color w:val="000000"/>
          <w:sz w:val="24"/>
          <w:szCs w:val="24"/>
        </w:rPr>
        <w:t xml:space="preserve"> comp</w:t>
      </w:r>
      <w:r>
        <w:rPr>
          <w:rFonts w:ascii="Times New Roman" w:hAnsi="Times New Roman" w:cs="Times New Roman"/>
          <w:color w:val="000000"/>
          <w:sz w:val="24"/>
          <w:szCs w:val="24"/>
        </w:rPr>
        <w:t>etente y digna de confianza.</w:t>
      </w:r>
    </w:p>
    <w:p w:rsidR="000B1111" w:rsidRDefault="00BD37D6" w:rsidP="000B6950">
      <w:pPr>
        <w:autoSpaceDE w:val="0"/>
        <w:autoSpaceDN w:val="0"/>
        <w:adjustRightInd w:val="0"/>
        <w:spacing w:after="0" w:line="240" w:lineRule="auto"/>
        <w:rPr>
          <w:rFonts w:ascii="Times New Roman" w:hAnsi="Times New Roman" w:cs="Times New Roman"/>
          <w:color w:val="000000"/>
          <w:sz w:val="24"/>
          <w:szCs w:val="24"/>
        </w:rPr>
      </w:pPr>
      <w:r w:rsidRPr="00774CAF">
        <w:rPr>
          <w:rFonts w:ascii="Times New Roman" w:hAnsi="Times New Roman" w:cs="Times New Roman"/>
          <w:color w:val="000000"/>
          <w:sz w:val="24"/>
          <w:szCs w:val="24"/>
        </w:rPr>
        <w:t xml:space="preserve"> </w:t>
      </w:r>
    </w:p>
    <w:p w:rsidR="000B6950" w:rsidRPr="000B1111" w:rsidRDefault="00BD37D6" w:rsidP="000B1111">
      <w:pPr>
        <w:pStyle w:val="Prrafodelista"/>
        <w:numPr>
          <w:ilvl w:val="0"/>
          <w:numId w:val="15"/>
        </w:numPr>
        <w:autoSpaceDE w:val="0"/>
        <w:autoSpaceDN w:val="0"/>
        <w:adjustRightInd w:val="0"/>
        <w:spacing w:after="0" w:line="240" w:lineRule="auto"/>
        <w:jc w:val="both"/>
        <w:rPr>
          <w:rFonts w:ascii="Times New Roman" w:hAnsi="Times New Roman" w:cs="Times New Roman"/>
          <w:b/>
          <w:color w:val="000000"/>
          <w:sz w:val="24"/>
          <w:szCs w:val="24"/>
        </w:rPr>
      </w:pPr>
      <w:r w:rsidRPr="000B1111">
        <w:rPr>
          <w:rFonts w:ascii="Times New Roman" w:hAnsi="Times New Roman" w:cs="Times New Roman"/>
          <w:b/>
          <w:color w:val="000000"/>
          <w:sz w:val="24"/>
          <w:szCs w:val="24"/>
        </w:rPr>
        <w:t xml:space="preserve">Agradecimiento especial a todas las entidades del sector </w:t>
      </w:r>
      <w:r w:rsidR="00086C1F" w:rsidRPr="000B1111">
        <w:rPr>
          <w:rFonts w:ascii="Times New Roman" w:hAnsi="Times New Roman" w:cs="Times New Roman"/>
          <w:b/>
          <w:color w:val="000000"/>
          <w:sz w:val="24"/>
          <w:szCs w:val="24"/>
        </w:rPr>
        <w:t>público</w:t>
      </w:r>
      <w:r w:rsidRPr="000B1111">
        <w:rPr>
          <w:rFonts w:ascii="Times New Roman" w:hAnsi="Times New Roman" w:cs="Times New Roman"/>
          <w:b/>
          <w:color w:val="000000"/>
          <w:sz w:val="24"/>
          <w:szCs w:val="24"/>
        </w:rPr>
        <w:t xml:space="preserve"> </w:t>
      </w:r>
      <w:r w:rsidRPr="000B1111">
        <w:rPr>
          <w:rFonts w:ascii="Times New Roman" w:hAnsi="Times New Roman" w:cs="Times New Roman"/>
          <w:b/>
          <w:bCs/>
          <w:color w:val="000000"/>
          <w:sz w:val="24"/>
          <w:szCs w:val="24"/>
        </w:rPr>
        <w:t xml:space="preserve">y </w:t>
      </w:r>
      <w:r w:rsidRPr="000B1111">
        <w:rPr>
          <w:rFonts w:ascii="Times New Roman" w:hAnsi="Times New Roman" w:cs="Times New Roman"/>
          <w:b/>
          <w:color w:val="000000"/>
          <w:sz w:val="24"/>
          <w:szCs w:val="24"/>
        </w:rPr>
        <w:t xml:space="preserve">privado que participaron en la </w:t>
      </w:r>
      <w:r w:rsidR="00086C1F" w:rsidRPr="000B1111">
        <w:rPr>
          <w:rFonts w:ascii="Times New Roman" w:hAnsi="Times New Roman" w:cs="Times New Roman"/>
          <w:b/>
          <w:color w:val="000000"/>
          <w:sz w:val="24"/>
          <w:szCs w:val="24"/>
        </w:rPr>
        <w:t>elaboración del PEN ALA/CFT/</w:t>
      </w:r>
      <w:r w:rsidRPr="000B1111">
        <w:rPr>
          <w:rFonts w:ascii="Times New Roman" w:hAnsi="Times New Roman" w:cs="Times New Roman"/>
          <w:b/>
          <w:color w:val="000000"/>
          <w:sz w:val="24"/>
          <w:szCs w:val="24"/>
        </w:rPr>
        <w:t xml:space="preserve">CFP. </w:t>
      </w:r>
    </w:p>
    <w:p w:rsidR="000B6950" w:rsidRDefault="000B6950" w:rsidP="000B6950">
      <w:pPr>
        <w:autoSpaceDE w:val="0"/>
        <w:autoSpaceDN w:val="0"/>
        <w:adjustRightInd w:val="0"/>
        <w:spacing w:after="0" w:line="240" w:lineRule="auto"/>
        <w:rPr>
          <w:rFonts w:ascii="Times New Roman" w:hAnsi="Times New Roman" w:cs="Times New Roman"/>
          <w:color w:val="000000"/>
          <w:sz w:val="24"/>
          <w:szCs w:val="24"/>
        </w:rPr>
      </w:pPr>
    </w:p>
    <w:p w:rsidR="00BD37D6" w:rsidRDefault="00BD37D6" w:rsidP="000B6950">
      <w:pPr>
        <w:autoSpaceDE w:val="0"/>
        <w:autoSpaceDN w:val="0"/>
        <w:adjustRightInd w:val="0"/>
        <w:spacing w:after="0" w:line="240" w:lineRule="auto"/>
        <w:rPr>
          <w:rFonts w:ascii="Times New Roman" w:hAnsi="Times New Roman" w:cs="Times New Roman"/>
          <w:b/>
          <w:color w:val="000000"/>
          <w:sz w:val="24"/>
          <w:szCs w:val="24"/>
          <w:u w:val="single"/>
        </w:rPr>
      </w:pPr>
      <w:r w:rsidRPr="000B6950">
        <w:rPr>
          <w:rFonts w:ascii="Times New Roman" w:hAnsi="Times New Roman" w:cs="Times New Roman"/>
          <w:b/>
          <w:color w:val="000000"/>
          <w:sz w:val="24"/>
          <w:szCs w:val="24"/>
          <w:u w:val="single"/>
        </w:rPr>
        <w:t xml:space="preserve">SECTOR PUBLICO </w:t>
      </w:r>
    </w:p>
    <w:p w:rsidR="000B6950" w:rsidRPr="000B6950" w:rsidRDefault="000B6950" w:rsidP="000B6950">
      <w:pPr>
        <w:autoSpaceDE w:val="0"/>
        <w:autoSpaceDN w:val="0"/>
        <w:adjustRightInd w:val="0"/>
        <w:spacing w:after="0" w:line="240" w:lineRule="auto"/>
        <w:rPr>
          <w:rFonts w:ascii="Times New Roman" w:hAnsi="Times New Roman" w:cs="Times New Roman"/>
          <w:b/>
          <w:color w:val="000000"/>
          <w:sz w:val="24"/>
          <w:szCs w:val="24"/>
          <w:u w:val="single"/>
        </w:rPr>
      </w:pPr>
    </w:p>
    <w:p w:rsidR="000B6950" w:rsidRPr="000B6950"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SEPRELAD - Secretaria de </w:t>
      </w:r>
      <w:r w:rsidR="000B6950" w:rsidRPr="000B6950">
        <w:rPr>
          <w:rFonts w:ascii="Times New Roman" w:hAnsi="Times New Roman" w:cs="Times New Roman"/>
          <w:color w:val="000000"/>
          <w:sz w:val="24"/>
          <w:szCs w:val="24"/>
        </w:rPr>
        <w:t>Prevención</w:t>
      </w:r>
      <w:r w:rsidRPr="000B6950">
        <w:rPr>
          <w:rFonts w:ascii="Times New Roman" w:hAnsi="Times New Roman" w:cs="Times New Roman"/>
          <w:color w:val="000000"/>
          <w:sz w:val="24"/>
          <w:szCs w:val="24"/>
        </w:rPr>
        <w:t xml:space="preserve"> de Lavado de Dinero Bienes </w:t>
      </w:r>
    </w:p>
    <w:p w:rsidR="000B6950" w:rsidRPr="000B6950"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BCP Banco Central </w:t>
      </w:r>
      <w:r w:rsidRPr="000B6950">
        <w:rPr>
          <w:rFonts w:ascii="Times New Roman" w:hAnsi="Times New Roman" w:cs="Times New Roman"/>
          <w:color w:val="000000"/>
        </w:rPr>
        <w:t xml:space="preserve">del </w:t>
      </w:r>
      <w:r w:rsidRPr="000B6950">
        <w:rPr>
          <w:rFonts w:ascii="Times New Roman" w:hAnsi="Times New Roman" w:cs="Times New Roman"/>
          <w:color w:val="000000"/>
          <w:sz w:val="24"/>
          <w:szCs w:val="24"/>
        </w:rPr>
        <w:t xml:space="preserve">Paraguay </w:t>
      </w:r>
    </w:p>
    <w:p w:rsidR="000B6950" w:rsidRPr="000B6950"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Superintendencia de Bancos </w:t>
      </w:r>
    </w:p>
    <w:p w:rsidR="000B6950" w:rsidRPr="000B6950"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Superintendencia de Seguros. </w:t>
      </w:r>
    </w:p>
    <w:p w:rsidR="000B6950" w:rsidRDefault="000B6950" w:rsidP="007804D7">
      <w:pPr>
        <w:autoSpaceDE w:val="0"/>
        <w:autoSpaceDN w:val="0"/>
        <w:adjustRightInd w:val="0"/>
        <w:spacing w:after="0" w:line="240" w:lineRule="auto"/>
        <w:jc w:val="both"/>
        <w:rPr>
          <w:rFonts w:ascii="Times New Roman" w:hAnsi="Times New Roman" w:cs="Times New Roman"/>
          <w:color w:val="000000"/>
          <w:sz w:val="24"/>
          <w:szCs w:val="24"/>
        </w:rPr>
      </w:pPr>
    </w:p>
    <w:p w:rsidR="000B6950" w:rsidRPr="000B6950"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Poder Judicial </w:t>
      </w:r>
    </w:p>
    <w:p w:rsidR="000B6950" w:rsidRDefault="000B6950"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Dirección</w:t>
      </w:r>
      <w:r w:rsidR="00BD37D6" w:rsidRPr="000B6950">
        <w:rPr>
          <w:rFonts w:ascii="Times New Roman" w:hAnsi="Times New Roman" w:cs="Times New Roman"/>
          <w:color w:val="000000"/>
          <w:sz w:val="24"/>
          <w:szCs w:val="24"/>
        </w:rPr>
        <w:t xml:space="preserve"> General de </w:t>
      </w:r>
      <w:r w:rsidRPr="000B6950">
        <w:rPr>
          <w:rFonts w:ascii="Times New Roman" w:hAnsi="Times New Roman" w:cs="Times New Roman"/>
          <w:color w:val="000000"/>
          <w:sz w:val="24"/>
          <w:szCs w:val="24"/>
        </w:rPr>
        <w:t xml:space="preserve">los </w:t>
      </w:r>
      <w:r w:rsidR="00BD37D6" w:rsidRPr="000B6950">
        <w:rPr>
          <w:rFonts w:ascii="Times New Roman" w:hAnsi="Times New Roman" w:cs="Times New Roman"/>
          <w:color w:val="000000"/>
          <w:sz w:val="24"/>
          <w:szCs w:val="24"/>
        </w:rPr>
        <w:t xml:space="preserve">Registros </w:t>
      </w:r>
      <w:r w:rsidRPr="000B6950">
        <w:rPr>
          <w:rFonts w:ascii="Times New Roman" w:hAnsi="Times New Roman" w:cs="Times New Roman"/>
          <w:color w:val="000000"/>
          <w:sz w:val="24"/>
          <w:szCs w:val="24"/>
        </w:rPr>
        <w:t>Públicos</w:t>
      </w:r>
      <w:r w:rsidR="00BD37D6" w:rsidRPr="000B6950">
        <w:rPr>
          <w:rFonts w:ascii="Times New Roman" w:hAnsi="Times New Roman" w:cs="Times New Roman"/>
          <w:color w:val="000000"/>
          <w:sz w:val="24"/>
          <w:szCs w:val="24"/>
        </w:rPr>
        <w:t xml:space="preserve"> </w:t>
      </w:r>
    </w:p>
    <w:p w:rsidR="000B6950" w:rsidRPr="000B6950" w:rsidRDefault="000B6950"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B6950" w:rsidRPr="000B6950"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B6950">
        <w:rPr>
          <w:rFonts w:ascii="Times New Roman" w:hAnsi="Times New Roman" w:cs="Times New Roman"/>
          <w:color w:val="000000"/>
          <w:sz w:val="24"/>
          <w:szCs w:val="24"/>
        </w:rPr>
        <w:t xml:space="preserve">Ministerio Publico </w:t>
      </w:r>
    </w:p>
    <w:p w:rsidR="000B6950" w:rsidRPr="00086C1F" w:rsidRDefault="000B6950"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Unidad</w:t>
      </w:r>
      <w:r w:rsidR="00BD37D6" w:rsidRPr="00086C1F">
        <w:rPr>
          <w:rFonts w:ascii="Times New Roman" w:hAnsi="Times New Roman" w:cs="Times New Roman"/>
          <w:color w:val="000000"/>
          <w:sz w:val="24"/>
          <w:szCs w:val="24"/>
        </w:rPr>
        <w:t xml:space="preserve"> </w:t>
      </w:r>
      <w:r w:rsidRPr="00086C1F">
        <w:rPr>
          <w:rFonts w:ascii="Times New Roman" w:hAnsi="Times New Roman" w:cs="Times New Roman"/>
          <w:color w:val="000000"/>
          <w:sz w:val="24"/>
          <w:szCs w:val="24"/>
        </w:rPr>
        <w:t>c</w:t>
      </w:r>
      <w:r w:rsidR="00BD37D6" w:rsidRPr="00086C1F">
        <w:rPr>
          <w:rFonts w:ascii="Times New Roman" w:hAnsi="Times New Roman" w:cs="Times New Roman"/>
          <w:color w:val="000000"/>
          <w:sz w:val="24"/>
          <w:szCs w:val="24"/>
        </w:rPr>
        <w:t xml:space="preserve">ontra Delitos </w:t>
      </w:r>
      <w:r w:rsidRPr="00086C1F">
        <w:rPr>
          <w:rFonts w:ascii="Times New Roman" w:hAnsi="Times New Roman" w:cs="Times New Roman"/>
          <w:color w:val="000000"/>
          <w:sz w:val="24"/>
          <w:szCs w:val="24"/>
        </w:rPr>
        <w:t>Económicos</w:t>
      </w:r>
    </w:p>
    <w:p w:rsidR="000B6950" w:rsidRPr="00086C1F"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 Unidad Antidrogas </w:t>
      </w:r>
    </w:p>
    <w:p w:rsidR="000B6950" w:rsidRDefault="000B6950" w:rsidP="007804D7">
      <w:pPr>
        <w:autoSpaceDE w:val="0"/>
        <w:autoSpaceDN w:val="0"/>
        <w:adjustRightInd w:val="0"/>
        <w:spacing w:after="0" w:line="240" w:lineRule="auto"/>
        <w:jc w:val="both"/>
        <w:rPr>
          <w:rFonts w:ascii="Times New Roman" w:hAnsi="Times New Roman" w:cs="Times New Roman"/>
          <w:color w:val="000000"/>
          <w:sz w:val="24"/>
          <w:szCs w:val="24"/>
        </w:rPr>
      </w:pPr>
    </w:p>
    <w:p w:rsidR="000B6950"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Ministerio del Interior </w:t>
      </w:r>
    </w:p>
    <w:p w:rsidR="000B6950" w:rsidRPr="00086C1F"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Departamento contra Delitos </w:t>
      </w:r>
      <w:r w:rsidR="000B6950" w:rsidRPr="00086C1F">
        <w:rPr>
          <w:rFonts w:ascii="Times New Roman" w:hAnsi="Times New Roman" w:cs="Times New Roman"/>
          <w:color w:val="000000"/>
          <w:sz w:val="24"/>
          <w:szCs w:val="24"/>
        </w:rPr>
        <w:t>Económicos</w:t>
      </w:r>
      <w:r w:rsidRPr="00086C1F">
        <w:rPr>
          <w:rFonts w:ascii="Times New Roman" w:hAnsi="Times New Roman" w:cs="Times New Roman"/>
          <w:color w:val="000000"/>
          <w:sz w:val="24"/>
          <w:szCs w:val="24"/>
        </w:rPr>
        <w:t xml:space="preserve"> y Financieros de la </w:t>
      </w:r>
      <w:r w:rsidR="000B6950" w:rsidRPr="00086C1F">
        <w:rPr>
          <w:rFonts w:ascii="Times New Roman" w:hAnsi="Times New Roman" w:cs="Times New Roman"/>
          <w:color w:val="000000"/>
          <w:sz w:val="24"/>
          <w:szCs w:val="24"/>
        </w:rPr>
        <w:t>Policía</w:t>
      </w:r>
      <w:r w:rsidRPr="00086C1F">
        <w:rPr>
          <w:rFonts w:ascii="Times New Roman" w:hAnsi="Times New Roman" w:cs="Times New Roman"/>
          <w:color w:val="000000"/>
          <w:sz w:val="24"/>
          <w:szCs w:val="24"/>
        </w:rPr>
        <w:t xml:space="preserve"> Nacional </w:t>
      </w:r>
    </w:p>
    <w:p w:rsidR="00086C1F" w:rsidRDefault="00086C1F"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Dirección Nacional de Migraciones</w:t>
      </w:r>
      <w:r w:rsidR="00BD37D6" w:rsidRPr="00086C1F">
        <w:rPr>
          <w:rFonts w:ascii="Times New Roman" w:hAnsi="Times New Roman" w:cs="Times New Roman"/>
          <w:color w:val="000000"/>
          <w:sz w:val="24"/>
          <w:szCs w:val="24"/>
        </w:rPr>
        <w:t xml:space="preserve"> </w:t>
      </w:r>
    </w:p>
    <w:p w:rsidR="00086C1F"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SEPRINTE </w:t>
      </w:r>
      <w:r w:rsidRPr="00086C1F">
        <w:rPr>
          <w:rFonts w:ascii="Times New Roman" w:hAnsi="Times New Roman" w:cs="Times New Roman"/>
          <w:color w:val="000000"/>
          <w:sz w:val="30"/>
          <w:szCs w:val="30"/>
        </w:rPr>
        <w:t xml:space="preserve">- </w:t>
      </w:r>
      <w:r w:rsidRPr="00086C1F">
        <w:rPr>
          <w:rFonts w:ascii="Times New Roman" w:hAnsi="Times New Roman" w:cs="Times New Roman"/>
          <w:color w:val="000000"/>
          <w:sz w:val="24"/>
          <w:szCs w:val="24"/>
        </w:rPr>
        <w:t xml:space="preserve">Secretaria de </w:t>
      </w:r>
      <w:r w:rsidR="00086C1F" w:rsidRPr="00086C1F">
        <w:rPr>
          <w:rFonts w:ascii="Times New Roman" w:hAnsi="Times New Roman" w:cs="Times New Roman"/>
          <w:color w:val="000000"/>
          <w:sz w:val="24"/>
          <w:szCs w:val="24"/>
        </w:rPr>
        <w:t>Prevención</w:t>
      </w:r>
      <w:r w:rsidRPr="00086C1F">
        <w:rPr>
          <w:rFonts w:ascii="Times New Roman" w:hAnsi="Times New Roman" w:cs="Times New Roman"/>
          <w:color w:val="000000"/>
          <w:sz w:val="24"/>
          <w:szCs w:val="24"/>
        </w:rPr>
        <w:t xml:space="preserve"> e </w:t>
      </w:r>
      <w:r w:rsidR="00086C1F">
        <w:rPr>
          <w:rFonts w:ascii="Times New Roman" w:hAnsi="Times New Roman" w:cs="Times New Roman"/>
          <w:color w:val="000000"/>
          <w:sz w:val="24"/>
          <w:szCs w:val="24"/>
        </w:rPr>
        <w:t>I</w:t>
      </w:r>
      <w:r w:rsidR="00086C1F" w:rsidRPr="00086C1F">
        <w:rPr>
          <w:rFonts w:ascii="Times New Roman" w:hAnsi="Times New Roman" w:cs="Times New Roman"/>
          <w:color w:val="000000"/>
          <w:sz w:val="24"/>
          <w:szCs w:val="24"/>
        </w:rPr>
        <w:t>nvestigación</w:t>
      </w:r>
      <w:r w:rsidRPr="00086C1F">
        <w:rPr>
          <w:rFonts w:ascii="Times New Roman" w:hAnsi="Times New Roman" w:cs="Times New Roman"/>
          <w:color w:val="000000"/>
          <w:sz w:val="24"/>
          <w:szCs w:val="24"/>
        </w:rPr>
        <w:t xml:space="preserve"> del Terrorismo. </w:t>
      </w:r>
    </w:p>
    <w:p w:rsidR="00086C1F" w:rsidRPr="00086C1F" w:rsidRDefault="00086C1F" w:rsidP="007804D7">
      <w:pPr>
        <w:autoSpaceDE w:val="0"/>
        <w:autoSpaceDN w:val="0"/>
        <w:adjustRightInd w:val="0"/>
        <w:spacing w:after="0" w:line="240" w:lineRule="auto"/>
        <w:jc w:val="both"/>
        <w:rPr>
          <w:rFonts w:ascii="Times New Roman" w:hAnsi="Times New Roman" w:cs="Times New Roman"/>
          <w:color w:val="000000"/>
          <w:sz w:val="24"/>
          <w:szCs w:val="24"/>
        </w:rPr>
      </w:pP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Ministerio de Hacienda </w:t>
      </w:r>
    </w:p>
    <w:p w:rsidR="00086C1F" w:rsidRPr="00086C1F"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SET - Subsecretaria de Estado de </w:t>
      </w:r>
      <w:r w:rsidR="00086C1F" w:rsidRPr="00086C1F">
        <w:rPr>
          <w:rFonts w:ascii="Times New Roman" w:hAnsi="Times New Roman" w:cs="Times New Roman"/>
          <w:color w:val="000000"/>
          <w:sz w:val="24"/>
          <w:szCs w:val="24"/>
        </w:rPr>
        <w:t>Tributación</w:t>
      </w:r>
      <w:r w:rsidR="00086C1F">
        <w:rPr>
          <w:rFonts w:ascii="Times New Roman" w:hAnsi="Times New Roman" w:cs="Times New Roman"/>
          <w:color w:val="000000"/>
          <w:sz w:val="24"/>
          <w:szCs w:val="24"/>
        </w:rPr>
        <w:t>.</w:t>
      </w:r>
    </w:p>
    <w:p w:rsidR="00086C1F" w:rsidRPr="00086C1F" w:rsidRDefault="00086C1F"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Abogacía</w:t>
      </w:r>
      <w:r w:rsidR="00BD37D6" w:rsidRPr="00086C1F">
        <w:rPr>
          <w:rFonts w:ascii="Times New Roman" w:hAnsi="Times New Roman" w:cs="Times New Roman"/>
          <w:color w:val="000000"/>
          <w:sz w:val="24"/>
          <w:szCs w:val="24"/>
        </w:rPr>
        <w:t xml:space="preserve"> del Tesor</w:t>
      </w:r>
      <w:r>
        <w:rPr>
          <w:rFonts w:ascii="Times New Roman" w:hAnsi="Times New Roman" w:cs="Times New Roman"/>
          <w:color w:val="000000"/>
          <w:sz w:val="24"/>
          <w:szCs w:val="24"/>
        </w:rPr>
        <w:t>o Servicio Nacional de Catastro.</w:t>
      </w:r>
    </w:p>
    <w:p w:rsidR="00086C1F" w:rsidRPr="00086C1F" w:rsidRDefault="00BD37D6"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CONAJZAR </w:t>
      </w:r>
      <w:r w:rsidRPr="00086C1F">
        <w:rPr>
          <w:rFonts w:ascii="Times New Roman" w:hAnsi="Times New Roman" w:cs="Times New Roman"/>
          <w:color w:val="000000"/>
          <w:sz w:val="30"/>
          <w:szCs w:val="30"/>
        </w:rPr>
        <w:t xml:space="preserve">- </w:t>
      </w:r>
      <w:r w:rsidR="00086C1F" w:rsidRPr="00086C1F">
        <w:rPr>
          <w:rFonts w:ascii="Times New Roman" w:hAnsi="Times New Roman" w:cs="Times New Roman"/>
          <w:color w:val="000000"/>
          <w:sz w:val="24"/>
          <w:szCs w:val="24"/>
        </w:rPr>
        <w:t>Comi</w:t>
      </w:r>
      <w:r w:rsidR="00086C1F">
        <w:rPr>
          <w:rFonts w:ascii="Times New Roman" w:hAnsi="Times New Roman" w:cs="Times New Roman"/>
          <w:color w:val="000000"/>
          <w:sz w:val="24"/>
          <w:szCs w:val="24"/>
        </w:rPr>
        <w:t>sión Nacional de Juegos de Azar.</w:t>
      </w:r>
    </w:p>
    <w:p w:rsidR="00086C1F" w:rsidRDefault="00086C1F" w:rsidP="007804D7">
      <w:pPr>
        <w:pStyle w:val="Prrafodelista"/>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Dirección Nacional de Aduanas.</w:t>
      </w:r>
    </w:p>
    <w:p w:rsidR="00086C1F" w:rsidRPr="00086C1F" w:rsidRDefault="00086C1F" w:rsidP="007804D7">
      <w:pPr>
        <w:autoSpaceDE w:val="0"/>
        <w:autoSpaceDN w:val="0"/>
        <w:adjustRightInd w:val="0"/>
        <w:spacing w:after="0" w:line="240" w:lineRule="auto"/>
        <w:jc w:val="both"/>
        <w:rPr>
          <w:rFonts w:ascii="Times New Roman" w:hAnsi="Times New Roman" w:cs="Times New Roman"/>
          <w:color w:val="000000"/>
          <w:sz w:val="24"/>
          <w:szCs w:val="24"/>
        </w:rPr>
      </w:pP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SENAD- Secretaria Nacional </w:t>
      </w:r>
      <w:r w:rsidR="00086C1F" w:rsidRPr="00086C1F">
        <w:rPr>
          <w:rFonts w:ascii="Times New Roman" w:hAnsi="Times New Roman" w:cs="Times New Roman"/>
          <w:color w:val="000000"/>
          <w:sz w:val="24"/>
          <w:szCs w:val="24"/>
        </w:rPr>
        <w:t>Antidrogas</w:t>
      </w:r>
      <w:r w:rsidR="00086C1F">
        <w:rPr>
          <w:rFonts w:ascii="Times New Roman" w:hAnsi="Times New Roman" w:cs="Times New Roman"/>
          <w:color w:val="000000"/>
          <w:sz w:val="24"/>
          <w:szCs w:val="24"/>
        </w:rPr>
        <w:t>.</w:t>
      </w: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INCOOP- </w:t>
      </w:r>
      <w:r w:rsidR="00086C1F" w:rsidRPr="00086C1F">
        <w:rPr>
          <w:rFonts w:ascii="Times New Roman" w:hAnsi="Times New Roman" w:cs="Times New Roman"/>
          <w:color w:val="000000"/>
          <w:sz w:val="24"/>
          <w:szCs w:val="24"/>
        </w:rPr>
        <w:t>instituto</w:t>
      </w:r>
      <w:r w:rsidRPr="00086C1F">
        <w:rPr>
          <w:rFonts w:ascii="Times New Roman" w:hAnsi="Times New Roman" w:cs="Times New Roman"/>
          <w:color w:val="000000"/>
          <w:sz w:val="24"/>
          <w:szCs w:val="24"/>
        </w:rPr>
        <w:t xml:space="preserve"> Nacional de Co</w:t>
      </w:r>
      <w:r w:rsidR="00086C1F" w:rsidRPr="00086C1F">
        <w:rPr>
          <w:rFonts w:ascii="Times New Roman" w:hAnsi="Times New Roman" w:cs="Times New Roman"/>
          <w:color w:val="000000"/>
          <w:sz w:val="24"/>
          <w:szCs w:val="24"/>
        </w:rPr>
        <w:t>operativismo</w:t>
      </w: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CNV- </w:t>
      </w:r>
      <w:r w:rsidR="00086C1F" w:rsidRPr="00086C1F">
        <w:rPr>
          <w:rFonts w:ascii="Times New Roman" w:hAnsi="Times New Roman" w:cs="Times New Roman"/>
          <w:color w:val="000000"/>
          <w:sz w:val="24"/>
          <w:szCs w:val="24"/>
        </w:rPr>
        <w:t>Comisión</w:t>
      </w:r>
      <w:r w:rsidRPr="00086C1F">
        <w:rPr>
          <w:rFonts w:ascii="Times New Roman" w:hAnsi="Times New Roman" w:cs="Times New Roman"/>
          <w:color w:val="000000"/>
          <w:sz w:val="24"/>
          <w:szCs w:val="24"/>
        </w:rPr>
        <w:t xml:space="preserve"> Nacional de Valores </w:t>
      </w: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SENAC - Secretaria Nacional Anticorru</w:t>
      </w:r>
      <w:r w:rsidR="00086C1F" w:rsidRPr="00086C1F">
        <w:rPr>
          <w:rFonts w:ascii="Times New Roman" w:hAnsi="Times New Roman" w:cs="Times New Roman"/>
          <w:color w:val="000000"/>
          <w:sz w:val="24"/>
          <w:szCs w:val="24"/>
        </w:rPr>
        <w:t>pción</w:t>
      </w:r>
    </w:p>
    <w:p w:rsidR="007804D7"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04D7">
        <w:rPr>
          <w:rFonts w:ascii="Times New Roman" w:hAnsi="Times New Roman" w:cs="Times New Roman"/>
          <w:color w:val="000000"/>
          <w:sz w:val="24"/>
          <w:szCs w:val="24"/>
        </w:rPr>
        <w:t>Ministerio de Relaciones Exteriores</w:t>
      </w:r>
      <w:r w:rsidR="007804D7">
        <w:rPr>
          <w:rFonts w:ascii="Times New Roman" w:hAnsi="Times New Roman" w:cs="Times New Roman"/>
          <w:color w:val="000000"/>
          <w:sz w:val="24"/>
          <w:szCs w:val="24"/>
        </w:rPr>
        <w:t>.</w:t>
      </w:r>
    </w:p>
    <w:p w:rsidR="007804D7" w:rsidRDefault="007804D7" w:rsidP="007804D7">
      <w:pPr>
        <w:autoSpaceDE w:val="0"/>
        <w:autoSpaceDN w:val="0"/>
        <w:adjustRightInd w:val="0"/>
        <w:spacing w:after="0" w:line="240" w:lineRule="auto"/>
        <w:jc w:val="both"/>
        <w:rPr>
          <w:rFonts w:ascii="Times New Roman" w:hAnsi="Times New Roman" w:cs="Times New Roman"/>
          <w:color w:val="000000"/>
          <w:sz w:val="24"/>
          <w:szCs w:val="24"/>
        </w:rPr>
      </w:pPr>
    </w:p>
    <w:p w:rsidR="000B1111" w:rsidRPr="007804D7" w:rsidRDefault="00BD37D6" w:rsidP="007804D7">
      <w:pPr>
        <w:autoSpaceDE w:val="0"/>
        <w:autoSpaceDN w:val="0"/>
        <w:adjustRightInd w:val="0"/>
        <w:spacing w:after="0" w:line="240" w:lineRule="auto"/>
        <w:jc w:val="both"/>
        <w:rPr>
          <w:rFonts w:ascii="Times New Roman" w:hAnsi="Times New Roman" w:cs="Times New Roman"/>
          <w:color w:val="000000"/>
          <w:sz w:val="24"/>
          <w:szCs w:val="24"/>
        </w:rPr>
      </w:pPr>
      <w:r w:rsidRPr="007804D7">
        <w:rPr>
          <w:rFonts w:ascii="Times New Roman" w:hAnsi="Times New Roman" w:cs="Times New Roman"/>
          <w:color w:val="000000"/>
          <w:sz w:val="24"/>
          <w:szCs w:val="24"/>
        </w:rPr>
        <w:t xml:space="preserve"> </w:t>
      </w:r>
    </w:p>
    <w:p w:rsidR="00086C1F" w:rsidRDefault="00BD37D6"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r w:rsidRPr="00086C1F">
        <w:rPr>
          <w:rFonts w:ascii="Times New Roman" w:hAnsi="Times New Roman" w:cs="Times New Roman"/>
          <w:b/>
          <w:color w:val="000000"/>
          <w:sz w:val="24"/>
          <w:szCs w:val="24"/>
          <w:u w:val="single"/>
        </w:rPr>
        <w:lastRenderedPageBreak/>
        <w:t xml:space="preserve">SECTOR PRIVADO </w:t>
      </w:r>
    </w:p>
    <w:p w:rsidR="00086C1F" w:rsidRPr="00086C1F" w:rsidRDefault="00086C1F" w:rsidP="007804D7">
      <w:pPr>
        <w:autoSpaceDE w:val="0"/>
        <w:autoSpaceDN w:val="0"/>
        <w:adjustRightInd w:val="0"/>
        <w:spacing w:after="0" w:line="240" w:lineRule="auto"/>
        <w:jc w:val="both"/>
        <w:rPr>
          <w:rFonts w:ascii="Times New Roman" w:hAnsi="Times New Roman" w:cs="Times New Roman"/>
          <w:b/>
          <w:color w:val="000000"/>
          <w:sz w:val="24"/>
          <w:szCs w:val="24"/>
          <w:u w:val="single"/>
        </w:rPr>
      </w:pPr>
    </w:p>
    <w:p w:rsid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Asociación de Bancos del Paraguay.</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Asociación</w:t>
      </w:r>
      <w:r w:rsidR="00BD37D6" w:rsidRPr="00086C1F">
        <w:rPr>
          <w:rFonts w:ascii="Times New Roman" w:hAnsi="Times New Roman" w:cs="Times New Roman"/>
          <w:color w:val="000000"/>
          <w:sz w:val="24"/>
          <w:szCs w:val="24"/>
        </w:rPr>
        <w:t xml:space="preserve"> de Casas de Camb</w:t>
      </w:r>
      <w:r w:rsidRPr="00086C1F">
        <w:rPr>
          <w:rFonts w:ascii="Times New Roman" w:hAnsi="Times New Roman" w:cs="Times New Roman"/>
          <w:color w:val="000000"/>
          <w:sz w:val="24"/>
          <w:szCs w:val="24"/>
        </w:rPr>
        <w:t>ios.</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Asociación</w:t>
      </w:r>
      <w:r w:rsidR="00BD37D6" w:rsidRPr="00086C1F">
        <w:rPr>
          <w:rFonts w:ascii="Times New Roman" w:hAnsi="Times New Roman" w:cs="Times New Roman"/>
          <w:color w:val="000000"/>
          <w:sz w:val="24"/>
          <w:szCs w:val="24"/>
        </w:rPr>
        <w:t xml:space="preserve"> Paraguaya de </w:t>
      </w:r>
      <w:r w:rsidRPr="00086C1F">
        <w:rPr>
          <w:rFonts w:ascii="Times New Roman" w:hAnsi="Times New Roman" w:cs="Times New Roman"/>
          <w:color w:val="000000"/>
          <w:sz w:val="24"/>
          <w:szCs w:val="24"/>
        </w:rPr>
        <w:t>Compañías de Seguros.</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ADEFI</w:t>
      </w:r>
      <w:r w:rsidR="00BD37D6" w:rsidRPr="00086C1F">
        <w:rPr>
          <w:rFonts w:ascii="Times New Roman" w:hAnsi="Times New Roman" w:cs="Times New Roman"/>
          <w:color w:val="000000"/>
          <w:sz w:val="24"/>
          <w:szCs w:val="24"/>
        </w:rPr>
        <w:t xml:space="preserve"> </w:t>
      </w:r>
      <w:r w:rsidR="00BD37D6" w:rsidRPr="00086C1F">
        <w:rPr>
          <w:rFonts w:ascii="Times New Roman" w:hAnsi="Times New Roman" w:cs="Times New Roman"/>
          <w:color w:val="000000"/>
          <w:sz w:val="30"/>
          <w:szCs w:val="30"/>
        </w:rPr>
        <w:t xml:space="preserve">- </w:t>
      </w:r>
      <w:r w:rsidRPr="00086C1F">
        <w:rPr>
          <w:rFonts w:ascii="Times New Roman" w:hAnsi="Times New Roman" w:cs="Times New Roman"/>
          <w:color w:val="000000"/>
          <w:sz w:val="24"/>
          <w:szCs w:val="24"/>
        </w:rPr>
        <w:t>Asociación de Entidades Financieras.</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POJOAJU </w:t>
      </w:r>
      <w:r w:rsidRPr="00086C1F">
        <w:rPr>
          <w:rFonts w:ascii="Times New Roman" w:hAnsi="Times New Roman" w:cs="Times New Roman"/>
          <w:color w:val="000000"/>
          <w:sz w:val="30"/>
          <w:szCs w:val="30"/>
        </w:rPr>
        <w:t xml:space="preserve">- </w:t>
      </w:r>
      <w:r w:rsidRPr="00086C1F">
        <w:rPr>
          <w:rFonts w:ascii="Times New Roman" w:hAnsi="Times New Roman" w:cs="Times New Roman"/>
          <w:color w:val="000000"/>
          <w:sz w:val="24"/>
          <w:szCs w:val="24"/>
        </w:rPr>
        <w:t xml:space="preserve">Asocia ONG'S del Paraguay. </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 xml:space="preserve">Colegio de </w:t>
      </w:r>
      <w:r w:rsidR="00086C1F" w:rsidRPr="00086C1F">
        <w:rPr>
          <w:rFonts w:ascii="Times New Roman" w:hAnsi="Times New Roman" w:cs="Times New Roman"/>
          <w:color w:val="000000"/>
          <w:sz w:val="24"/>
          <w:szCs w:val="24"/>
        </w:rPr>
        <w:t>Contadores del Paraguay.</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086C1F">
        <w:rPr>
          <w:rFonts w:ascii="Times New Roman" w:hAnsi="Times New Roman" w:cs="Times New Roman"/>
          <w:color w:val="000000"/>
          <w:sz w:val="24"/>
          <w:szCs w:val="24"/>
        </w:rPr>
        <w:t>CAPEI</w:t>
      </w:r>
      <w:r w:rsidR="00BD37D6" w:rsidRPr="00086C1F">
        <w:rPr>
          <w:rFonts w:ascii="Times New Roman" w:hAnsi="Times New Roman" w:cs="Times New Roman"/>
          <w:color w:val="000000"/>
          <w:sz w:val="24"/>
          <w:szCs w:val="24"/>
        </w:rPr>
        <w:t xml:space="preserve"> - </w:t>
      </w:r>
      <w:r w:rsidRPr="00086C1F">
        <w:rPr>
          <w:rFonts w:ascii="Times New Roman" w:hAnsi="Times New Roman" w:cs="Times New Roman"/>
          <w:color w:val="000000"/>
          <w:sz w:val="24"/>
          <w:szCs w:val="24"/>
        </w:rPr>
        <w:t>Cámara</w:t>
      </w:r>
      <w:r w:rsidR="00BD37D6" w:rsidRPr="00086C1F">
        <w:rPr>
          <w:rFonts w:ascii="Times New Roman" w:hAnsi="Times New Roman" w:cs="Times New Roman"/>
          <w:color w:val="000000"/>
          <w:sz w:val="24"/>
          <w:szCs w:val="24"/>
        </w:rPr>
        <w:t xml:space="preserve"> </w:t>
      </w:r>
      <w:r w:rsidRPr="00086C1F">
        <w:rPr>
          <w:rFonts w:ascii="Times New Roman" w:hAnsi="Times New Roman" w:cs="Times New Roman"/>
          <w:color w:val="000000"/>
          <w:sz w:val="24"/>
          <w:szCs w:val="24"/>
        </w:rPr>
        <w:t>Paraguaya</w:t>
      </w:r>
      <w:r w:rsidR="00BD37D6" w:rsidRPr="00086C1F">
        <w:rPr>
          <w:rFonts w:ascii="Times New Roman" w:hAnsi="Times New Roman" w:cs="Times New Roman"/>
          <w:color w:val="000000"/>
          <w:sz w:val="24"/>
          <w:szCs w:val="24"/>
        </w:rPr>
        <w:t xml:space="preserve"> de Empresas </w:t>
      </w:r>
      <w:r w:rsidRPr="00086C1F">
        <w:rPr>
          <w:rFonts w:ascii="Times New Roman" w:hAnsi="Times New Roman" w:cs="Times New Roman"/>
          <w:color w:val="000000"/>
          <w:sz w:val="24"/>
          <w:szCs w:val="24"/>
        </w:rPr>
        <w:t>Inmobiliarias.</w:t>
      </w:r>
    </w:p>
    <w:p w:rsid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24"/>
          <w:szCs w:val="24"/>
        </w:rPr>
      </w:pPr>
    </w:p>
    <w:p w:rsidR="00086C1F" w:rsidRPr="00086C1F" w:rsidRDefault="00BD37D6"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18"/>
          <w:szCs w:val="18"/>
        </w:rPr>
      </w:pPr>
      <w:r w:rsidRPr="00086C1F">
        <w:rPr>
          <w:rFonts w:ascii="Times New Roman" w:hAnsi="Times New Roman" w:cs="Times New Roman"/>
          <w:color w:val="000000"/>
          <w:sz w:val="24"/>
          <w:szCs w:val="24"/>
        </w:rPr>
        <w:t xml:space="preserve">APEL - </w:t>
      </w:r>
      <w:r w:rsidR="00086C1F" w:rsidRPr="00086C1F">
        <w:rPr>
          <w:rFonts w:ascii="Times New Roman" w:hAnsi="Times New Roman" w:cs="Times New Roman"/>
          <w:color w:val="000000"/>
          <w:sz w:val="24"/>
          <w:szCs w:val="24"/>
        </w:rPr>
        <w:t>Asociación</w:t>
      </w:r>
      <w:r w:rsidRPr="00086C1F">
        <w:rPr>
          <w:rFonts w:ascii="Times New Roman" w:hAnsi="Times New Roman" w:cs="Times New Roman"/>
          <w:color w:val="000000"/>
          <w:sz w:val="24"/>
          <w:szCs w:val="24"/>
        </w:rPr>
        <w:t xml:space="preserve"> </w:t>
      </w:r>
      <w:r w:rsidR="00086C1F" w:rsidRPr="00086C1F">
        <w:rPr>
          <w:rFonts w:ascii="Times New Roman" w:hAnsi="Times New Roman" w:cs="Times New Roman"/>
          <w:color w:val="000000"/>
          <w:sz w:val="24"/>
          <w:szCs w:val="24"/>
        </w:rPr>
        <w:t>Paraguaya de Empresas Loteadoras.</w:t>
      </w:r>
    </w:p>
    <w:p w:rsidR="00086C1F" w:rsidRPr="00086C1F" w:rsidRDefault="00086C1F" w:rsidP="007804D7">
      <w:pPr>
        <w:pStyle w:val="Prrafodelista"/>
        <w:autoSpaceDE w:val="0"/>
        <w:autoSpaceDN w:val="0"/>
        <w:adjustRightInd w:val="0"/>
        <w:spacing w:after="0" w:line="240" w:lineRule="auto"/>
        <w:jc w:val="both"/>
        <w:rPr>
          <w:rFonts w:ascii="Times New Roman" w:hAnsi="Times New Roman" w:cs="Times New Roman"/>
          <w:color w:val="000000"/>
          <w:sz w:val="18"/>
          <w:szCs w:val="18"/>
        </w:rPr>
      </w:pPr>
    </w:p>
    <w:p w:rsidR="00086C1F" w:rsidRPr="00086C1F" w:rsidRDefault="00086C1F" w:rsidP="007804D7">
      <w:pPr>
        <w:pStyle w:val="Prrafodelista"/>
        <w:numPr>
          <w:ilvl w:val="0"/>
          <w:numId w:val="9"/>
        </w:numPr>
        <w:autoSpaceDE w:val="0"/>
        <w:autoSpaceDN w:val="0"/>
        <w:adjustRightInd w:val="0"/>
        <w:spacing w:after="0" w:line="240" w:lineRule="auto"/>
        <w:jc w:val="both"/>
        <w:rPr>
          <w:rFonts w:ascii="Times New Roman" w:hAnsi="Times New Roman" w:cs="Times New Roman"/>
          <w:color w:val="000000"/>
          <w:sz w:val="18"/>
          <w:szCs w:val="18"/>
        </w:rPr>
      </w:pPr>
      <w:r w:rsidRPr="00086C1F">
        <w:rPr>
          <w:rFonts w:ascii="Times New Roman" w:hAnsi="Times New Roman" w:cs="Times New Roman"/>
          <w:color w:val="000000"/>
          <w:sz w:val="24"/>
          <w:szCs w:val="24"/>
        </w:rPr>
        <w:t>Colegio de Escribanos del Paragu</w:t>
      </w:r>
      <w:bookmarkStart w:id="0" w:name="_GoBack"/>
      <w:bookmarkEnd w:id="0"/>
      <w:r w:rsidRPr="00086C1F">
        <w:rPr>
          <w:rFonts w:ascii="Times New Roman" w:hAnsi="Times New Roman" w:cs="Times New Roman"/>
          <w:color w:val="000000"/>
          <w:sz w:val="24"/>
          <w:szCs w:val="24"/>
        </w:rPr>
        <w:t>ay.</w:t>
      </w:r>
    </w:p>
    <w:sectPr w:rsidR="00086C1F" w:rsidRPr="00086C1F" w:rsidSect="000A1419">
      <w:headerReference w:type="default" r:id="rId13"/>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64D" w:rsidRDefault="002E664D" w:rsidP="001011B3">
      <w:pPr>
        <w:spacing w:after="0" w:line="240" w:lineRule="auto"/>
      </w:pPr>
      <w:r>
        <w:separator/>
      </w:r>
    </w:p>
  </w:endnote>
  <w:endnote w:type="continuationSeparator" w:id="0">
    <w:p w:rsidR="002E664D" w:rsidRDefault="002E664D" w:rsidP="0010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64D" w:rsidRDefault="002E664D" w:rsidP="001011B3">
      <w:pPr>
        <w:spacing w:after="0" w:line="240" w:lineRule="auto"/>
      </w:pPr>
      <w:r>
        <w:separator/>
      </w:r>
    </w:p>
  </w:footnote>
  <w:footnote w:type="continuationSeparator" w:id="0">
    <w:p w:rsidR="002E664D" w:rsidRDefault="002E664D" w:rsidP="00101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D" w:rsidRPr="001011B3" w:rsidRDefault="002E664D">
    <w:pPr>
      <w:pStyle w:val="Encabezado"/>
      <w:rPr>
        <w:b/>
        <w:lang w:val="es-ES"/>
      </w:rPr>
    </w:pPr>
    <w:r>
      <w:rPr>
        <w:lang w:val="es-ES"/>
      </w:rPr>
      <w:tab/>
      <w:t xml:space="preserve">                                                                  </w:t>
    </w:r>
    <w:r w:rsidRPr="001011B3">
      <w:rPr>
        <w:b/>
        <w:lang w:val="es-ES"/>
      </w:rPr>
      <w:t>PLAN ESTRATÉGICO DEL ESTADO PARAGUAYO ALA/CTF/CFP.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677"/>
    <w:multiLevelType w:val="hybridMultilevel"/>
    <w:tmpl w:val="1D00F4B0"/>
    <w:lvl w:ilvl="0" w:tplc="24F2A624">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EBB"/>
    <w:multiLevelType w:val="hybridMultilevel"/>
    <w:tmpl w:val="92BCB1BA"/>
    <w:lvl w:ilvl="0" w:tplc="A7D29F0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C5EDD"/>
    <w:multiLevelType w:val="hybridMultilevel"/>
    <w:tmpl w:val="608A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C0F3F"/>
    <w:multiLevelType w:val="hybridMultilevel"/>
    <w:tmpl w:val="1E842A90"/>
    <w:lvl w:ilvl="0" w:tplc="029EB1B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71BA1"/>
    <w:multiLevelType w:val="hybridMultilevel"/>
    <w:tmpl w:val="988828BC"/>
    <w:lvl w:ilvl="0" w:tplc="339A273E">
      <w:start w:val="1"/>
      <w:numFmt w:val="upperLetter"/>
      <w:lvlText w:val="%1."/>
      <w:lvlJc w:val="left"/>
      <w:pPr>
        <w:ind w:left="720" w:hanging="360"/>
      </w:pPr>
      <w:rPr>
        <w:rFonts w:ascii="Times New Roman" w:eastAsiaTheme="minorHAnsi" w:hAnsi="Times New Roman" w:cs="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F5D9E"/>
    <w:multiLevelType w:val="hybridMultilevel"/>
    <w:tmpl w:val="766EE204"/>
    <w:lvl w:ilvl="0" w:tplc="F1EEE1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5C5D5A"/>
    <w:multiLevelType w:val="hybridMultilevel"/>
    <w:tmpl w:val="33D4A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E90515"/>
    <w:multiLevelType w:val="hybridMultilevel"/>
    <w:tmpl w:val="4CF4901C"/>
    <w:lvl w:ilvl="0" w:tplc="A7D29F0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E620C"/>
    <w:multiLevelType w:val="hybridMultilevel"/>
    <w:tmpl w:val="CDFA75F0"/>
    <w:lvl w:ilvl="0" w:tplc="D188E1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811376"/>
    <w:multiLevelType w:val="hybridMultilevel"/>
    <w:tmpl w:val="42CC1DD0"/>
    <w:lvl w:ilvl="0" w:tplc="A7D29F0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44901"/>
    <w:multiLevelType w:val="hybridMultilevel"/>
    <w:tmpl w:val="5088BFAC"/>
    <w:lvl w:ilvl="0" w:tplc="51B85D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B3DEC"/>
    <w:multiLevelType w:val="hybridMultilevel"/>
    <w:tmpl w:val="971EEBFE"/>
    <w:lvl w:ilvl="0" w:tplc="1C2E7E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507424"/>
    <w:multiLevelType w:val="hybridMultilevel"/>
    <w:tmpl w:val="166C6D2A"/>
    <w:lvl w:ilvl="0" w:tplc="452646D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F6BBA"/>
    <w:multiLevelType w:val="hybridMultilevel"/>
    <w:tmpl w:val="D0004364"/>
    <w:lvl w:ilvl="0" w:tplc="187A74D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935518"/>
    <w:multiLevelType w:val="hybridMultilevel"/>
    <w:tmpl w:val="6192877A"/>
    <w:lvl w:ilvl="0" w:tplc="213A26A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94AE1"/>
    <w:multiLevelType w:val="hybridMultilevel"/>
    <w:tmpl w:val="C31EC8DA"/>
    <w:lvl w:ilvl="0" w:tplc="F1EEE1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AA1884"/>
    <w:multiLevelType w:val="hybridMultilevel"/>
    <w:tmpl w:val="4A700E42"/>
    <w:lvl w:ilvl="0" w:tplc="F1EEE1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672F11"/>
    <w:multiLevelType w:val="hybridMultilevel"/>
    <w:tmpl w:val="C0F2B8AC"/>
    <w:lvl w:ilvl="0" w:tplc="690C7610">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7"/>
  </w:num>
  <w:num w:numId="4">
    <w:abstractNumId w:val="8"/>
  </w:num>
  <w:num w:numId="5">
    <w:abstractNumId w:val="9"/>
  </w:num>
  <w:num w:numId="6">
    <w:abstractNumId w:val="6"/>
  </w:num>
  <w:num w:numId="7">
    <w:abstractNumId w:val="10"/>
  </w:num>
  <w:num w:numId="8">
    <w:abstractNumId w:val="16"/>
  </w:num>
  <w:num w:numId="9">
    <w:abstractNumId w:val="2"/>
  </w:num>
  <w:num w:numId="10">
    <w:abstractNumId w:val="15"/>
  </w:num>
  <w:num w:numId="11">
    <w:abstractNumId w:val="5"/>
  </w:num>
  <w:num w:numId="12">
    <w:abstractNumId w:val="11"/>
  </w:num>
  <w:num w:numId="13">
    <w:abstractNumId w:val="7"/>
  </w:num>
  <w:num w:numId="14">
    <w:abstractNumId w:val="1"/>
  </w:num>
  <w:num w:numId="15">
    <w:abstractNumId w:val="12"/>
  </w:num>
  <w:num w:numId="16">
    <w:abstractNumId w:val="0"/>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7D6"/>
    <w:rsid w:val="00010224"/>
    <w:rsid w:val="00011105"/>
    <w:rsid w:val="00037321"/>
    <w:rsid w:val="000461AD"/>
    <w:rsid w:val="00086C1F"/>
    <w:rsid w:val="000A1419"/>
    <w:rsid w:val="000B1111"/>
    <w:rsid w:val="000B6950"/>
    <w:rsid w:val="000E7AE4"/>
    <w:rsid w:val="001011B3"/>
    <w:rsid w:val="00106101"/>
    <w:rsid w:val="001216A8"/>
    <w:rsid w:val="00122853"/>
    <w:rsid w:val="00135558"/>
    <w:rsid w:val="00145C35"/>
    <w:rsid w:val="001766F2"/>
    <w:rsid w:val="002502E2"/>
    <w:rsid w:val="002875B3"/>
    <w:rsid w:val="002E664D"/>
    <w:rsid w:val="00365682"/>
    <w:rsid w:val="003D5351"/>
    <w:rsid w:val="003F12F7"/>
    <w:rsid w:val="0047732B"/>
    <w:rsid w:val="00480138"/>
    <w:rsid w:val="004915DD"/>
    <w:rsid w:val="0049682A"/>
    <w:rsid w:val="004B53D9"/>
    <w:rsid w:val="004D7222"/>
    <w:rsid w:val="00516443"/>
    <w:rsid w:val="00520F08"/>
    <w:rsid w:val="00536CE6"/>
    <w:rsid w:val="005D6700"/>
    <w:rsid w:val="00601247"/>
    <w:rsid w:val="00652D69"/>
    <w:rsid w:val="0066166A"/>
    <w:rsid w:val="00675C06"/>
    <w:rsid w:val="006A2E89"/>
    <w:rsid w:val="006E3E42"/>
    <w:rsid w:val="006F430B"/>
    <w:rsid w:val="00706C7C"/>
    <w:rsid w:val="00744D04"/>
    <w:rsid w:val="00774CAF"/>
    <w:rsid w:val="007804D7"/>
    <w:rsid w:val="0078774D"/>
    <w:rsid w:val="007F3313"/>
    <w:rsid w:val="008A69B2"/>
    <w:rsid w:val="008C7854"/>
    <w:rsid w:val="008D67CA"/>
    <w:rsid w:val="008E5644"/>
    <w:rsid w:val="009058B9"/>
    <w:rsid w:val="009323DA"/>
    <w:rsid w:val="0093740E"/>
    <w:rsid w:val="009442EA"/>
    <w:rsid w:val="0095553F"/>
    <w:rsid w:val="009C6BC3"/>
    <w:rsid w:val="009D23C8"/>
    <w:rsid w:val="00A1222A"/>
    <w:rsid w:val="00AA3EA5"/>
    <w:rsid w:val="00AB3ABF"/>
    <w:rsid w:val="00AC087D"/>
    <w:rsid w:val="00B01E39"/>
    <w:rsid w:val="00B42C8E"/>
    <w:rsid w:val="00B64D4D"/>
    <w:rsid w:val="00B86822"/>
    <w:rsid w:val="00BB4B9F"/>
    <w:rsid w:val="00BD37D6"/>
    <w:rsid w:val="00C41898"/>
    <w:rsid w:val="00CB0C69"/>
    <w:rsid w:val="00CC7F56"/>
    <w:rsid w:val="00D56F8D"/>
    <w:rsid w:val="00D843CC"/>
    <w:rsid w:val="00D862FE"/>
    <w:rsid w:val="00D91A9F"/>
    <w:rsid w:val="00D931E8"/>
    <w:rsid w:val="00D97A7E"/>
    <w:rsid w:val="00DC06E3"/>
    <w:rsid w:val="00DF6F77"/>
    <w:rsid w:val="00E667B3"/>
    <w:rsid w:val="00EE295D"/>
    <w:rsid w:val="00F11D89"/>
    <w:rsid w:val="00FB7A9F"/>
    <w:rsid w:val="00FF1BFD"/>
    <w:rsid w:val="00FF537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0544"/>
  <w15:chartTrackingRefBased/>
  <w15:docId w15:val="{E7188D7E-6B49-4609-9B05-79C77E21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11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1B3"/>
  </w:style>
  <w:style w:type="paragraph" w:styleId="Piedepgina">
    <w:name w:val="footer"/>
    <w:basedOn w:val="Normal"/>
    <w:link w:val="PiedepginaCar"/>
    <w:uiPriority w:val="99"/>
    <w:unhideWhenUsed/>
    <w:rsid w:val="001011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1B3"/>
  </w:style>
  <w:style w:type="paragraph" w:styleId="Prrafodelista">
    <w:name w:val="List Paragraph"/>
    <w:basedOn w:val="Normal"/>
    <w:uiPriority w:val="34"/>
    <w:qFormat/>
    <w:rsid w:val="001011B3"/>
    <w:pPr>
      <w:ind w:left="720"/>
      <w:contextualSpacing/>
    </w:pPr>
  </w:style>
  <w:style w:type="character" w:styleId="Refdecomentario">
    <w:name w:val="annotation reference"/>
    <w:basedOn w:val="Fuentedeprrafopredeter"/>
    <w:uiPriority w:val="99"/>
    <w:semiHidden/>
    <w:unhideWhenUsed/>
    <w:rsid w:val="00AA3EA5"/>
    <w:rPr>
      <w:sz w:val="16"/>
      <w:szCs w:val="16"/>
    </w:rPr>
  </w:style>
  <w:style w:type="paragraph" w:styleId="Textocomentario">
    <w:name w:val="annotation text"/>
    <w:basedOn w:val="Normal"/>
    <w:link w:val="TextocomentarioCar"/>
    <w:uiPriority w:val="99"/>
    <w:semiHidden/>
    <w:unhideWhenUsed/>
    <w:rsid w:val="00AA3E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EA5"/>
    <w:rPr>
      <w:sz w:val="20"/>
      <w:szCs w:val="20"/>
    </w:rPr>
  </w:style>
  <w:style w:type="paragraph" w:styleId="Asuntodelcomentario">
    <w:name w:val="annotation subject"/>
    <w:basedOn w:val="Textocomentario"/>
    <w:next w:val="Textocomentario"/>
    <w:link w:val="AsuntodelcomentarioCar"/>
    <w:uiPriority w:val="99"/>
    <w:semiHidden/>
    <w:unhideWhenUsed/>
    <w:rsid w:val="00AA3EA5"/>
    <w:rPr>
      <w:b/>
      <w:bCs/>
    </w:rPr>
  </w:style>
  <w:style w:type="character" w:customStyle="1" w:styleId="AsuntodelcomentarioCar">
    <w:name w:val="Asunto del comentario Car"/>
    <w:basedOn w:val="TextocomentarioCar"/>
    <w:link w:val="Asuntodelcomentario"/>
    <w:uiPriority w:val="99"/>
    <w:semiHidden/>
    <w:rsid w:val="00AA3EA5"/>
    <w:rPr>
      <w:b/>
      <w:bCs/>
      <w:sz w:val="20"/>
      <w:szCs w:val="20"/>
    </w:rPr>
  </w:style>
  <w:style w:type="paragraph" w:styleId="Textodeglobo">
    <w:name w:val="Balloon Text"/>
    <w:basedOn w:val="Normal"/>
    <w:link w:val="TextodegloboCar"/>
    <w:uiPriority w:val="99"/>
    <w:semiHidden/>
    <w:unhideWhenUsed/>
    <w:rsid w:val="00AA3E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3EA5"/>
    <w:rPr>
      <w:rFonts w:ascii="Segoe UI" w:hAnsi="Segoe UI" w:cs="Segoe UI"/>
      <w:sz w:val="18"/>
      <w:szCs w:val="18"/>
    </w:rPr>
  </w:style>
  <w:style w:type="table" w:styleId="Tablaconcuadrcula">
    <w:name w:val="Table Grid"/>
    <w:basedOn w:val="Tablanormal"/>
    <w:uiPriority w:val="39"/>
    <w:rsid w:val="0012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2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A34B7-B6A7-4F70-B2F3-5047A6DF3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43</Pages>
  <Words>11221</Words>
  <Characters>63964</Characters>
  <Application>Microsoft Office Word</Application>
  <DocSecurity>0</DocSecurity>
  <Lines>533</Lines>
  <Paragraphs>150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legislativod@gmail.com</dc:creator>
  <cp:keywords/>
  <dc:description/>
  <cp:lastModifiedBy>Usuario</cp:lastModifiedBy>
  <cp:revision>36</cp:revision>
  <dcterms:created xsi:type="dcterms:W3CDTF">2019-10-23T09:10:00Z</dcterms:created>
  <dcterms:modified xsi:type="dcterms:W3CDTF">2019-10-25T15:07:00Z</dcterms:modified>
</cp:coreProperties>
</file>